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B2" w:rsidRDefault="009003B2" w:rsidP="0090766D">
      <w:pPr>
        <w:pStyle w:val="3"/>
        <w:shd w:val="clear" w:color="auto" w:fill="auto"/>
        <w:spacing w:line="360" w:lineRule="auto"/>
        <w:ind w:firstLine="284"/>
        <w:jc w:val="center"/>
        <w:rPr>
          <w:rFonts w:ascii="Tahoma" w:eastAsia="Courier New" w:hAnsi="Tahoma" w:cs="Tahoma"/>
          <w:noProof/>
          <w:color w:val="000000"/>
          <w:spacing w:val="0"/>
          <w:sz w:val="16"/>
          <w:szCs w:val="16"/>
          <w:lang w:eastAsia="ru-RU"/>
        </w:rPr>
      </w:pPr>
      <w:bookmarkStart w:id="0" w:name="bookmark0"/>
      <w:r w:rsidRPr="009003B2">
        <w:rPr>
          <w:b/>
          <w:sz w:val="26"/>
          <w:szCs w:val="26"/>
        </w:rPr>
        <w:drawing>
          <wp:anchor distT="0" distB="0" distL="114300" distR="114300" simplePos="0" relativeHeight="251659264" behindDoc="1" locked="0" layoutInCell="1" allowOverlap="1">
            <wp:simplePos x="0" y="0"/>
            <wp:positionH relativeFrom="column">
              <wp:posOffset>-24765</wp:posOffset>
            </wp:positionH>
            <wp:positionV relativeFrom="paragraph">
              <wp:posOffset>-69215</wp:posOffset>
            </wp:positionV>
            <wp:extent cx="6631305" cy="9763125"/>
            <wp:effectExtent l="19050" t="0" r="0" b="0"/>
            <wp:wrapSquare wrapText="bothSides"/>
            <wp:docPr id="3" name="Рисунок 1" descr="C:\Users\Secretary\Desktop\Untitled.FR12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esktop\Untitled.FR12 - 0003.jpg"/>
                    <pic:cNvPicPr>
                      <a:picLocks noChangeAspect="1" noChangeArrowheads="1"/>
                    </pic:cNvPicPr>
                  </pic:nvPicPr>
                  <pic:blipFill>
                    <a:blip r:embed="rId8">
                      <a:lum contrast="20000"/>
                    </a:blip>
                    <a:srcRect l="4385" r="3196" b="5578"/>
                    <a:stretch>
                      <a:fillRect/>
                    </a:stretch>
                  </pic:blipFill>
                  <pic:spPr bwMode="auto">
                    <a:xfrm>
                      <a:off x="0" y="0"/>
                      <a:ext cx="6631305" cy="9763125"/>
                    </a:xfrm>
                    <a:prstGeom prst="rect">
                      <a:avLst/>
                    </a:prstGeom>
                    <a:noFill/>
                    <a:ln w="9525">
                      <a:noFill/>
                      <a:miter lim="800000"/>
                      <a:headEnd/>
                      <a:tailEnd/>
                    </a:ln>
                  </pic:spPr>
                </pic:pic>
              </a:graphicData>
            </a:graphic>
          </wp:anchor>
        </w:drawing>
      </w:r>
    </w:p>
    <w:p w:rsidR="009003B2" w:rsidRDefault="009003B2" w:rsidP="009003B2">
      <w:pPr>
        <w:pStyle w:val="3"/>
        <w:shd w:val="clear" w:color="auto" w:fill="auto"/>
        <w:spacing w:line="360" w:lineRule="auto"/>
        <w:ind w:firstLine="0"/>
        <w:rPr>
          <w:rFonts w:ascii="Tahoma" w:eastAsia="Courier New" w:hAnsi="Tahoma" w:cs="Tahoma"/>
          <w:noProof/>
          <w:color w:val="000000"/>
          <w:spacing w:val="0"/>
          <w:sz w:val="16"/>
          <w:szCs w:val="16"/>
          <w:lang w:eastAsia="ru-RU"/>
        </w:rPr>
      </w:pPr>
    </w:p>
    <w:p w:rsidR="00D272A3" w:rsidRPr="00D272A3" w:rsidRDefault="00D272A3" w:rsidP="0090766D">
      <w:pPr>
        <w:pStyle w:val="3"/>
        <w:shd w:val="clear" w:color="auto" w:fill="auto"/>
        <w:spacing w:line="360" w:lineRule="auto"/>
        <w:ind w:firstLine="284"/>
        <w:jc w:val="center"/>
        <w:rPr>
          <w:b/>
          <w:sz w:val="26"/>
          <w:szCs w:val="26"/>
        </w:rPr>
      </w:pPr>
      <w:r w:rsidRPr="00D272A3">
        <w:rPr>
          <w:b/>
          <w:sz w:val="26"/>
          <w:szCs w:val="26"/>
        </w:rPr>
        <w:t>ОГЛАВЛЕНИЕ</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126"/>
        <w:gridCol w:w="568"/>
      </w:tblGrid>
      <w:tr w:rsidR="00971DB5" w:rsidTr="00B42946">
        <w:trPr>
          <w:trHeight w:val="405"/>
        </w:trPr>
        <w:tc>
          <w:tcPr>
            <w:tcW w:w="6912" w:type="dxa"/>
          </w:tcPr>
          <w:p w:rsidR="00971DB5" w:rsidRPr="004E2B84" w:rsidRDefault="00971DB5" w:rsidP="004E2B84">
            <w:pPr>
              <w:pStyle w:val="a4"/>
              <w:numPr>
                <w:ilvl w:val="0"/>
                <w:numId w:val="38"/>
              </w:numPr>
              <w:ind w:left="284" w:hanging="284"/>
              <w:rPr>
                <w:rFonts w:ascii="Times New Roman" w:hAnsi="Times New Roman" w:cs="Times New Roman"/>
                <w:sz w:val="26"/>
                <w:szCs w:val="26"/>
              </w:rPr>
            </w:pPr>
            <w:r w:rsidRPr="004E2B84">
              <w:rPr>
                <w:rFonts w:ascii="Times New Roman" w:hAnsi="Times New Roman" w:cs="Times New Roman"/>
                <w:sz w:val="26"/>
                <w:szCs w:val="26"/>
              </w:rPr>
              <w:t>Общие положения</w:t>
            </w:r>
          </w:p>
        </w:tc>
        <w:tc>
          <w:tcPr>
            <w:tcW w:w="2126" w:type="dxa"/>
          </w:tcPr>
          <w:p w:rsidR="00971DB5" w:rsidRPr="004E2B84" w:rsidRDefault="00971DB5" w:rsidP="004E2B84">
            <w:pPr>
              <w:pStyle w:val="a4"/>
              <w:rPr>
                <w:rFonts w:ascii="Times New Roman" w:hAnsi="Times New Roman" w:cs="Times New Roman"/>
                <w:sz w:val="26"/>
                <w:szCs w:val="26"/>
              </w:rPr>
            </w:pPr>
          </w:p>
        </w:tc>
        <w:tc>
          <w:tcPr>
            <w:tcW w:w="568" w:type="dxa"/>
          </w:tcPr>
          <w:p w:rsidR="004E2B84" w:rsidRPr="004E2B84" w:rsidRDefault="004E2B84" w:rsidP="004E2B84">
            <w:pPr>
              <w:pStyle w:val="a4"/>
              <w:rPr>
                <w:rFonts w:ascii="Times New Roman" w:hAnsi="Times New Roman" w:cs="Times New Roman"/>
                <w:sz w:val="26"/>
                <w:szCs w:val="26"/>
              </w:rPr>
            </w:pPr>
            <w:r w:rsidRPr="004E2B84">
              <w:rPr>
                <w:rFonts w:ascii="Times New Roman" w:hAnsi="Times New Roman" w:cs="Times New Roman"/>
                <w:sz w:val="26"/>
                <w:szCs w:val="26"/>
              </w:rPr>
              <w:t>3</w:t>
            </w:r>
          </w:p>
        </w:tc>
      </w:tr>
      <w:tr w:rsidR="004E2B84" w:rsidTr="00B42946">
        <w:trPr>
          <w:trHeight w:val="687"/>
        </w:trPr>
        <w:tc>
          <w:tcPr>
            <w:tcW w:w="6912" w:type="dxa"/>
          </w:tcPr>
          <w:p w:rsidR="004E2B84" w:rsidRPr="004E2B84" w:rsidRDefault="004E2B84" w:rsidP="004E2B84">
            <w:pPr>
              <w:pStyle w:val="a4"/>
              <w:numPr>
                <w:ilvl w:val="0"/>
                <w:numId w:val="38"/>
              </w:numPr>
              <w:ind w:left="284" w:hanging="284"/>
              <w:rPr>
                <w:rFonts w:ascii="Times New Roman" w:hAnsi="Times New Roman" w:cs="Times New Roman"/>
                <w:sz w:val="26"/>
                <w:szCs w:val="26"/>
              </w:rPr>
            </w:pPr>
            <w:r w:rsidRPr="004E2B84">
              <w:rPr>
                <w:rFonts w:ascii="Times New Roman" w:hAnsi="Times New Roman" w:cs="Times New Roman"/>
                <w:sz w:val="26"/>
                <w:szCs w:val="26"/>
              </w:rPr>
              <w:t xml:space="preserve">Раздел </w:t>
            </w:r>
            <w:r w:rsidRPr="004E2B84">
              <w:rPr>
                <w:rFonts w:ascii="Times New Roman" w:hAnsi="Times New Roman" w:cs="Times New Roman"/>
                <w:sz w:val="26"/>
                <w:szCs w:val="26"/>
                <w:lang w:val="en-US"/>
              </w:rPr>
              <w:t>I</w:t>
            </w:r>
            <w:r w:rsidRPr="004E2B84">
              <w:rPr>
                <w:rFonts w:ascii="Times New Roman" w:hAnsi="Times New Roman" w:cs="Times New Roman"/>
                <w:sz w:val="26"/>
                <w:szCs w:val="26"/>
              </w:rPr>
              <w:t>. Порядок установления должностных окладов, ставок заработной платы.</w:t>
            </w:r>
          </w:p>
        </w:tc>
        <w:tc>
          <w:tcPr>
            <w:tcW w:w="2126" w:type="dxa"/>
          </w:tcPr>
          <w:p w:rsidR="004E2B84" w:rsidRPr="004E2B84" w:rsidRDefault="004E2B84" w:rsidP="004E2B84">
            <w:pPr>
              <w:pStyle w:val="a4"/>
              <w:rPr>
                <w:rFonts w:ascii="Times New Roman" w:hAnsi="Times New Roman" w:cs="Times New Roman"/>
                <w:sz w:val="26"/>
                <w:szCs w:val="26"/>
              </w:rPr>
            </w:pPr>
          </w:p>
          <w:p w:rsidR="004E2B84" w:rsidRPr="004E2B84" w:rsidRDefault="004E2B84" w:rsidP="004E2B84">
            <w:pPr>
              <w:pStyle w:val="a4"/>
              <w:rPr>
                <w:rFonts w:ascii="Times New Roman" w:hAnsi="Times New Roman" w:cs="Times New Roman"/>
                <w:sz w:val="26"/>
                <w:szCs w:val="26"/>
              </w:rPr>
            </w:pPr>
          </w:p>
        </w:tc>
        <w:tc>
          <w:tcPr>
            <w:tcW w:w="568" w:type="dxa"/>
          </w:tcPr>
          <w:p w:rsidR="004E2B84" w:rsidRPr="004E2B84" w:rsidRDefault="004E2B84" w:rsidP="004E2B84">
            <w:pPr>
              <w:pStyle w:val="a4"/>
              <w:rPr>
                <w:rFonts w:ascii="Times New Roman" w:hAnsi="Times New Roman" w:cs="Times New Roman"/>
                <w:sz w:val="26"/>
                <w:szCs w:val="26"/>
              </w:rPr>
            </w:pPr>
            <w:r w:rsidRPr="004E2B84">
              <w:rPr>
                <w:rFonts w:ascii="Times New Roman" w:hAnsi="Times New Roman" w:cs="Times New Roman"/>
                <w:sz w:val="26"/>
                <w:szCs w:val="26"/>
              </w:rPr>
              <w:t>7</w:t>
            </w:r>
          </w:p>
        </w:tc>
      </w:tr>
      <w:tr w:rsidR="004E2B84" w:rsidTr="00B42946">
        <w:trPr>
          <w:trHeight w:val="696"/>
        </w:trPr>
        <w:tc>
          <w:tcPr>
            <w:tcW w:w="6912" w:type="dxa"/>
          </w:tcPr>
          <w:p w:rsidR="004E2B84" w:rsidRPr="004E2B84" w:rsidRDefault="004E2B84" w:rsidP="004E2B84">
            <w:pPr>
              <w:pStyle w:val="a4"/>
              <w:numPr>
                <w:ilvl w:val="0"/>
                <w:numId w:val="38"/>
              </w:numPr>
              <w:ind w:left="284" w:hanging="284"/>
              <w:rPr>
                <w:rFonts w:ascii="Times New Roman" w:hAnsi="Times New Roman" w:cs="Times New Roman"/>
                <w:sz w:val="26"/>
                <w:szCs w:val="26"/>
              </w:rPr>
            </w:pPr>
            <w:r w:rsidRPr="004E2B84">
              <w:rPr>
                <w:rFonts w:ascii="Times New Roman" w:hAnsi="Times New Roman" w:cs="Times New Roman"/>
                <w:sz w:val="26"/>
                <w:szCs w:val="26"/>
              </w:rPr>
              <w:t xml:space="preserve">Раздел </w:t>
            </w:r>
            <w:r w:rsidRPr="004E2B84">
              <w:rPr>
                <w:rFonts w:ascii="Times New Roman" w:hAnsi="Times New Roman" w:cs="Times New Roman"/>
                <w:sz w:val="26"/>
                <w:szCs w:val="26"/>
                <w:lang w:val="en-US"/>
              </w:rPr>
              <w:t>II</w:t>
            </w:r>
            <w:r w:rsidRPr="004E2B84">
              <w:rPr>
                <w:rFonts w:ascii="Times New Roman" w:hAnsi="Times New Roman" w:cs="Times New Roman"/>
                <w:sz w:val="26"/>
                <w:szCs w:val="26"/>
              </w:rPr>
              <w:t>. Порядок и условия установления выплат компенсационного характера;</w:t>
            </w:r>
          </w:p>
        </w:tc>
        <w:tc>
          <w:tcPr>
            <w:tcW w:w="2126" w:type="dxa"/>
          </w:tcPr>
          <w:p w:rsidR="004E2B84" w:rsidRPr="004E2B84" w:rsidRDefault="004E2B84" w:rsidP="004E2B84">
            <w:pPr>
              <w:pStyle w:val="a4"/>
              <w:rPr>
                <w:rFonts w:ascii="Times New Roman" w:hAnsi="Times New Roman" w:cs="Times New Roman"/>
                <w:sz w:val="26"/>
                <w:szCs w:val="26"/>
              </w:rPr>
            </w:pPr>
          </w:p>
        </w:tc>
        <w:tc>
          <w:tcPr>
            <w:tcW w:w="568" w:type="dxa"/>
          </w:tcPr>
          <w:p w:rsidR="004E2B84" w:rsidRPr="004E2B84" w:rsidRDefault="004E2B84" w:rsidP="004E2B84">
            <w:pPr>
              <w:pStyle w:val="a4"/>
              <w:rPr>
                <w:rFonts w:ascii="Times New Roman" w:hAnsi="Times New Roman" w:cs="Times New Roman"/>
                <w:sz w:val="26"/>
                <w:szCs w:val="26"/>
              </w:rPr>
            </w:pPr>
            <w:r w:rsidRPr="004E2B84">
              <w:rPr>
                <w:rFonts w:ascii="Times New Roman" w:hAnsi="Times New Roman" w:cs="Times New Roman"/>
                <w:sz w:val="26"/>
                <w:szCs w:val="26"/>
              </w:rPr>
              <w:t>9</w:t>
            </w:r>
          </w:p>
        </w:tc>
      </w:tr>
      <w:tr w:rsidR="004E2B84" w:rsidTr="00B42946">
        <w:trPr>
          <w:trHeight w:val="706"/>
        </w:trPr>
        <w:tc>
          <w:tcPr>
            <w:tcW w:w="6912" w:type="dxa"/>
          </w:tcPr>
          <w:p w:rsidR="004E2B84" w:rsidRPr="004E2B84" w:rsidRDefault="004E2B84" w:rsidP="004E2B84">
            <w:pPr>
              <w:pStyle w:val="a4"/>
              <w:numPr>
                <w:ilvl w:val="0"/>
                <w:numId w:val="38"/>
              </w:numPr>
              <w:ind w:left="284" w:hanging="284"/>
              <w:rPr>
                <w:rFonts w:ascii="Times New Roman" w:hAnsi="Times New Roman" w:cs="Times New Roman"/>
                <w:sz w:val="26"/>
                <w:szCs w:val="26"/>
              </w:rPr>
            </w:pPr>
            <w:r w:rsidRPr="004E2B84">
              <w:rPr>
                <w:rFonts w:ascii="Times New Roman" w:hAnsi="Times New Roman" w:cs="Times New Roman"/>
                <w:sz w:val="26"/>
                <w:szCs w:val="26"/>
              </w:rPr>
              <w:t xml:space="preserve">Раздел </w:t>
            </w:r>
            <w:r w:rsidRPr="004E2B84">
              <w:rPr>
                <w:rFonts w:ascii="Times New Roman" w:hAnsi="Times New Roman" w:cs="Times New Roman"/>
                <w:sz w:val="26"/>
                <w:szCs w:val="26"/>
                <w:lang w:val="en-US"/>
              </w:rPr>
              <w:t>III</w:t>
            </w:r>
            <w:r w:rsidRPr="004E2B84">
              <w:rPr>
                <w:rFonts w:ascii="Times New Roman" w:hAnsi="Times New Roman" w:cs="Times New Roman"/>
                <w:sz w:val="26"/>
                <w:szCs w:val="26"/>
              </w:rPr>
              <w:t>. Порядок и условия установления выплат стимулирующего характера;</w:t>
            </w:r>
          </w:p>
        </w:tc>
        <w:tc>
          <w:tcPr>
            <w:tcW w:w="2126" w:type="dxa"/>
          </w:tcPr>
          <w:p w:rsidR="004E2B84" w:rsidRPr="004E2B84" w:rsidRDefault="004E2B84" w:rsidP="004E2B84">
            <w:pPr>
              <w:pStyle w:val="a4"/>
              <w:rPr>
                <w:rFonts w:ascii="Times New Roman" w:hAnsi="Times New Roman" w:cs="Times New Roman"/>
                <w:sz w:val="26"/>
                <w:szCs w:val="26"/>
              </w:rPr>
            </w:pPr>
          </w:p>
        </w:tc>
        <w:tc>
          <w:tcPr>
            <w:tcW w:w="568" w:type="dxa"/>
          </w:tcPr>
          <w:p w:rsidR="004E2B84" w:rsidRPr="004E2B84" w:rsidRDefault="004E2B84" w:rsidP="004E2B84">
            <w:pPr>
              <w:pStyle w:val="a4"/>
              <w:rPr>
                <w:rFonts w:ascii="Times New Roman" w:hAnsi="Times New Roman" w:cs="Times New Roman"/>
                <w:sz w:val="26"/>
                <w:szCs w:val="26"/>
              </w:rPr>
            </w:pPr>
            <w:r w:rsidRPr="004E2B84">
              <w:rPr>
                <w:rFonts w:ascii="Times New Roman" w:hAnsi="Times New Roman" w:cs="Times New Roman"/>
                <w:sz w:val="26"/>
                <w:szCs w:val="26"/>
              </w:rPr>
              <w:t>10</w:t>
            </w:r>
          </w:p>
        </w:tc>
      </w:tr>
      <w:tr w:rsidR="004E2B84" w:rsidTr="00B42946">
        <w:trPr>
          <w:trHeight w:val="689"/>
        </w:trPr>
        <w:tc>
          <w:tcPr>
            <w:tcW w:w="6912" w:type="dxa"/>
          </w:tcPr>
          <w:p w:rsidR="004E2B84" w:rsidRPr="004E2B84" w:rsidRDefault="004E2B84" w:rsidP="004E2B84">
            <w:pPr>
              <w:pStyle w:val="a4"/>
              <w:numPr>
                <w:ilvl w:val="0"/>
                <w:numId w:val="38"/>
              </w:numPr>
              <w:ind w:left="284" w:hanging="284"/>
              <w:rPr>
                <w:rFonts w:ascii="Times New Roman" w:hAnsi="Times New Roman" w:cs="Times New Roman"/>
                <w:sz w:val="26"/>
                <w:szCs w:val="26"/>
              </w:rPr>
            </w:pPr>
            <w:r w:rsidRPr="004E2B84">
              <w:rPr>
                <w:rFonts w:ascii="Times New Roman" w:hAnsi="Times New Roman" w:cs="Times New Roman"/>
                <w:sz w:val="26"/>
                <w:szCs w:val="26"/>
              </w:rPr>
              <w:t xml:space="preserve">Раздел </w:t>
            </w:r>
            <w:r w:rsidRPr="004E2B84">
              <w:rPr>
                <w:rFonts w:ascii="Times New Roman" w:hAnsi="Times New Roman" w:cs="Times New Roman"/>
                <w:sz w:val="26"/>
                <w:szCs w:val="26"/>
                <w:lang w:val="en-US"/>
              </w:rPr>
              <w:t>IV</w:t>
            </w:r>
            <w:r w:rsidRPr="004E2B84">
              <w:rPr>
                <w:rFonts w:ascii="Times New Roman" w:hAnsi="Times New Roman" w:cs="Times New Roman"/>
                <w:sz w:val="26"/>
                <w:szCs w:val="26"/>
              </w:rPr>
              <w:t>. Порядок и условия установления премиальных выплат.</w:t>
            </w:r>
          </w:p>
        </w:tc>
        <w:tc>
          <w:tcPr>
            <w:tcW w:w="2126" w:type="dxa"/>
          </w:tcPr>
          <w:p w:rsidR="004E2B84" w:rsidRPr="004E2B84" w:rsidRDefault="004E2B84" w:rsidP="004E2B84">
            <w:pPr>
              <w:pStyle w:val="a4"/>
              <w:rPr>
                <w:rFonts w:ascii="Times New Roman" w:hAnsi="Times New Roman" w:cs="Times New Roman"/>
                <w:sz w:val="26"/>
                <w:szCs w:val="26"/>
              </w:rPr>
            </w:pPr>
          </w:p>
        </w:tc>
        <w:tc>
          <w:tcPr>
            <w:tcW w:w="568" w:type="dxa"/>
          </w:tcPr>
          <w:p w:rsidR="004E2B84" w:rsidRPr="004E2B84" w:rsidRDefault="004E2B84" w:rsidP="004E2B84">
            <w:pPr>
              <w:pStyle w:val="a4"/>
              <w:rPr>
                <w:rFonts w:ascii="Times New Roman" w:hAnsi="Times New Roman" w:cs="Times New Roman"/>
                <w:sz w:val="26"/>
                <w:szCs w:val="26"/>
              </w:rPr>
            </w:pPr>
            <w:r w:rsidRPr="004E2B84">
              <w:rPr>
                <w:rFonts w:ascii="Times New Roman" w:hAnsi="Times New Roman" w:cs="Times New Roman"/>
                <w:sz w:val="26"/>
                <w:szCs w:val="26"/>
              </w:rPr>
              <w:t>12</w:t>
            </w:r>
          </w:p>
        </w:tc>
      </w:tr>
      <w:tr w:rsidR="004E2B84" w:rsidTr="00B42946">
        <w:trPr>
          <w:trHeight w:val="509"/>
        </w:trPr>
        <w:tc>
          <w:tcPr>
            <w:tcW w:w="6912" w:type="dxa"/>
          </w:tcPr>
          <w:p w:rsidR="004E2B84" w:rsidRPr="004E2B84" w:rsidRDefault="004E2B84" w:rsidP="004E2B84">
            <w:pPr>
              <w:pStyle w:val="a4"/>
              <w:numPr>
                <w:ilvl w:val="0"/>
                <w:numId w:val="38"/>
              </w:numPr>
              <w:ind w:left="284" w:hanging="284"/>
              <w:rPr>
                <w:rFonts w:ascii="Times New Roman" w:hAnsi="Times New Roman" w:cs="Times New Roman"/>
                <w:sz w:val="26"/>
                <w:szCs w:val="26"/>
              </w:rPr>
            </w:pPr>
            <w:r w:rsidRPr="004E2B84">
              <w:rPr>
                <w:rFonts w:ascii="Times New Roman" w:hAnsi="Times New Roman" w:cs="Times New Roman"/>
                <w:sz w:val="26"/>
                <w:szCs w:val="26"/>
              </w:rPr>
              <w:t xml:space="preserve">Раздел </w:t>
            </w:r>
            <w:r w:rsidRPr="004E2B84">
              <w:rPr>
                <w:rFonts w:ascii="Times New Roman" w:hAnsi="Times New Roman" w:cs="Times New Roman"/>
                <w:sz w:val="26"/>
                <w:szCs w:val="26"/>
                <w:lang w:val="en-US"/>
              </w:rPr>
              <w:t>V</w:t>
            </w:r>
            <w:r w:rsidRPr="004E2B84">
              <w:rPr>
                <w:rFonts w:ascii="Times New Roman" w:hAnsi="Times New Roman" w:cs="Times New Roman"/>
                <w:sz w:val="26"/>
                <w:szCs w:val="26"/>
              </w:rPr>
              <w:t>. Оплата труда основного персонала учреждения</w:t>
            </w:r>
          </w:p>
        </w:tc>
        <w:tc>
          <w:tcPr>
            <w:tcW w:w="2126" w:type="dxa"/>
          </w:tcPr>
          <w:p w:rsidR="004E2B84" w:rsidRPr="004E2B84" w:rsidRDefault="004E2B84" w:rsidP="004E2B84">
            <w:pPr>
              <w:pStyle w:val="a4"/>
              <w:rPr>
                <w:rFonts w:ascii="Times New Roman" w:hAnsi="Times New Roman" w:cs="Times New Roman"/>
                <w:sz w:val="26"/>
                <w:szCs w:val="26"/>
              </w:rPr>
            </w:pPr>
          </w:p>
        </w:tc>
        <w:tc>
          <w:tcPr>
            <w:tcW w:w="568" w:type="dxa"/>
          </w:tcPr>
          <w:p w:rsidR="004E2B84" w:rsidRPr="004E2B84" w:rsidRDefault="004E2B84" w:rsidP="004E2B84">
            <w:pPr>
              <w:pStyle w:val="a4"/>
              <w:rPr>
                <w:rFonts w:ascii="Times New Roman" w:hAnsi="Times New Roman" w:cs="Times New Roman"/>
                <w:sz w:val="26"/>
                <w:szCs w:val="26"/>
              </w:rPr>
            </w:pPr>
            <w:r w:rsidRPr="004E2B84">
              <w:rPr>
                <w:rFonts w:ascii="Times New Roman" w:hAnsi="Times New Roman" w:cs="Times New Roman"/>
                <w:sz w:val="26"/>
                <w:szCs w:val="26"/>
              </w:rPr>
              <w:t>14</w:t>
            </w:r>
          </w:p>
        </w:tc>
      </w:tr>
      <w:tr w:rsidR="004E2B84" w:rsidTr="00B42946">
        <w:trPr>
          <w:trHeight w:val="607"/>
        </w:trPr>
        <w:tc>
          <w:tcPr>
            <w:tcW w:w="6912" w:type="dxa"/>
          </w:tcPr>
          <w:p w:rsidR="004E2B84" w:rsidRPr="004E2B84" w:rsidRDefault="004E2B84" w:rsidP="004E2B84">
            <w:pPr>
              <w:pStyle w:val="a4"/>
              <w:numPr>
                <w:ilvl w:val="0"/>
                <w:numId w:val="38"/>
              </w:numPr>
              <w:ind w:left="284" w:hanging="284"/>
              <w:rPr>
                <w:rFonts w:ascii="Times New Roman" w:hAnsi="Times New Roman" w:cs="Times New Roman"/>
                <w:sz w:val="26"/>
                <w:szCs w:val="26"/>
              </w:rPr>
            </w:pPr>
            <w:r w:rsidRPr="004E2B84">
              <w:rPr>
                <w:rFonts w:ascii="Times New Roman" w:hAnsi="Times New Roman" w:cs="Times New Roman"/>
                <w:sz w:val="26"/>
                <w:szCs w:val="26"/>
              </w:rPr>
              <w:t xml:space="preserve">Раздел </w:t>
            </w:r>
            <w:r w:rsidRPr="004E2B84">
              <w:rPr>
                <w:rFonts w:ascii="Times New Roman" w:hAnsi="Times New Roman" w:cs="Times New Roman"/>
                <w:sz w:val="26"/>
                <w:szCs w:val="26"/>
                <w:lang w:val="en-US"/>
              </w:rPr>
              <w:t>VI</w:t>
            </w:r>
            <w:r w:rsidRPr="004E2B84">
              <w:rPr>
                <w:rFonts w:ascii="Times New Roman" w:hAnsi="Times New Roman" w:cs="Times New Roman"/>
                <w:sz w:val="26"/>
                <w:szCs w:val="26"/>
              </w:rPr>
              <w:t>.  Особенности условий оплаты труда педагогических работников.</w:t>
            </w:r>
          </w:p>
        </w:tc>
        <w:tc>
          <w:tcPr>
            <w:tcW w:w="2126" w:type="dxa"/>
          </w:tcPr>
          <w:p w:rsidR="004E2B84" w:rsidRPr="004E2B84" w:rsidRDefault="004E2B84" w:rsidP="004E2B84">
            <w:pPr>
              <w:pStyle w:val="a4"/>
              <w:rPr>
                <w:rFonts w:ascii="Times New Roman" w:hAnsi="Times New Roman" w:cs="Times New Roman"/>
                <w:sz w:val="26"/>
                <w:szCs w:val="26"/>
              </w:rPr>
            </w:pPr>
          </w:p>
        </w:tc>
        <w:tc>
          <w:tcPr>
            <w:tcW w:w="568" w:type="dxa"/>
          </w:tcPr>
          <w:p w:rsidR="004E2B84" w:rsidRPr="004E2B84" w:rsidRDefault="004E2B84" w:rsidP="004E2B84">
            <w:pPr>
              <w:pStyle w:val="a4"/>
              <w:rPr>
                <w:rFonts w:ascii="Times New Roman" w:hAnsi="Times New Roman" w:cs="Times New Roman"/>
                <w:sz w:val="26"/>
                <w:szCs w:val="26"/>
              </w:rPr>
            </w:pPr>
            <w:r w:rsidRPr="004E2B84">
              <w:rPr>
                <w:rFonts w:ascii="Times New Roman" w:hAnsi="Times New Roman" w:cs="Times New Roman"/>
                <w:sz w:val="26"/>
                <w:szCs w:val="26"/>
              </w:rPr>
              <w:t>22</w:t>
            </w:r>
          </w:p>
        </w:tc>
      </w:tr>
      <w:tr w:rsidR="004E2B84" w:rsidTr="00B42946">
        <w:trPr>
          <w:trHeight w:val="405"/>
        </w:trPr>
        <w:tc>
          <w:tcPr>
            <w:tcW w:w="6912" w:type="dxa"/>
          </w:tcPr>
          <w:p w:rsidR="004E2B84" w:rsidRPr="004E2B84" w:rsidRDefault="004E2B84" w:rsidP="004E2B84">
            <w:pPr>
              <w:pStyle w:val="a4"/>
              <w:numPr>
                <w:ilvl w:val="0"/>
                <w:numId w:val="38"/>
              </w:numPr>
              <w:ind w:left="284" w:hanging="284"/>
              <w:rPr>
                <w:rFonts w:ascii="Times New Roman" w:hAnsi="Times New Roman" w:cs="Times New Roman"/>
                <w:sz w:val="26"/>
                <w:szCs w:val="26"/>
              </w:rPr>
            </w:pPr>
            <w:r w:rsidRPr="004E2B84">
              <w:rPr>
                <w:rFonts w:ascii="Times New Roman" w:hAnsi="Times New Roman" w:cs="Times New Roman"/>
                <w:sz w:val="26"/>
                <w:szCs w:val="26"/>
              </w:rPr>
              <w:t xml:space="preserve">Раздел </w:t>
            </w:r>
            <w:r w:rsidRPr="004E2B84">
              <w:rPr>
                <w:rFonts w:ascii="Times New Roman" w:hAnsi="Times New Roman" w:cs="Times New Roman"/>
                <w:sz w:val="26"/>
                <w:szCs w:val="26"/>
                <w:lang w:val="en-US"/>
              </w:rPr>
              <w:t>VII</w:t>
            </w:r>
            <w:r w:rsidRPr="004E2B84">
              <w:rPr>
                <w:rFonts w:ascii="Times New Roman" w:hAnsi="Times New Roman" w:cs="Times New Roman"/>
                <w:sz w:val="26"/>
                <w:szCs w:val="26"/>
              </w:rPr>
              <w:t>.  Другие вопросы оплаты труда.</w:t>
            </w:r>
          </w:p>
        </w:tc>
        <w:tc>
          <w:tcPr>
            <w:tcW w:w="2126" w:type="dxa"/>
          </w:tcPr>
          <w:p w:rsidR="004E2B84" w:rsidRPr="004E2B84" w:rsidRDefault="004E2B84" w:rsidP="004E2B84">
            <w:pPr>
              <w:pStyle w:val="a4"/>
              <w:rPr>
                <w:rFonts w:ascii="Times New Roman" w:hAnsi="Times New Roman" w:cs="Times New Roman"/>
                <w:sz w:val="26"/>
                <w:szCs w:val="26"/>
              </w:rPr>
            </w:pPr>
          </w:p>
        </w:tc>
        <w:tc>
          <w:tcPr>
            <w:tcW w:w="568" w:type="dxa"/>
          </w:tcPr>
          <w:p w:rsidR="004E2B84" w:rsidRPr="004E2B84" w:rsidRDefault="004E2B84" w:rsidP="004E2B84">
            <w:pPr>
              <w:pStyle w:val="a4"/>
              <w:rPr>
                <w:rFonts w:ascii="Times New Roman" w:hAnsi="Times New Roman" w:cs="Times New Roman"/>
                <w:sz w:val="26"/>
                <w:szCs w:val="26"/>
              </w:rPr>
            </w:pPr>
            <w:r w:rsidRPr="004E2B84">
              <w:rPr>
                <w:rFonts w:ascii="Times New Roman" w:hAnsi="Times New Roman" w:cs="Times New Roman"/>
                <w:sz w:val="26"/>
                <w:szCs w:val="26"/>
              </w:rPr>
              <w:t>25</w:t>
            </w:r>
          </w:p>
        </w:tc>
      </w:tr>
      <w:tr w:rsidR="004E2B84" w:rsidTr="00B42946">
        <w:trPr>
          <w:trHeight w:val="706"/>
        </w:trPr>
        <w:tc>
          <w:tcPr>
            <w:tcW w:w="6912" w:type="dxa"/>
          </w:tcPr>
          <w:p w:rsidR="004E2B84" w:rsidRPr="004E2B84" w:rsidRDefault="00B42946" w:rsidP="004E2B84">
            <w:pPr>
              <w:pStyle w:val="a4"/>
              <w:numPr>
                <w:ilvl w:val="0"/>
                <w:numId w:val="38"/>
              </w:numPr>
              <w:ind w:left="284" w:hanging="284"/>
              <w:rPr>
                <w:rFonts w:ascii="Times New Roman" w:hAnsi="Times New Roman" w:cs="Times New Roman"/>
                <w:sz w:val="26"/>
                <w:szCs w:val="26"/>
              </w:rPr>
            </w:pPr>
            <w:r>
              <w:rPr>
                <w:rFonts w:ascii="Times New Roman" w:hAnsi="Times New Roman" w:cs="Times New Roman"/>
                <w:color w:val="auto"/>
                <w:sz w:val="26"/>
                <w:szCs w:val="26"/>
              </w:rPr>
              <w:t>Приложение 1. Схемы</w:t>
            </w:r>
            <w:r w:rsidR="004E2B84" w:rsidRPr="004E2B84">
              <w:rPr>
                <w:rFonts w:ascii="Times New Roman" w:hAnsi="Times New Roman" w:cs="Times New Roman"/>
                <w:sz w:val="26"/>
                <w:szCs w:val="26"/>
              </w:rPr>
              <w:t xml:space="preserve"> </w:t>
            </w:r>
            <w:r w:rsidR="004E2B84" w:rsidRPr="004E2B84">
              <w:rPr>
                <w:rFonts w:ascii="Times New Roman" w:hAnsi="Times New Roman" w:cs="Times New Roman"/>
                <w:color w:val="auto"/>
                <w:sz w:val="26"/>
                <w:szCs w:val="26"/>
              </w:rPr>
              <w:t>тарифных ставок, окладов (должностных окладов) работников МБОУ «Школа-интернат»</w:t>
            </w:r>
          </w:p>
        </w:tc>
        <w:tc>
          <w:tcPr>
            <w:tcW w:w="2126" w:type="dxa"/>
          </w:tcPr>
          <w:p w:rsidR="004E2B84" w:rsidRPr="004E2B84" w:rsidRDefault="004E2B84" w:rsidP="004E2B84">
            <w:pPr>
              <w:pStyle w:val="a4"/>
              <w:rPr>
                <w:rFonts w:ascii="Times New Roman" w:hAnsi="Times New Roman" w:cs="Times New Roman"/>
                <w:sz w:val="26"/>
                <w:szCs w:val="26"/>
              </w:rPr>
            </w:pPr>
          </w:p>
        </w:tc>
        <w:tc>
          <w:tcPr>
            <w:tcW w:w="568" w:type="dxa"/>
          </w:tcPr>
          <w:p w:rsidR="004E2B84" w:rsidRPr="004E2B84" w:rsidRDefault="004E2B84" w:rsidP="004E2B84">
            <w:pPr>
              <w:pStyle w:val="a4"/>
              <w:rPr>
                <w:rFonts w:ascii="Times New Roman" w:hAnsi="Times New Roman" w:cs="Times New Roman"/>
                <w:sz w:val="26"/>
                <w:szCs w:val="26"/>
              </w:rPr>
            </w:pPr>
            <w:r>
              <w:rPr>
                <w:rFonts w:ascii="Times New Roman" w:hAnsi="Times New Roman" w:cs="Times New Roman"/>
                <w:sz w:val="26"/>
                <w:szCs w:val="26"/>
              </w:rPr>
              <w:t>27</w:t>
            </w:r>
          </w:p>
        </w:tc>
      </w:tr>
      <w:tr w:rsidR="00B42946" w:rsidTr="00B42946">
        <w:trPr>
          <w:trHeight w:val="706"/>
        </w:trPr>
        <w:tc>
          <w:tcPr>
            <w:tcW w:w="6912" w:type="dxa"/>
          </w:tcPr>
          <w:p w:rsidR="00B42946" w:rsidRDefault="00B42946" w:rsidP="00B42946">
            <w:pPr>
              <w:pStyle w:val="a4"/>
              <w:ind w:left="284" w:hanging="284"/>
              <w:rPr>
                <w:rFonts w:ascii="Times New Roman" w:hAnsi="Times New Roman" w:cs="Times New Roman"/>
                <w:color w:val="auto"/>
                <w:sz w:val="26"/>
                <w:szCs w:val="26"/>
              </w:rPr>
            </w:pPr>
            <w:r>
              <w:rPr>
                <w:rFonts w:ascii="Times New Roman" w:hAnsi="Times New Roman" w:cs="Times New Roman"/>
                <w:color w:val="auto"/>
                <w:sz w:val="26"/>
                <w:szCs w:val="26"/>
              </w:rPr>
              <w:t xml:space="preserve">10. Приложение 2. </w:t>
            </w:r>
            <w:r w:rsidRPr="00B42946">
              <w:rPr>
                <w:rFonts w:ascii="Times New Roman" w:hAnsi="Times New Roman" w:cs="Times New Roman"/>
                <w:color w:val="auto"/>
                <w:sz w:val="26"/>
                <w:szCs w:val="26"/>
              </w:rPr>
              <w:t>П</w:t>
            </w:r>
            <w:r>
              <w:rPr>
                <w:rFonts w:ascii="Times New Roman" w:hAnsi="Times New Roman" w:cs="Times New Roman"/>
                <w:color w:val="auto"/>
                <w:sz w:val="26"/>
                <w:szCs w:val="26"/>
              </w:rPr>
              <w:t xml:space="preserve">орядок установления выплат за интенсивность и высокие результаты работы работникам </w:t>
            </w:r>
            <w:r w:rsidRPr="00B42946">
              <w:rPr>
                <w:rFonts w:ascii="Times New Roman" w:hAnsi="Times New Roman" w:cs="Times New Roman"/>
                <w:color w:val="auto"/>
                <w:sz w:val="26"/>
                <w:szCs w:val="26"/>
              </w:rPr>
              <w:t>МБОУ «Школа-интернат»</w:t>
            </w:r>
          </w:p>
        </w:tc>
        <w:tc>
          <w:tcPr>
            <w:tcW w:w="2126" w:type="dxa"/>
          </w:tcPr>
          <w:p w:rsidR="00B42946" w:rsidRPr="004E2B84" w:rsidRDefault="00B42946" w:rsidP="004E2B84">
            <w:pPr>
              <w:pStyle w:val="a4"/>
              <w:rPr>
                <w:rFonts w:ascii="Times New Roman" w:hAnsi="Times New Roman" w:cs="Times New Roman"/>
                <w:sz w:val="26"/>
                <w:szCs w:val="26"/>
              </w:rPr>
            </w:pPr>
          </w:p>
        </w:tc>
        <w:tc>
          <w:tcPr>
            <w:tcW w:w="568" w:type="dxa"/>
          </w:tcPr>
          <w:p w:rsidR="00B42946" w:rsidRDefault="00B42946" w:rsidP="004E2B84">
            <w:pPr>
              <w:pStyle w:val="a4"/>
              <w:rPr>
                <w:rFonts w:ascii="Times New Roman" w:hAnsi="Times New Roman" w:cs="Times New Roman"/>
                <w:sz w:val="26"/>
                <w:szCs w:val="26"/>
              </w:rPr>
            </w:pPr>
            <w:r>
              <w:rPr>
                <w:rFonts w:ascii="Times New Roman" w:hAnsi="Times New Roman" w:cs="Times New Roman"/>
                <w:sz w:val="26"/>
                <w:szCs w:val="26"/>
              </w:rPr>
              <w:t>30</w:t>
            </w:r>
          </w:p>
        </w:tc>
      </w:tr>
      <w:tr w:rsidR="00B42946" w:rsidTr="00B42946">
        <w:trPr>
          <w:trHeight w:val="706"/>
        </w:trPr>
        <w:tc>
          <w:tcPr>
            <w:tcW w:w="6912" w:type="dxa"/>
          </w:tcPr>
          <w:p w:rsidR="00B42946" w:rsidRDefault="00B42946" w:rsidP="00B42946">
            <w:pPr>
              <w:pStyle w:val="a4"/>
              <w:ind w:left="284" w:hanging="284"/>
              <w:rPr>
                <w:rFonts w:ascii="Times New Roman" w:hAnsi="Times New Roman" w:cs="Times New Roman"/>
                <w:color w:val="auto"/>
                <w:sz w:val="26"/>
                <w:szCs w:val="26"/>
              </w:rPr>
            </w:pPr>
            <w:r>
              <w:rPr>
                <w:rFonts w:ascii="Times New Roman" w:hAnsi="Times New Roman" w:cs="Times New Roman"/>
                <w:color w:val="auto"/>
                <w:sz w:val="26"/>
                <w:szCs w:val="26"/>
              </w:rPr>
              <w:t>11. Приложение 3. Показатели премирования работников</w:t>
            </w:r>
          </w:p>
        </w:tc>
        <w:tc>
          <w:tcPr>
            <w:tcW w:w="2126" w:type="dxa"/>
          </w:tcPr>
          <w:p w:rsidR="00B42946" w:rsidRPr="004E2B84" w:rsidRDefault="00B42946" w:rsidP="004E2B84">
            <w:pPr>
              <w:pStyle w:val="a4"/>
              <w:rPr>
                <w:rFonts w:ascii="Times New Roman" w:hAnsi="Times New Roman" w:cs="Times New Roman"/>
                <w:sz w:val="26"/>
                <w:szCs w:val="26"/>
              </w:rPr>
            </w:pPr>
          </w:p>
        </w:tc>
        <w:tc>
          <w:tcPr>
            <w:tcW w:w="568" w:type="dxa"/>
          </w:tcPr>
          <w:p w:rsidR="00B42946" w:rsidRDefault="00B42946" w:rsidP="004E2B84">
            <w:pPr>
              <w:pStyle w:val="a4"/>
              <w:rPr>
                <w:rFonts w:ascii="Times New Roman" w:hAnsi="Times New Roman" w:cs="Times New Roman"/>
                <w:sz w:val="26"/>
                <w:szCs w:val="26"/>
              </w:rPr>
            </w:pPr>
            <w:r>
              <w:rPr>
                <w:rFonts w:ascii="Times New Roman" w:hAnsi="Times New Roman" w:cs="Times New Roman"/>
                <w:sz w:val="26"/>
                <w:szCs w:val="26"/>
              </w:rPr>
              <w:t>51</w:t>
            </w:r>
          </w:p>
        </w:tc>
      </w:tr>
    </w:tbl>
    <w:p w:rsidR="00D272A3" w:rsidRDefault="00D272A3" w:rsidP="00D272A3">
      <w:pPr>
        <w:pStyle w:val="22"/>
        <w:shd w:val="clear" w:color="auto" w:fill="auto"/>
        <w:spacing w:before="0" w:line="360" w:lineRule="auto"/>
        <w:ind w:left="426"/>
        <w:rPr>
          <w:b/>
          <w:sz w:val="26"/>
          <w:szCs w:val="26"/>
        </w:rPr>
      </w:pPr>
    </w:p>
    <w:p w:rsidR="00D272A3" w:rsidRDefault="00D272A3" w:rsidP="00D272A3">
      <w:pPr>
        <w:pStyle w:val="22"/>
        <w:shd w:val="clear" w:color="auto" w:fill="auto"/>
        <w:spacing w:before="0" w:line="360" w:lineRule="auto"/>
        <w:ind w:left="426"/>
        <w:rPr>
          <w:b/>
          <w:sz w:val="26"/>
          <w:szCs w:val="26"/>
        </w:rPr>
      </w:pPr>
    </w:p>
    <w:p w:rsidR="00D272A3" w:rsidRDefault="00D272A3" w:rsidP="00D272A3">
      <w:pPr>
        <w:pStyle w:val="22"/>
        <w:shd w:val="clear" w:color="auto" w:fill="auto"/>
        <w:spacing w:before="0" w:line="360" w:lineRule="auto"/>
        <w:ind w:left="426"/>
        <w:rPr>
          <w:b/>
          <w:sz w:val="26"/>
          <w:szCs w:val="26"/>
        </w:rPr>
      </w:pPr>
    </w:p>
    <w:p w:rsidR="00D272A3" w:rsidRDefault="00D272A3" w:rsidP="00D272A3">
      <w:pPr>
        <w:pStyle w:val="22"/>
        <w:shd w:val="clear" w:color="auto" w:fill="auto"/>
        <w:spacing w:before="0" w:line="360" w:lineRule="auto"/>
        <w:ind w:left="426"/>
        <w:rPr>
          <w:b/>
          <w:sz w:val="26"/>
          <w:szCs w:val="26"/>
        </w:rPr>
      </w:pPr>
    </w:p>
    <w:p w:rsidR="00D272A3" w:rsidRDefault="00D272A3" w:rsidP="00D272A3">
      <w:pPr>
        <w:pStyle w:val="22"/>
        <w:shd w:val="clear" w:color="auto" w:fill="auto"/>
        <w:spacing w:before="0" w:line="360" w:lineRule="auto"/>
        <w:ind w:left="426"/>
        <w:rPr>
          <w:b/>
          <w:sz w:val="26"/>
          <w:szCs w:val="26"/>
        </w:rPr>
      </w:pPr>
    </w:p>
    <w:p w:rsidR="00D272A3" w:rsidRDefault="00D272A3" w:rsidP="00D272A3">
      <w:pPr>
        <w:pStyle w:val="22"/>
        <w:shd w:val="clear" w:color="auto" w:fill="auto"/>
        <w:spacing w:before="0" w:line="360" w:lineRule="auto"/>
        <w:ind w:left="426"/>
        <w:rPr>
          <w:b/>
          <w:sz w:val="26"/>
          <w:szCs w:val="26"/>
        </w:rPr>
      </w:pPr>
    </w:p>
    <w:p w:rsidR="00D272A3" w:rsidRDefault="00D272A3" w:rsidP="00D272A3">
      <w:pPr>
        <w:pStyle w:val="22"/>
        <w:shd w:val="clear" w:color="auto" w:fill="auto"/>
        <w:spacing w:before="0" w:line="360" w:lineRule="auto"/>
        <w:ind w:left="426"/>
        <w:rPr>
          <w:b/>
          <w:sz w:val="26"/>
          <w:szCs w:val="26"/>
        </w:rPr>
      </w:pPr>
    </w:p>
    <w:p w:rsidR="00D272A3" w:rsidRDefault="00D272A3" w:rsidP="00D272A3">
      <w:pPr>
        <w:pStyle w:val="22"/>
        <w:shd w:val="clear" w:color="auto" w:fill="auto"/>
        <w:spacing w:before="0" w:line="360" w:lineRule="auto"/>
        <w:ind w:left="426"/>
        <w:rPr>
          <w:b/>
          <w:sz w:val="26"/>
          <w:szCs w:val="26"/>
        </w:rPr>
      </w:pPr>
    </w:p>
    <w:p w:rsidR="00D272A3" w:rsidRDefault="00D272A3" w:rsidP="00D75FA3">
      <w:pPr>
        <w:pStyle w:val="22"/>
        <w:shd w:val="clear" w:color="auto" w:fill="auto"/>
        <w:spacing w:before="0" w:line="360" w:lineRule="auto"/>
        <w:jc w:val="left"/>
        <w:rPr>
          <w:b/>
          <w:sz w:val="26"/>
          <w:szCs w:val="26"/>
        </w:rPr>
      </w:pPr>
    </w:p>
    <w:p w:rsidR="0090766D" w:rsidRDefault="0090766D" w:rsidP="00D75FA3">
      <w:pPr>
        <w:pStyle w:val="22"/>
        <w:shd w:val="clear" w:color="auto" w:fill="auto"/>
        <w:spacing w:before="0" w:line="360" w:lineRule="auto"/>
        <w:jc w:val="left"/>
        <w:rPr>
          <w:b/>
          <w:sz w:val="26"/>
          <w:szCs w:val="26"/>
        </w:rPr>
      </w:pPr>
    </w:p>
    <w:p w:rsidR="0090766D" w:rsidRDefault="0090766D" w:rsidP="00D75FA3">
      <w:pPr>
        <w:pStyle w:val="22"/>
        <w:shd w:val="clear" w:color="auto" w:fill="auto"/>
        <w:spacing w:before="0" w:line="360" w:lineRule="auto"/>
        <w:jc w:val="left"/>
        <w:rPr>
          <w:b/>
          <w:sz w:val="26"/>
          <w:szCs w:val="26"/>
        </w:rPr>
      </w:pPr>
    </w:p>
    <w:p w:rsidR="0090766D" w:rsidRDefault="0090766D" w:rsidP="00D75FA3">
      <w:pPr>
        <w:pStyle w:val="22"/>
        <w:shd w:val="clear" w:color="auto" w:fill="auto"/>
        <w:spacing w:before="0" w:line="360" w:lineRule="auto"/>
        <w:jc w:val="left"/>
        <w:rPr>
          <w:b/>
          <w:sz w:val="26"/>
          <w:szCs w:val="26"/>
        </w:rPr>
      </w:pPr>
    </w:p>
    <w:p w:rsidR="0090766D" w:rsidRDefault="0090766D" w:rsidP="00D75FA3">
      <w:pPr>
        <w:pStyle w:val="22"/>
        <w:shd w:val="clear" w:color="auto" w:fill="auto"/>
        <w:spacing w:before="0" w:line="360" w:lineRule="auto"/>
        <w:jc w:val="left"/>
        <w:rPr>
          <w:b/>
          <w:sz w:val="26"/>
          <w:szCs w:val="26"/>
        </w:rPr>
      </w:pPr>
    </w:p>
    <w:p w:rsidR="0090766D" w:rsidRDefault="0090766D" w:rsidP="00D75FA3">
      <w:pPr>
        <w:pStyle w:val="22"/>
        <w:shd w:val="clear" w:color="auto" w:fill="auto"/>
        <w:spacing w:before="0" w:line="360" w:lineRule="auto"/>
        <w:jc w:val="left"/>
        <w:rPr>
          <w:b/>
          <w:sz w:val="26"/>
          <w:szCs w:val="26"/>
        </w:rPr>
      </w:pPr>
    </w:p>
    <w:p w:rsidR="0090766D" w:rsidRDefault="0090766D" w:rsidP="00D75FA3">
      <w:pPr>
        <w:pStyle w:val="22"/>
        <w:shd w:val="clear" w:color="auto" w:fill="auto"/>
        <w:spacing w:before="0" w:line="360" w:lineRule="auto"/>
        <w:jc w:val="left"/>
        <w:rPr>
          <w:b/>
          <w:sz w:val="26"/>
          <w:szCs w:val="26"/>
        </w:rPr>
      </w:pPr>
    </w:p>
    <w:p w:rsidR="0090766D" w:rsidRDefault="0090766D" w:rsidP="00D75FA3">
      <w:pPr>
        <w:pStyle w:val="22"/>
        <w:shd w:val="clear" w:color="auto" w:fill="auto"/>
        <w:spacing w:before="0" w:line="360" w:lineRule="auto"/>
        <w:jc w:val="left"/>
        <w:rPr>
          <w:b/>
          <w:sz w:val="26"/>
          <w:szCs w:val="26"/>
        </w:rPr>
      </w:pPr>
    </w:p>
    <w:p w:rsidR="00601792" w:rsidRPr="00D272A3" w:rsidRDefault="00601792" w:rsidP="00D272A3">
      <w:pPr>
        <w:pStyle w:val="22"/>
        <w:shd w:val="clear" w:color="auto" w:fill="auto"/>
        <w:spacing w:before="0" w:line="360" w:lineRule="auto"/>
        <w:ind w:left="426"/>
        <w:rPr>
          <w:b/>
          <w:sz w:val="26"/>
          <w:szCs w:val="26"/>
        </w:rPr>
      </w:pPr>
      <w:r w:rsidRPr="00D272A3">
        <w:rPr>
          <w:b/>
          <w:sz w:val="26"/>
          <w:szCs w:val="26"/>
          <w:lang w:val="en-US"/>
        </w:rPr>
        <w:t>I</w:t>
      </w:r>
      <w:r w:rsidRPr="00D272A3">
        <w:rPr>
          <w:b/>
          <w:sz w:val="26"/>
          <w:szCs w:val="26"/>
        </w:rPr>
        <w:t>.</w:t>
      </w:r>
      <w:r w:rsidR="00D272A3">
        <w:rPr>
          <w:b/>
          <w:sz w:val="26"/>
          <w:szCs w:val="26"/>
        </w:rPr>
        <w:t xml:space="preserve"> </w:t>
      </w:r>
      <w:r w:rsidRPr="00D272A3">
        <w:rPr>
          <w:b/>
          <w:sz w:val="26"/>
          <w:szCs w:val="26"/>
        </w:rPr>
        <w:t>Общие положения</w:t>
      </w:r>
      <w:bookmarkEnd w:id="0"/>
      <w:r w:rsidR="00D272A3">
        <w:rPr>
          <w:b/>
          <w:sz w:val="26"/>
          <w:szCs w:val="26"/>
        </w:rPr>
        <w:t>.</w:t>
      </w:r>
    </w:p>
    <w:p w:rsidR="00601792" w:rsidRPr="00D272A3" w:rsidRDefault="00601792" w:rsidP="00D272A3">
      <w:pPr>
        <w:pStyle w:val="22"/>
        <w:shd w:val="clear" w:color="auto" w:fill="auto"/>
        <w:spacing w:before="0" w:line="360" w:lineRule="auto"/>
        <w:ind w:left="426"/>
        <w:jc w:val="both"/>
        <w:rPr>
          <w:sz w:val="26"/>
          <w:szCs w:val="26"/>
        </w:rPr>
      </w:pPr>
      <w:r w:rsidRPr="00D272A3">
        <w:rPr>
          <w:sz w:val="26"/>
          <w:szCs w:val="26"/>
        </w:rPr>
        <w:t>1.1.</w:t>
      </w:r>
      <w:r w:rsidR="00D272A3" w:rsidRPr="00D272A3">
        <w:rPr>
          <w:sz w:val="26"/>
          <w:szCs w:val="26"/>
        </w:rPr>
        <w:t xml:space="preserve"> </w:t>
      </w:r>
      <w:r w:rsidRPr="00D272A3">
        <w:rPr>
          <w:sz w:val="26"/>
          <w:szCs w:val="26"/>
        </w:rPr>
        <w:t>Настоящее положение о системе оплаты труда работников муниципального бюджетного общеобразовательного учреждения «Специальная (коррекционная) общеобразовательная школа –</w:t>
      </w:r>
      <w:r w:rsidR="00D272A3">
        <w:rPr>
          <w:sz w:val="26"/>
          <w:szCs w:val="26"/>
        </w:rPr>
        <w:t xml:space="preserve"> </w:t>
      </w:r>
      <w:r w:rsidRPr="00D272A3">
        <w:rPr>
          <w:sz w:val="26"/>
          <w:szCs w:val="26"/>
        </w:rPr>
        <w:t>интернат» (далее – Положение) определяет порядок и условия оплаты труда и материального стимулирования работников муниципального бюджетного общеобразовательного учреждения «Специальная (коррекционная) общеобразовательная школа –</w:t>
      </w:r>
      <w:r w:rsidR="00971DB5">
        <w:rPr>
          <w:sz w:val="26"/>
          <w:szCs w:val="26"/>
        </w:rPr>
        <w:t xml:space="preserve"> </w:t>
      </w:r>
      <w:r w:rsidRPr="00D272A3">
        <w:rPr>
          <w:sz w:val="26"/>
          <w:szCs w:val="26"/>
        </w:rPr>
        <w:t>интернат» (далее – МБОУ «Школа-интернат»)</w:t>
      </w:r>
    </w:p>
    <w:p w:rsidR="00601792" w:rsidRPr="00D272A3" w:rsidRDefault="00601792" w:rsidP="00D272A3">
      <w:pPr>
        <w:pStyle w:val="22"/>
        <w:shd w:val="clear" w:color="auto" w:fill="auto"/>
        <w:spacing w:before="0" w:line="360" w:lineRule="auto"/>
        <w:ind w:left="426"/>
        <w:jc w:val="both"/>
        <w:rPr>
          <w:sz w:val="26"/>
          <w:szCs w:val="26"/>
        </w:rPr>
      </w:pPr>
      <w:r w:rsidRPr="00D272A3">
        <w:rPr>
          <w:sz w:val="26"/>
          <w:szCs w:val="26"/>
        </w:rPr>
        <w:t>1.2.</w:t>
      </w:r>
      <w:r w:rsidR="00D272A3">
        <w:rPr>
          <w:sz w:val="26"/>
          <w:szCs w:val="26"/>
        </w:rPr>
        <w:t xml:space="preserve"> </w:t>
      </w:r>
      <w:r w:rsidRPr="00D272A3">
        <w:rPr>
          <w:sz w:val="26"/>
          <w:szCs w:val="26"/>
        </w:rPr>
        <w:t>Настоящее Положение разработано в соответствии с трудовым законодательством и иными нормативно-правовыми актами, содержащими нормы трудового права с учетом:</w:t>
      </w:r>
    </w:p>
    <w:p w:rsidR="00601792" w:rsidRPr="00D272A3" w:rsidRDefault="00601792" w:rsidP="00D272A3">
      <w:pPr>
        <w:pStyle w:val="22"/>
        <w:numPr>
          <w:ilvl w:val="1"/>
          <w:numId w:val="15"/>
        </w:numPr>
        <w:shd w:val="clear" w:color="auto" w:fill="auto"/>
        <w:spacing w:before="0" w:line="360" w:lineRule="auto"/>
        <w:ind w:left="1134" w:hanging="283"/>
        <w:jc w:val="both"/>
        <w:rPr>
          <w:sz w:val="26"/>
          <w:szCs w:val="26"/>
        </w:rPr>
      </w:pPr>
      <w:r w:rsidRPr="00D272A3">
        <w:rPr>
          <w:sz w:val="26"/>
          <w:szCs w:val="26"/>
        </w:rPr>
        <w:t>единого тарифно-квалификационного справочника работ и профессий рабочих;</w:t>
      </w:r>
    </w:p>
    <w:p w:rsidR="00601792" w:rsidRPr="00D272A3" w:rsidRDefault="00601792" w:rsidP="00D272A3">
      <w:pPr>
        <w:pStyle w:val="22"/>
        <w:numPr>
          <w:ilvl w:val="1"/>
          <w:numId w:val="15"/>
        </w:numPr>
        <w:shd w:val="clear" w:color="auto" w:fill="auto"/>
        <w:spacing w:before="0" w:line="360" w:lineRule="auto"/>
        <w:ind w:left="1134" w:hanging="283"/>
        <w:jc w:val="both"/>
        <w:rPr>
          <w:sz w:val="26"/>
          <w:szCs w:val="26"/>
        </w:rPr>
      </w:pPr>
      <w:r w:rsidRPr="00D272A3">
        <w:rPr>
          <w:sz w:val="26"/>
          <w:szCs w:val="26"/>
        </w:rPr>
        <w:t>единого квалификационного справочника должностей руководителей, специалистов и других служащих;</w:t>
      </w:r>
    </w:p>
    <w:p w:rsidR="00601792" w:rsidRPr="00D272A3" w:rsidRDefault="00601792" w:rsidP="00D272A3">
      <w:pPr>
        <w:pStyle w:val="22"/>
        <w:numPr>
          <w:ilvl w:val="1"/>
          <w:numId w:val="15"/>
        </w:numPr>
        <w:shd w:val="clear" w:color="auto" w:fill="auto"/>
        <w:spacing w:before="0" w:line="360" w:lineRule="auto"/>
        <w:ind w:left="1134" w:hanging="283"/>
        <w:jc w:val="both"/>
        <w:rPr>
          <w:sz w:val="26"/>
          <w:szCs w:val="26"/>
        </w:rPr>
      </w:pPr>
      <w:r w:rsidRPr="00D272A3">
        <w:rPr>
          <w:sz w:val="26"/>
          <w:szCs w:val="26"/>
        </w:rPr>
        <w:t>профессиональных стандартов;</w:t>
      </w:r>
    </w:p>
    <w:p w:rsidR="00601792" w:rsidRPr="00D272A3" w:rsidRDefault="00601792" w:rsidP="00D272A3">
      <w:pPr>
        <w:pStyle w:val="22"/>
        <w:numPr>
          <w:ilvl w:val="1"/>
          <w:numId w:val="15"/>
        </w:numPr>
        <w:shd w:val="clear" w:color="auto" w:fill="auto"/>
        <w:spacing w:before="0" w:line="360" w:lineRule="auto"/>
        <w:ind w:left="1134" w:hanging="283"/>
        <w:jc w:val="both"/>
        <w:rPr>
          <w:sz w:val="26"/>
          <w:szCs w:val="26"/>
        </w:rPr>
      </w:pPr>
      <w:r w:rsidRPr="00D272A3">
        <w:rPr>
          <w:sz w:val="26"/>
          <w:szCs w:val="26"/>
        </w:rPr>
        <w:t>государственных гарантий по оплате труда;</w:t>
      </w:r>
    </w:p>
    <w:p w:rsidR="00601792" w:rsidRPr="00D272A3" w:rsidRDefault="00601792" w:rsidP="00D272A3">
      <w:pPr>
        <w:pStyle w:val="22"/>
        <w:numPr>
          <w:ilvl w:val="1"/>
          <w:numId w:val="15"/>
        </w:numPr>
        <w:shd w:val="clear" w:color="auto" w:fill="auto"/>
        <w:spacing w:before="0" w:line="360" w:lineRule="auto"/>
        <w:ind w:left="1134" w:hanging="283"/>
        <w:jc w:val="both"/>
        <w:rPr>
          <w:sz w:val="26"/>
          <w:szCs w:val="26"/>
        </w:rPr>
      </w:pPr>
      <w:r w:rsidRPr="00D272A3">
        <w:rPr>
          <w:sz w:val="26"/>
          <w:szCs w:val="26"/>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 Решением Российской трехсторонней комиссии по регулированию социально-трудовых отношени</w:t>
      </w:r>
      <w:r w:rsidR="00D272A3">
        <w:rPr>
          <w:sz w:val="26"/>
          <w:szCs w:val="26"/>
        </w:rPr>
        <w:t>й от 25.12.2018, протокол № 12);</w:t>
      </w:r>
    </w:p>
    <w:p w:rsidR="00601792" w:rsidRPr="00D272A3" w:rsidRDefault="00601792" w:rsidP="00D272A3">
      <w:pPr>
        <w:pStyle w:val="22"/>
        <w:numPr>
          <w:ilvl w:val="1"/>
          <w:numId w:val="15"/>
        </w:numPr>
        <w:shd w:val="clear" w:color="auto" w:fill="auto"/>
        <w:spacing w:before="0" w:line="360" w:lineRule="auto"/>
        <w:ind w:left="1134" w:hanging="283"/>
        <w:jc w:val="both"/>
        <w:rPr>
          <w:sz w:val="26"/>
          <w:szCs w:val="26"/>
        </w:rPr>
      </w:pPr>
      <w:r w:rsidRPr="00D272A3">
        <w:rPr>
          <w:sz w:val="26"/>
          <w:szCs w:val="26"/>
        </w:rPr>
        <w:t>закона Пермского края  от 12 марта 2014г. №308-ПК «О</w:t>
      </w:r>
      <w:r w:rsidR="00D272A3">
        <w:rPr>
          <w:sz w:val="26"/>
          <w:szCs w:val="26"/>
        </w:rPr>
        <w:t>б образовании в Пермском крае»;</w:t>
      </w:r>
    </w:p>
    <w:p w:rsidR="00601792" w:rsidRPr="00D272A3" w:rsidRDefault="00601792" w:rsidP="00D272A3">
      <w:pPr>
        <w:pStyle w:val="22"/>
        <w:numPr>
          <w:ilvl w:val="1"/>
          <w:numId w:val="15"/>
        </w:numPr>
        <w:shd w:val="clear" w:color="auto" w:fill="auto"/>
        <w:spacing w:before="0" w:line="360" w:lineRule="auto"/>
        <w:ind w:left="1134" w:hanging="283"/>
        <w:jc w:val="both"/>
        <w:rPr>
          <w:sz w:val="26"/>
          <w:szCs w:val="26"/>
        </w:rPr>
      </w:pPr>
      <w:r w:rsidRPr="00D272A3">
        <w:rPr>
          <w:sz w:val="26"/>
          <w:szCs w:val="26"/>
        </w:rPr>
        <w:t>приказов Министерства здравоохранения и социального развития Российской Федерации от 6 августа 2007г. №</w:t>
      </w:r>
      <w:r w:rsidR="00D272A3">
        <w:rPr>
          <w:sz w:val="26"/>
          <w:szCs w:val="26"/>
        </w:rPr>
        <w:t xml:space="preserve"> </w:t>
      </w:r>
      <w:r w:rsidRPr="00D272A3">
        <w:rPr>
          <w:sz w:val="26"/>
          <w:szCs w:val="26"/>
        </w:rPr>
        <w:t>525 «О профессиональных квалификационных группах и утверждении критериев отнесения профессий рабочих и должностей служащих утверждении профессиональных квалификационных групп должностей работников образования», от 5 мая 2008г. №</w:t>
      </w:r>
      <w:r w:rsidR="00D272A3">
        <w:rPr>
          <w:sz w:val="26"/>
          <w:szCs w:val="26"/>
        </w:rPr>
        <w:t xml:space="preserve"> </w:t>
      </w:r>
      <w:r w:rsidRPr="00D272A3">
        <w:rPr>
          <w:sz w:val="26"/>
          <w:szCs w:val="26"/>
        </w:rPr>
        <w:t>217</w:t>
      </w:r>
      <w:r w:rsidR="00D272A3">
        <w:rPr>
          <w:sz w:val="26"/>
          <w:szCs w:val="26"/>
        </w:rPr>
        <w:t>-</w:t>
      </w:r>
      <w:r w:rsidRPr="00D272A3">
        <w:rPr>
          <w:sz w:val="26"/>
          <w:szCs w:val="26"/>
        </w:rPr>
        <w:t>н «Об утверждении профессиональных квалификационных групп должностей работников высшего и дополнительного профессионального образования», от 29 мая 2008г. №</w:t>
      </w:r>
      <w:r w:rsidR="00D272A3">
        <w:rPr>
          <w:sz w:val="26"/>
          <w:szCs w:val="26"/>
        </w:rPr>
        <w:t xml:space="preserve"> </w:t>
      </w:r>
      <w:r w:rsidRPr="00D272A3">
        <w:rPr>
          <w:sz w:val="26"/>
          <w:szCs w:val="26"/>
        </w:rPr>
        <w:t>247</w:t>
      </w:r>
      <w:r w:rsidR="00D272A3">
        <w:rPr>
          <w:sz w:val="26"/>
          <w:szCs w:val="26"/>
        </w:rPr>
        <w:t>-</w:t>
      </w:r>
      <w:r w:rsidRPr="00D272A3">
        <w:rPr>
          <w:sz w:val="26"/>
          <w:szCs w:val="26"/>
        </w:rPr>
        <w:t xml:space="preserve">н «Об </w:t>
      </w:r>
      <w:r w:rsidRPr="00D272A3">
        <w:rPr>
          <w:sz w:val="26"/>
          <w:szCs w:val="26"/>
        </w:rPr>
        <w:lastRenderedPageBreak/>
        <w:t>утверждении профессиональных квалификационных групп общеотраслевых должностей руководителей, специалистов и служащих»</w:t>
      </w:r>
      <w:r w:rsidR="00D272A3">
        <w:rPr>
          <w:sz w:val="26"/>
          <w:szCs w:val="26"/>
        </w:rPr>
        <w:t>;</w:t>
      </w:r>
    </w:p>
    <w:p w:rsidR="00601792" w:rsidRPr="00D272A3" w:rsidRDefault="00601792" w:rsidP="00D272A3">
      <w:pPr>
        <w:pStyle w:val="22"/>
        <w:numPr>
          <w:ilvl w:val="1"/>
          <w:numId w:val="15"/>
        </w:numPr>
        <w:shd w:val="clear" w:color="auto" w:fill="auto"/>
        <w:spacing w:before="0" w:line="360" w:lineRule="auto"/>
        <w:ind w:left="1134" w:hanging="283"/>
        <w:jc w:val="both"/>
        <w:rPr>
          <w:b/>
          <w:sz w:val="26"/>
          <w:szCs w:val="26"/>
        </w:rPr>
      </w:pPr>
      <w:r w:rsidRPr="00D272A3">
        <w:rPr>
          <w:sz w:val="26"/>
          <w:szCs w:val="26"/>
        </w:rPr>
        <w:t>отраслевого соглашения по организациям, находящимся в ведении Министерства образования и науки</w:t>
      </w:r>
      <w:r w:rsidRPr="00D272A3">
        <w:rPr>
          <w:b/>
          <w:sz w:val="26"/>
          <w:szCs w:val="26"/>
        </w:rPr>
        <w:t xml:space="preserve">  </w:t>
      </w:r>
      <w:r w:rsidRPr="00D272A3">
        <w:rPr>
          <w:sz w:val="26"/>
          <w:szCs w:val="26"/>
        </w:rPr>
        <w:t>РФ на 2018-2020 годы от     06.12.2017г</w:t>
      </w:r>
    </w:p>
    <w:p w:rsidR="00601792" w:rsidRPr="00D272A3" w:rsidRDefault="00601792" w:rsidP="00D272A3">
      <w:pPr>
        <w:pStyle w:val="22"/>
        <w:numPr>
          <w:ilvl w:val="1"/>
          <w:numId w:val="15"/>
        </w:numPr>
        <w:shd w:val="clear" w:color="auto" w:fill="auto"/>
        <w:spacing w:before="0" w:line="360" w:lineRule="auto"/>
        <w:ind w:left="1134" w:hanging="283"/>
        <w:jc w:val="both"/>
        <w:rPr>
          <w:sz w:val="26"/>
          <w:szCs w:val="26"/>
        </w:rPr>
      </w:pPr>
      <w:r w:rsidRPr="00D272A3">
        <w:rPr>
          <w:sz w:val="26"/>
          <w:szCs w:val="26"/>
        </w:rPr>
        <w:t>методических рекомендаций, направленных письмом Минобрнауки от 29.12.2017г №ВП-1992/02;</w:t>
      </w:r>
    </w:p>
    <w:p w:rsidR="00601792" w:rsidRPr="00D272A3" w:rsidRDefault="00601792" w:rsidP="00D272A3">
      <w:pPr>
        <w:pStyle w:val="22"/>
        <w:shd w:val="clear" w:color="auto" w:fill="auto"/>
        <w:spacing w:before="0" w:line="360" w:lineRule="auto"/>
        <w:ind w:left="426"/>
        <w:jc w:val="both"/>
        <w:rPr>
          <w:sz w:val="26"/>
          <w:szCs w:val="26"/>
        </w:rPr>
      </w:pPr>
      <w:r w:rsidRPr="00D272A3">
        <w:rPr>
          <w:sz w:val="26"/>
          <w:szCs w:val="26"/>
        </w:rPr>
        <w:t>1.3. Система оплаты труда работников учреждений формируется на основе следующих принципов:</w:t>
      </w:r>
    </w:p>
    <w:p w:rsidR="00601792" w:rsidRPr="00D272A3" w:rsidRDefault="00601792" w:rsidP="00D272A3">
      <w:pPr>
        <w:pStyle w:val="22"/>
        <w:numPr>
          <w:ilvl w:val="0"/>
          <w:numId w:val="16"/>
        </w:numPr>
        <w:shd w:val="clear" w:color="auto" w:fill="auto"/>
        <w:spacing w:before="0" w:line="360" w:lineRule="auto"/>
        <w:jc w:val="both"/>
        <w:rPr>
          <w:sz w:val="26"/>
          <w:szCs w:val="26"/>
        </w:rPr>
      </w:pPr>
      <w:r w:rsidRPr="00D272A3">
        <w:rPr>
          <w:sz w:val="26"/>
          <w:szCs w:val="26"/>
        </w:rPr>
        <w:t>недопущение снижения и (или) ухудшения размеров и условий оплаты труда работников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601792" w:rsidRPr="00D272A3" w:rsidRDefault="00601792" w:rsidP="00D272A3">
      <w:pPr>
        <w:pStyle w:val="22"/>
        <w:numPr>
          <w:ilvl w:val="0"/>
          <w:numId w:val="16"/>
        </w:numPr>
        <w:shd w:val="clear" w:color="auto" w:fill="auto"/>
        <w:spacing w:before="0" w:line="360" w:lineRule="auto"/>
        <w:jc w:val="both"/>
        <w:rPr>
          <w:sz w:val="26"/>
          <w:szCs w:val="26"/>
        </w:rPr>
      </w:pPr>
      <w:r w:rsidRPr="00D272A3">
        <w:rPr>
          <w:sz w:val="26"/>
          <w:szCs w:val="26"/>
        </w:rPr>
        <w:t>установление в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601792" w:rsidRPr="00D272A3" w:rsidRDefault="00601792" w:rsidP="00D272A3">
      <w:pPr>
        <w:pStyle w:val="22"/>
        <w:numPr>
          <w:ilvl w:val="0"/>
          <w:numId w:val="16"/>
        </w:numPr>
        <w:shd w:val="clear" w:color="auto" w:fill="auto"/>
        <w:spacing w:before="0" w:line="360" w:lineRule="auto"/>
        <w:jc w:val="both"/>
        <w:rPr>
          <w:sz w:val="26"/>
          <w:szCs w:val="26"/>
        </w:rPr>
      </w:pPr>
      <w:r w:rsidRPr="00D272A3">
        <w:rPr>
          <w:sz w:val="26"/>
          <w:szCs w:val="26"/>
        </w:rPr>
        <w:t>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601792" w:rsidRPr="00D272A3" w:rsidRDefault="00601792" w:rsidP="00D272A3">
      <w:pPr>
        <w:pStyle w:val="22"/>
        <w:numPr>
          <w:ilvl w:val="0"/>
          <w:numId w:val="16"/>
        </w:numPr>
        <w:shd w:val="clear" w:color="auto" w:fill="auto"/>
        <w:spacing w:before="0" w:line="360" w:lineRule="auto"/>
        <w:jc w:val="both"/>
        <w:rPr>
          <w:sz w:val="26"/>
          <w:szCs w:val="26"/>
        </w:rPr>
      </w:pPr>
      <w:r w:rsidRPr="00D272A3">
        <w:rPr>
          <w:sz w:val="26"/>
          <w:szCs w:val="26"/>
        </w:rPr>
        <w:t xml:space="preserve">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w:t>
      </w:r>
      <w:r w:rsidRPr="00D272A3">
        <w:rPr>
          <w:sz w:val="26"/>
          <w:szCs w:val="26"/>
        </w:rPr>
        <w:lastRenderedPageBreak/>
        <w:t>результатами их труда, а также результатами деятельности учреждений;</w:t>
      </w:r>
    </w:p>
    <w:p w:rsidR="00601792" w:rsidRPr="00D272A3" w:rsidRDefault="00601792" w:rsidP="00D272A3">
      <w:pPr>
        <w:pStyle w:val="22"/>
        <w:numPr>
          <w:ilvl w:val="0"/>
          <w:numId w:val="16"/>
        </w:numPr>
        <w:shd w:val="clear" w:color="auto" w:fill="auto"/>
        <w:spacing w:before="0" w:line="360" w:lineRule="auto"/>
        <w:jc w:val="both"/>
        <w:rPr>
          <w:sz w:val="26"/>
          <w:szCs w:val="26"/>
        </w:rPr>
      </w:pPr>
      <w:r w:rsidRPr="00D272A3">
        <w:rPr>
          <w:sz w:val="26"/>
          <w:szCs w:val="26"/>
        </w:rPr>
        <w:t>обеспечение повышения уровня реального содержания заработной платы работников учреждений;</w:t>
      </w:r>
    </w:p>
    <w:p w:rsidR="00601792" w:rsidRPr="00D272A3" w:rsidRDefault="00601792" w:rsidP="00D272A3">
      <w:pPr>
        <w:pStyle w:val="22"/>
        <w:numPr>
          <w:ilvl w:val="0"/>
          <w:numId w:val="16"/>
        </w:numPr>
        <w:shd w:val="clear" w:color="auto" w:fill="auto"/>
        <w:spacing w:before="0" w:line="360" w:lineRule="auto"/>
        <w:jc w:val="both"/>
        <w:rPr>
          <w:sz w:val="26"/>
          <w:szCs w:val="26"/>
        </w:rPr>
      </w:pPr>
      <w:r w:rsidRPr="00D272A3">
        <w:rPr>
          <w:sz w:val="26"/>
          <w:szCs w:val="26"/>
        </w:rPr>
        <w:t>предоставление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содержащие нормы трудового права.</w:t>
      </w:r>
    </w:p>
    <w:p w:rsidR="00601792" w:rsidRPr="00D272A3" w:rsidRDefault="00601792" w:rsidP="00D272A3">
      <w:pPr>
        <w:pStyle w:val="22"/>
        <w:shd w:val="clear" w:color="auto" w:fill="auto"/>
        <w:spacing w:before="0" w:line="360" w:lineRule="auto"/>
        <w:ind w:left="426"/>
        <w:jc w:val="both"/>
        <w:rPr>
          <w:sz w:val="26"/>
          <w:szCs w:val="26"/>
        </w:rPr>
      </w:pPr>
      <w:r w:rsidRPr="00D272A3">
        <w:rPr>
          <w:sz w:val="26"/>
          <w:szCs w:val="26"/>
        </w:rPr>
        <w:t>1.4. Обязательными для применения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601792" w:rsidRPr="00D272A3" w:rsidRDefault="00601792" w:rsidP="00D272A3">
      <w:pPr>
        <w:pStyle w:val="22"/>
        <w:numPr>
          <w:ilvl w:val="0"/>
          <w:numId w:val="17"/>
        </w:numPr>
        <w:shd w:val="clear" w:color="auto" w:fill="auto"/>
        <w:spacing w:before="0" w:line="360" w:lineRule="auto"/>
        <w:jc w:val="both"/>
        <w:rPr>
          <w:sz w:val="26"/>
          <w:szCs w:val="26"/>
        </w:rPr>
      </w:pPr>
      <w:r w:rsidRPr="00D272A3">
        <w:rPr>
          <w:sz w:val="26"/>
          <w:szCs w:val="26"/>
        </w:rPr>
        <w:t>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размеров и условий выплат стимулирующего и компенсационного характера;</w:t>
      </w:r>
    </w:p>
    <w:p w:rsidR="00601792" w:rsidRPr="00D272A3" w:rsidRDefault="00601792" w:rsidP="00D272A3">
      <w:pPr>
        <w:pStyle w:val="22"/>
        <w:numPr>
          <w:ilvl w:val="0"/>
          <w:numId w:val="17"/>
        </w:numPr>
        <w:shd w:val="clear" w:color="auto" w:fill="auto"/>
        <w:spacing w:before="0" w:line="360" w:lineRule="auto"/>
        <w:jc w:val="both"/>
        <w:rPr>
          <w:sz w:val="26"/>
          <w:szCs w:val="26"/>
        </w:rPr>
      </w:pPr>
      <w:r w:rsidRPr="00D272A3">
        <w:rPr>
          <w:sz w:val="26"/>
          <w:szCs w:val="26"/>
        </w:rPr>
        <w:t>систем нормирования труда, определяемых работодателем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утвержденные в порядке, установленном законодательством Российской Федерации).</w:t>
      </w:r>
    </w:p>
    <w:p w:rsidR="00601792" w:rsidRPr="00D272A3" w:rsidRDefault="00D272A3" w:rsidP="00D272A3">
      <w:pPr>
        <w:pStyle w:val="22"/>
        <w:numPr>
          <w:ilvl w:val="0"/>
          <w:numId w:val="17"/>
        </w:numPr>
        <w:shd w:val="clear" w:color="auto" w:fill="auto"/>
        <w:spacing w:before="0" w:line="360" w:lineRule="auto"/>
        <w:jc w:val="both"/>
        <w:rPr>
          <w:sz w:val="26"/>
          <w:szCs w:val="26"/>
        </w:rPr>
      </w:pPr>
      <w:r>
        <w:rPr>
          <w:sz w:val="26"/>
          <w:szCs w:val="26"/>
        </w:rPr>
        <w:t>р</w:t>
      </w:r>
      <w:r w:rsidR="00601792" w:rsidRPr="00D272A3">
        <w:rPr>
          <w:sz w:val="26"/>
          <w:szCs w:val="26"/>
        </w:rPr>
        <w:t>азработка показателей и критериев эффективности работы осуществляется с учетом следующих принципов:</w:t>
      </w:r>
    </w:p>
    <w:p w:rsidR="00601792" w:rsidRPr="00D272A3" w:rsidRDefault="00601792" w:rsidP="00D272A3">
      <w:pPr>
        <w:pStyle w:val="22"/>
        <w:numPr>
          <w:ilvl w:val="0"/>
          <w:numId w:val="17"/>
        </w:numPr>
        <w:shd w:val="clear" w:color="auto" w:fill="auto"/>
        <w:spacing w:before="0" w:line="360" w:lineRule="auto"/>
        <w:jc w:val="both"/>
        <w:rPr>
          <w:sz w:val="26"/>
          <w:szCs w:val="26"/>
        </w:rPr>
      </w:pPr>
      <w:r w:rsidRPr="00D272A3">
        <w:rPr>
          <w:sz w:val="26"/>
          <w:szCs w:val="26"/>
        </w:rPr>
        <w:t>объективность – размер вознаграждения работника должен определяться на основе объективной оценки результатов его труда, а также достижение коллективных результатов труда;</w:t>
      </w:r>
    </w:p>
    <w:p w:rsidR="00601792" w:rsidRPr="00D272A3" w:rsidRDefault="00601792" w:rsidP="00D272A3">
      <w:pPr>
        <w:pStyle w:val="22"/>
        <w:numPr>
          <w:ilvl w:val="0"/>
          <w:numId w:val="17"/>
        </w:numPr>
        <w:shd w:val="clear" w:color="auto" w:fill="auto"/>
        <w:spacing w:before="0" w:line="360" w:lineRule="auto"/>
        <w:jc w:val="both"/>
        <w:rPr>
          <w:sz w:val="26"/>
          <w:szCs w:val="26"/>
        </w:rPr>
      </w:pPr>
      <w:r w:rsidRPr="00D272A3">
        <w:rPr>
          <w:sz w:val="26"/>
          <w:szCs w:val="26"/>
        </w:rPr>
        <w:t xml:space="preserve">предсказуемость – работник должен знать, какое вознаграждение он получит в зависимости от результатов своего труда, а также за достижение </w:t>
      </w:r>
      <w:r w:rsidRPr="00D272A3">
        <w:rPr>
          <w:sz w:val="26"/>
          <w:szCs w:val="26"/>
        </w:rPr>
        <w:lastRenderedPageBreak/>
        <w:t>коллективных результатов труда;</w:t>
      </w:r>
    </w:p>
    <w:p w:rsidR="00601792" w:rsidRPr="00D272A3" w:rsidRDefault="00601792" w:rsidP="00D272A3">
      <w:pPr>
        <w:pStyle w:val="22"/>
        <w:numPr>
          <w:ilvl w:val="0"/>
          <w:numId w:val="17"/>
        </w:numPr>
        <w:shd w:val="clear" w:color="auto" w:fill="auto"/>
        <w:spacing w:before="0" w:line="360" w:lineRule="auto"/>
        <w:jc w:val="both"/>
        <w:rPr>
          <w:sz w:val="26"/>
          <w:szCs w:val="26"/>
        </w:rPr>
      </w:pPr>
      <w:r w:rsidRPr="00D272A3">
        <w:rPr>
          <w:sz w:val="26"/>
          <w:szCs w:val="26"/>
        </w:rPr>
        <w:t>адекватность – вознаграждение должно быть адекватно трудовому вкладу каждого работника в результат коллективного труда;</w:t>
      </w:r>
    </w:p>
    <w:p w:rsidR="00601792" w:rsidRPr="00D272A3" w:rsidRDefault="00601792" w:rsidP="00D272A3">
      <w:pPr>
        <w:pStyle w:val="22"/>
        <w:numPr>
          <w:ilvl w:val="0"/>
          <w:numId w:val="17"/>
        </w:numPr>
        <w:shd w:val="clear" w:color="auto" w:fill="auto"/>
        <w:spacing w:before="0" w:line="360" w:lineRule="auto"/>
        <w:jc w:val="both"/>
        <w:rPr>
          <w:sz w:val="26"/>
          <w:szCs w:val="26"/>
        </w:rPr>
      </w:pPr>
      <w:r w:rsidRPr="00D272A3">
        <w:rPr>
          <w:sz w:val="26"/>
          <w:szCs w:val="26"/>
        </w:rPr>
        <w:t>своевременность – вознаграждение должно следовать за достижением результатов;</w:t>
      </w:r>
    </w:p>
    <w:p w:rsidR="00601792" w:rsidRPr="00D272A3" w:rsidRDefault="00601792" w:rsidP="00D272A3">
      <w:pPr>
        <w:pStyle w:val="22"/>
        <w:numPr>
          <w:ilvl w:val="0"/>
          <w:numId w:val="17"/>
        </w:numPr>
        <w:shd w:val="clear" w:color="auto" w:fill="auto"/>
        <w:spacing w:before="0" w:line="360" w:lineRule="auto"/>
        <w:jc w:val="both"/>
        <w:rPr>
          <w:sz w:val="26"/>
          <w:szCs w:val="26"/>
        </w:rPr>
      </w:pPr>
      <w:r w:rsidRPr="00D272A3">
        <w:rPr>
          <w:sz w:val="26"/>
          <w:szCs w:val="26"/>
        </w:rPr>
        <w:t>прозрачность – правила определения вознаграждения должны быть понятны каждому работнику.</w:t>
      </w:r>
    </w:p>
    <w:p w:rsidR="00601792" w:rsidRPr="00D272A3" w:rsidRDefault="00601792" w:rsidP="00D272A3">
      <w:pPr>
        <w:pStyle w:val="3"/>
        <w:shd w:val="clear" w:color="auto" w:fill="auto"/>
        <w:tabs>
          <w:tab w:val="left" w:pos="1015"/>
        </w:tabs>
        <w:spacing w:line="360" w:lineRule="auto"/>
        <w:ind w:left="426" w:firstLine="0"/>
        <w:rPr>
          <w:sz w:val="26"/>
          <w:szCs w:val="26"/>
        </w:rPr>
      </w:pPr>
      <w:r w:rsidRPr="00D272A3">
        <w:rPr>
          <w:sz w:val="26"/>
          <w:szCs w:val="26"/>
        </w:rPr>
        <w:t>2.   Положение включает в себя:</w:t>
      </w:r>
    </w:p>
    <w:p w:rsidR="00601792" w:rsidRPr="00D272A3" w:rsidRDefault="00F266DC" w:rsidP="0090766D">
      <w:pPr>
        <w:pStyle w:val="3"/>
        <w:shd w:val="clear" w:color="auto" w:fill="auto"/>
        <w:spacing w:line="360" w:lineRule="auto"/>
        <w:ind w:left="851" w:firstLine="0"/>
        <w:rPr>
          <w:sz w:val="26"/>
          <w:szCs w:val="26"/>
        </w:rPr>
      </w:pPr>
      <w:r w:rsidRPr="00D272A3">
        <w:rPr>
          <w:sz w:val="26"/>
          <w:szCs w:val="26"/>
        </w:rPr>
        <w:t xml:space="preserve">Раздел </w:t>
      </w:r>
      <w:r w:rsidRPr="00D272A3">
        <w:rPr>
          <w:sz w:val="26"/>
          <w:szCs w:val="26"/>
          <w:lang w:val="en-US"/>
        </w:rPr>
        <w:t>I</w:t>
      </w:r>
      <w:r w:rsidR="00601792" w:rsidRPr="00D272A3">
        <w:rPr>
          <w:sz w:val="26"/>
          <w:szCs w:val="26"/>
        </w:rPr>
        <w:t>. Порядок установления должностных окладов, ставок заработной платы.</w:t>
      </w:r>
    </w:p>
    <w:p w:rsidR="00601792" w:rsidRPr="00D272A3" w:rsidRDefault="00F266DC" w:rsidP="0090766D">
      <w:pPr>
        <w:pStyle w:val="3"/>
        <w:shd w:val="clear" w:color="auto" w:fill="auto"/>
        <w:spacing w:line="360" w:lineRule="auto"/>
        <w:ind w:left="851" w:firstLine="0"/>
        <w:rPr>
          <w:sz w:val="26"/>
          <w:szCs w:val="26"/>
        </w:rPr>
      </w:pPr>
      <w:r w:rsidRPr="00D272A3">
        <w:rPr>
          <w:sz w:val="26"/>
          <w:szCs w:val="26"/>
        </w:rPr>
        <w:t xml:space="preserve">Раздел </w:t>
      </w:r>
      <w:r w:rsidRPr="00D272A3">
        <w:rPr>
          <w:sz w:val="26"/>
          <w:szCs w:val="26"/>
          <w:lang w:val="en-US"/>
        </w:rPr>
        <w:t>II</w:t>
      </w:r>
      <w:r w:rsidR="00601792" w:rsidRPr="00D272A3">
        <w:rPr>
          <w:sz w:val="26"/>
          <w:szCs w:val="26"/>
        </w:rPr>
        <w:t>. Порядок и условия установления выплат компенсационного характера;</w:t>
      </w:r>
    </w:p>
    <w:p w:rsidR="00601792" w:rsidRPr="00D272A3" w:rsidRDefault="00F266DC" w:rsidP="0090766D">
      <w:pPr>
        <w:pStyle w:val="3"/>
        <w:shd w:val="clear" w:color="auto" w:fill="auto"/>
        <w:spacing w:line="360" w:lineRule="auto"/>
        <w:ind w:left="851" w:firstLine="0"/>
        <w:rPr>
          <w:sz w:val="26"/>
          <w:szCs w:val="26"/>
        </w:rPr>
      </w:pPr>
      <w:r w:rsidRPr="00D272A3">
        <w:rPr>
          <w:sz w:val="26"/>
          <w:szCs w:val="26"/>
        </w:rPr>
        <w:t xml:space="preserve">Раздел </w:t>
      </w:r>
      <w:r w:rsidRPr="00D272A3">
        <w:rPr>
          <w:sz w:val="26"/>
          <w:szCs w:val="26"/>
          <w:lang w:val="en-US"/>
        </w:rPr>
        <w:t>III</w:t>
      </w:r>
      <w:r w:rsidR="00601792" w:rsidRPr="00D272A3">
        <w:rPr>
          <w:sz w:val="26"/>
          <w:szCs w:val="26"/>
        </w:rPr>
        <w:t>. Порядок и условия установления выплат стимулирующего характера;</w:t>
      </w:r>
    </w:p>
    <w:p w:rsidR="00601792" w:rsidRPr="00D272A3" w:rsidRDefault="00F266DC" w:rsidP="0090766D">
      <w:pPr>
        <w:pStyle w:val="3"/>
        <w:shd w:val="clear" w:color="auto" w:fill="auto"/>
        <w:spacing w:line="360" w:lineRule="auto"/>
        <w:ind w:left="851" w:firstLine="0"/>
        <w:rPr>
          <w:sz w:val="26"/>
          <w:szCs w:val="26"/>
        </w:rPr>
      </w:pPr>
      <w:r w:rsidRPr="00D272A3">
        <w:rPr>
          <w:sz w:val="26"/>
          <w:szCs w:val="26"/>
        </w:rPr>
        <w:t xml:space="preserve">Раздел </w:t>
      </w:r>
      <w:r w:rsidRPr="00D272A3">
        <w:rPr>
          <w:sz w:val="26"/>
          <w:szCs w:val="26"/>
          <w:lang w:val="en-US"/>
        </w:rPr>
        <w:t>IV</w:t>
      </w:r>
      <w:r w:rsidR="00601792" w:rsidRPr="00D272A3">
        <w:rPr>
          <w:sz w:val="26"/>
          <w:szCs w:val="26"/>
        </w:rPr>
        <w:t>. Порядок и условия установления премиальных выплат.</w:t>
      </w:r>
    </w:p>
    <w:p w:rsidR="00601792" w:rsidRPr="00D272A3" w:rsidRDefault="00F266DC" w:rsidP="0090766D">
      <w:pPr>
        <w:pStyle w:val="3"/>
        <w:shd w:val="clear" w:color="auto" w:fill="auto"/>
        <w:spacing w:line="360" w:lineRule="auto"/>
        <w:ind w:left="851" w:firstLine="0"/>
        <w:rPr>
          <w:sz w:val="26"/>
          <w:szCs w:val="26"/>
        </w:rPr>
      </w:pPr>
      <w:r w:rsidRPr="00D272A3">
        <w:rPr>
          <w:sz w:val="26"/>
          <w:szCs w:val="26"/>
        </w:rPr>
        <w:t xml:space="preserve">Раздел </w:t>
      </w:r>
      <w:r w:rsidRPr="00D272A3">
        <w:rPr>
          <w:sz w:val="26"/>
          <w:szCs w:val="26"/>
          <w:lang w:val="en-US"/>
        </w:rPr>
        <w:t>V</w:t>
      </w:r>
      <w:r w:rsidR="00601792" w:rsidRPr="00D272A3">
        <w:rPr>
          <w:sz w:val="26"/>
          <w:szCs w:val="26"/>
        </w:rPr>
        <w:t>. Оплата труда основного персонала учреждения</w:t>
      </w:r>
    </w:p>
    <w:p w:rsidR="00601792" w:rsidRPr="00D272A3" w:rsidRDefault="00F266DC" w:rsidP="0090766D">
      <w:pPr>
        <w:pStyle w:val="3"/>
        <w:shd w:val="clear" w:color="auto" w:fill="auto"/>
        <w:spacing w:line="360" w:lineRule="auto"/>
        <w:ind w:left="851" w:firstLine="0"/>
        <w:rPr>
          <w:sz w:val="26"/>
          <w:szCs w:val="26"/>
        </w:rPr>
      </w:pPr>
      <w:r w:rsidRPr="00D272A3">
        <w:rPr>
          <w:sz w:val="26"/>
          <w:szCs w:val="26"/>
        </w:rPr>
        <w:t xml:space="preserve">Раздел </w:t>
      </w:r>
      <w:r w:rsidRPr="00D272A3">
        <w:rPr>
          <w:sz w:val="26"/>
          <w:szCs w:val="26"/>
          <w:lang w:val="en-US"/>
        </w:rPr>
        <w:t>VI</w:t>
      </w:r>
      <w:r w:rsidR="00601792" w:rsidRPr="00D272A3">
        <w:rPr>
          <w:sz w:val="26"/>
          <w:szCs w:val="26"/>
        </w:rPr>
        <w:t>.  Особенности условий оплаты труда педагогических работников.</w:t>
      </w:r>
    </w:p>
    <w:p w:rsidR="00601792" w:rsidRPr="00D272A3" w:rsidRDefault="00F266DC" w:rsidP="0090766D">
      <w:pPr>
        <w:pStyle w:val="3"/>
        <w:shd w:val="clear" w:color="auto" w:fill="auto"/>
        <w:spacing w:line="360" w:lineRule="auto"/>
        <w:ind w:left="851" w:firstLine="0"/>
        <w:rPr>
          <w:sz w:val="26"/>
          <w:szCs w:val="26"/>
        </w:rPr>
      </w:pPr>
      <w:r w:rsidRPr="00D272A3">
        <w:rPr>
          <w:sz w:val="26"/>
          <w:szCs w:val="26"/>
        </w:rPr>
        <w:t xml:space="preserve">Раздел </w:t>
      </w:r>
      <w:r w:rsidRPr="00D272A3">
        <w:rPr>
          <w:sz w:val="26"/>
          <w:szCs w:val="26"/>
          <w:lang w:val="en-US"/>
        </w:rPr>
        <w:t>VII</w:t>
      </w:r>
      <w:r w:rsidR="00601792" w:rsidRPr="00D272A3">
        <w:rPr>
          <w:sz w:val="26"/>
          <w:szCs w:val="26"/>
        </w:rPr>
        <w:t>.  Другие вопросы оплаты труда.</w:t>
      </w:r>
    </w:p>
    <w:p w:rsidR="00601792" w:rsidRPr="00D272A3" w:rsidRDefault="00D272A3" w:rsidP="00D272A3">
      <w:pPr>
        <w:pStyle w:val="3"/>
        <w:shd w:val="clear" w:color="auto" w:fill="auto"/>
        <w:tabs>
          <w:tab w:val="left" w:pos="1066"/>
        </w:tabs>
        <w:spacing w:line="360" w:lineRule="auto"/>
        <w:ind w:left="426" w:right="-1" w:firstLine="0"/>
        <w:rPr>
          <w:sz w:val="26"/>
          <w:szCs w:val="26"/>
        </w:rPr>
      </w:pPr>
      <w:r>
        <w:rPr>
          <w:sz w:val="26"/>
          <w:szCs w:val="26"/>
        </w:rPr>
        <w:t xml:space="preserve">3. </w:t>
      </w:r>
      <w:r w:rsidR="00601792" w:rsidRPr="00D272A3">
        <w:rPr>
          <w:sz w:val="26"/>
          <w:szCs w:val="26"/>
        </w:rPr>
        <w:t>В соответствии со статьей 133 Трудового кодекса Российской Федерации (далее</w:t>
      </w:r>
      <w:r>
        <w:rPr>
          <w:sz w:val="26"/>
          <w:szCs w:val="26"/>
        </w:rPr>
        <w:t xml:space="preserve"> </w:t>
      </w:r>
      <w:r w:rsidR="00601792" w:rsidRPr="00D272A3">
        <w:rPr>
          <w:sz w:val="26"/>
          <w:szCs w:val="26"/>
        </w:rPr>
        <w:t>–</w:t>
      </w:r>
      <w:r>
        <w:rPr>
          <w:sz w:val="26"/>
          <w:szCs w:val="26"/>
        </w:rPr>
        <w:t xml:space="preserve"> </w:t>
      </w:r>
      <w:r w:rsidR="00601792" w:rsidRPr="00D272A3">
        <w:rPr>
          <w:sz w:val="26"/>
          <w:szCs w:val="26"/>
        </w:rPr>
        <w:t>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601792" w:rsidRPr="00D272A3" w:rsidRDefault="00601792" w:rsidP="00D272A3">
      <w:pPr>
        <w:pStyle w:val="3"/>
        <w:shd w:val="clear" w:color="auto" w:fill="auto"/>
        <w:spacing w:line="360" w:lineRule="auto"/>
        <w:ind w:left="426" w:right="160" w:firstLine="282"/>
        <w:rPr>
          <w:sz w:val="26"/>
          <w:szCs w:val="26"/>
        </w:rPr>
      </w:pPr>
      <w:r w:rsidRPr="00D272A3">
        <w:rPr>
          <w:sz w:val="26"/>
          <w:szCs w:val="26"/>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601792" w:rsidRPr="00D272A3" w:rsidRDefault="00601792" w:rsidP="00D272A3">
      <w:pPr>
        <w:pStyle w:val="3"/>
        <w:shd w:val="clear" w:color="auto" w:fill="auto"/>
        <w:spacing w:line="360" w:lineRule="auto"/>
        <w:ind w:left="426" w:right="160" w:firstLine="282"/>
        <w:rPr>
          <w:sz w:val="26"/>
          <w:szCs w:val="26"/>
        </w:rPr>
      </w:pPr>
      <w:r w:rsidRPr="00D272A3">
        <w:rPr>
          <w:sz w:val="26"/>
          <w:szCs w:val="26"/>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601792" w:rsidRPr="00D272A3" w:rsidRDefault="00601792" w:rsidP="00D272A3">
      <w:pPr>
        <w:pStyle w:val="3"/>
        <w:shd w:val="clear" w:color="auto" w:fill="auto"/>
        <w:tabs>
          <w:tab w:val="left" w:pos="984"/>
        </w:tabs>
        <w:spacing w:line="360" w:lineRule="auto"/>
        <w:ind w:left="426" w:right="160" w:firstLine="0"/>
        <w:rPr>
          <w:sz w:val="26"/>
          <w:szCs w:val="26"/>
        </w:rPr>
      </w:pPr>
      <w:r w:rsidRPr="00D272A3">
        <w:rPr>
          <w:sz w:val="26"/>
          <w:szCs w:val="26"/>
        </w:rPr>
        <w:t>4.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601792" w:rsidRPr="00D272A3" w:rsidRDefault="00601792" w:rsidP="00D272A3">
      <w:pPr>
        <w:pStyle w:val="3"/>
        <w:shd w:val="clear" w:color="auto" w:fill="auto"/>
        <w:spacing w:line="360" w:lineRule="auto"/>
        <w:ind w:left="426" w:right="160" w:firstLine="426"/>
        <w:rPr>
          <w:sz w:val="26"/>
          <w:szCs w:val="26"/>
        </w:rPr>
      </w:pPr>
      <w:r w:rsidRPr="00D272A3">
        <w:rPr>
          <w:sz w:val="26"/>
          <w:szCs w:val="26"/>
        </w:rPr>
        <w:lastRenderedPageBreak/>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601792" w:rsidRPr="00D272A3" w:rsidRDefault="00601792" w:rsidP="00D272A3">
      <w:pPr>
        <w:pStyle w:val="3"/>
        <w:shd w:val="clear" w:color="auto" w:fill="auto"/>
        <w:tabs>
          <w:tab w:val="left" w:pos="912"/>
        </w:tabs>
        <w:spacing w:line="360" w:lineRule="auto"/>
        <w:ind w:left="426" w:right="160" w:firstLine="0"/>
        <w:rPr>
          <w:sz w:val="26"/>
          <w:szCs w:val="26"/>
        </w:rPr>
      </w:pPr>
      <w:r w:rsidRPr="00D272A3">
        <w:rPr>
          <w:sz w:val="26"/>
          <w:szCs w:val="26"/>
        </w:rPr>
        <w:t>5.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01792" w:rsidRPr="00D272A3" w:rsidRDefault="00601792" w:rsidP="00D272A3">
      <w:pPr>
        <w:pStyle w:val="3"/>
        <w:shd w:val="clear" w:color="auto" w:fill="auto"/>
        <w:tabs>
          <w:tab w:val="left" w:pos="912"/>
        </w:tabs>
        <w:spacing w:line="360" w:lineRule="auto"/>
        <w:ind w:left="426" w:right="160" w:firstLine="0"/>
        <w:rPr>
          <w:sz w:val="26"/>
          <w:szCs w:val="26"/>
        </w:rPr>
      </w:pPr>
      <w:r w:rsidRPr="00D272A3">
        <w:rPr>
          <w:sz w:val="26"/>
          <w:szCs w:val="26"/>
        </w:rPr>
        <w:t>6.</w:t>
      </w:r>
      <w:r w:rsidR="00D272A3">
        <w:rPr>
          <w:sz w:val="26"/>
          <w:szCs w:val="26"/>
        </w:rPr>
        <w:t xml:space="preserve"> </w:t>
      </w:r>
      <w:r w:rsidRPr="00D272A3">
        <w:rPr>
          <w:sz w:val="26"/>
          <w:szCs w:val="26"/>
        </w:rPr>
        <w:t>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bookmarkStart w:id="1" w:name="bookmark1"/>
    </w:p>
    <w:p w:rsidR="00601792" w:rsidRPr="00D272A3" w:rsidRDefault="00601792" w:rsidP="00D272A3">
      <w:pPr>
        <w:pStyle w:val="3"/>
        <w:shd w:val="clear" w:color="auto" w:fill="auto"/>
        <w:tabs>
          <w:tab w:val="left" w:pos="912"/>
        </w:tabs>
        <w:spacing w:line="360" w:lineRule="auto"/>
        <w:ind w:left="426" w:right="160" w:firstLine="0"/>
        <w:rPr>
          <w:sz w:val="26"/>
          <w:szCs w:val="26"/>
        </w:rPr>
      </w:pPr>
      <w:r w:rsidRPr="00D272A3">
        <w:rPr>
          <w:sz w:val="26"/>
          <w:szCs w:val="26"/>
        </w:rPr>
        <w:t>7. Заработная плата выплачивается не реже чем каждые полмесяца. Конкретная дата выплаты заработной платы устанавливается правилами внутреннего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01792" w:rsidRPr="00D272A3" w:rsidRDefault="00601792" w:rsidP="00D272A3">
      <w:pPr>
        <w:pStyle w:val="3"/>
        <w:shd w:val="clear" w:color="auto" w:fill="auto"/>
        <w:tabs>
          <w:tab w:val="left" w:pos="912"/>
        </w:tabs>
        <w:spacing w:line="360" w:lineRule="auto"/>
        <w:ind w:left="426" w:right="160" w:firstLine="0"/>
        <w:rPr>
          <w:sz w:val="26"/>
          <w:szCs w:val="26"/>
        </w:rPr>
      </w:pPr>
      <w:r w:rsidRPr="00D272A3">
        <w:rPr>
          <w:sz w:val="26"/>
          <w:szCs w:val="26"/>
        </w:rPr>
        <w:t>8. Повышение (индексация) заработной платы работников учреждений осуществляется в порядке, предусмотренном законодательством</w:t>
      </w:r>
    </w:p>
    <w:p w:rsidR="00601792" w:rsidRPr="00D272A3" w:rsidRDefault="00601792" w:rsidP="00D272A3">
      <w:pPr>
        <w:spacing w:line="360" w:lineRule="auto"/>
        <w:ind w:left="426"/>
        <w:jc w:val="both"/>
        <w:rPr>
          <w:rFonts w:ascii="Times New Roman" w:hAnsi="Times New Roman" w:cs="Times New Roman"/>
          <w:color w:val="auto"/>
          <w:sz w:val="26"/>
          <w:szCs w:val="26"/>
        </w:rPr>
      </w:pPr>
      <w:r w:rsidRPr="00D272A3">
        <w:rPr>
          <w:rFonts w:ascii="Times New Roman" w:hAnsi="Times New Roman" w:cs="Times New Roman"/>
          <w:color w:val="auto"/>
          <w:sz w:val="26"/>
          <w:szCs w:val="26"/>
        </w:rPr>
        <w:t>9. Настоящее положение разработано на основании Постановления Администрации Осинского муниципального  района</w:t>
      </w:r>
      <w:r w:rsidRPr="00D272A3">
        <w:rPr>
          <w:rFonts w:ascii="Times New Roman" w:hAnsi="Times New Roman" w:cs="Times New Roman"/>
          <w:bCs/>
          <w:color w:val="auto"/>
          <w:sz w:val="26"/>
          <w:szCs w:val="26"/>
        </w:rPr>
        <w:tab/>
        <w:t>№512 от 29.12.2018</w:t>
      </w:r>
      <w:r w:rsidR="00D272A3">
        <w:rPr>
          <w:rFonts w:ascii="Times New Roman" w:hAnsi="Times New Roman" w:cs="Times New Roman"/>
          <w:bCs/>
          <w:color w:val="auto"/>
          <w:sz w:val="26"/>
          <w:szCs w:val="26"/>
        </w:rPr>
        <w:t xml:space="preserve"> г. </w:t>
      </w:r>
      <w:r w:rsidRPr="00D272A3">
        <w:rPr>
          <w:rFonts w:ascii="Times New Roman" w:hAnsi="Times New Roman" w:cs="Times New Roman"/>
          <w:bCs/>
          <w:color w:val="auto"/>
          <w:sz w:val="26"/>
          <w:szCs w:val="26"/>
        </w:rPr>
        <w:t>«Об утверждении Положения о системе оплаты труда работников муниципальных  бюджетных общеобразовательных учреждений Осинского муниципального</w:t>
      </w:r>
      <w:r w:rsidR="00D272A3">
        <w:rPr>
          <w:rFonts w:ascii="Times New Roman" w:hAnsi="Times New Roman" w:cs="Times New Roman"/>
          <w:color w:val="auto"/>
          <w:sz w:val="26"/>
          <w:szCs w:val="26"/>
        </w:rPr>
        <w:t xml:space="preserve">  района».</w:t>
      </w:r>
    </w:p>
    <w:p w:rsidR="00D272A3" w:rsidRDefault="00F266DC" w:rsidP="00601792">
      <w:pPr>
        <w:suppressAutoHyphens/>
        <w:autoSpaceDE w:val="0"/>
        <w:autoSpaceDN w:val="0"/>
        <w:adjustRightInd w:val="0"/>
        <w:spacing w:line="360" w:lineRule="auto"/>
        <w:rPr>
          <w:rFonts w:ascii="Times New Roman" w:hAnsi="Times New Roman" w:cs="Times New Roman"/>
          <w:b/>
          <w:color w:val="auto"/>
        </w:rPr>
      </w:pPr>
      <w:r w:rsidRPr="00C77713">
        <w:rPr>
          <w:rFonts w:ascii="Times New Roman" w:hAnsi="Times New Roman" w:cs="Times New Roman"/>
          <w:b/>
          <w:color w:val="auto"/>
        </w:rPr>
        <w:t xml:space="preserve">                 </w:t>
      </w:r>
    </w:p>
    <w:p w:rsidR="0090766D" w:rsidRDefault="00F266DC" w:rsidP="00FA32AF">
      <w:pPr>
        <w:suppressAutoHyphens/>
        <w:autoSpaceDE w:val="0"/>
        <w:autoSpaceDN w:val="0"/>
        <w:adjustRightInd w:val="0"/>
        <w:spacing w:line="360" w:lineRule="auto"/>
        <w:jc w:val="center"/>
        <w:rPr>
          <w:rFonts w:ascii="Times New Roman" w:hAnsi="Times New Roman" w:cs="Times New Roman"/>
          <w:b/>
          <w:color w:val="auto"/>
          <w:sz w:val="26"/>
          <w:szCs w:val="26"/>
        </w:rPr>
      </w:pPr>
      <w:r w:rsidRPr="00D272A3">
        <w:rPr>
          <w:rFonts w:ascii="Times New Roman" w:hAnsi="Times New Roman" w:cs="Times New Roman"/>
          <w:b/>
          <w:color w:val="auto"/>
          <w:sz w:val="26"/>
          <w:szCs w:val="26"/>
        </w:rPr>
        <w:t xml:space="preserve">Раздел </w:t>
      </w:r>
      <w:r w:rsidRPr="00D272A3">
        <w:rPr>
          <w:rFonts w:ascii="Times New Roman" w:hAnsi="Times New Roman" w:cs="Times New Roman"/>
          <w:b/>
          <w:color w:val="auto"/>
          <w:sz w:val="26"/>
          <w:szCs w:val="26"/>
          <w:lang w:val="en-US"/>
        </w:rPr>
        <w:t>I</w:t>
      </w:r>
      <w:r w:rsidR="00601792" w:rsidRPr="00D272A3">
        <w:rPr>
          <w:rFonts w:ascii="Times New Roman" w:hAnsi="Times New Roman" w:cs="Times New Roman"/>
          <w:b/>
          <w:color w:val="auto"/>
          <w:sz w:val="26"/>
          <w:szCs w:val="26"/>
        </w:rPr>
        <w:t xml:space="preserve">. Порядок установления должностных окладов, </w:t>
      </w:r>
    </w:p>
    <w:p w:rsidR="00601792" w:rsidRPr="00D272A3" w:rsidRDefault="00601792" w:rsidP="00FA32AF">
      <w:pPr>
        <w:suppressAutoHyphens/>
        <w:autoSpaceDE w:val="0"/>
        <w:autoSpaceDN w:val="0"/>
        <w:adjustRightInd w:val="0"/>
        <w:spacing w:line="360" w:lineRule="auto"/>
        <w:jc w:val="center"/>
        <w:rPr>
          <w:rFonts w:ascii="Times New Roman" w:hAnsi="Times New Roman" w:cs="Times New Roman"/>
          <w:bCs/>
          <w:color w:val="auto"/>
          <w:sz w:val="26"/>
          <w:szCs w:val="26"/>
        </w:rPr>
      </w:pPr>
      <w:r w:rsidRPr="00D272A3">
        <w:rPr>
          <w:rFonts w:ascii="Times New Roman" w:hAnsi="Times New Roman" w:cs="Times New Roman"/>
          <w:b/>
          <w:color w:val="auto"/>
          <w:sz w:val="26"/>
          <w:szCs w:val="26"/>
        </w:rPr>
        <w:t>ставок заработной платы.</w:t>
      </w:r>
      <w:bookmarkEnd w:id="1"/>
    </w:p>
    <w:p w:rsidR="00FA32AF" w:rsidRDefault="0090766D" w:rsidP="0090766D">
      <w:pPr>
        <w:pStyle w:val="3"/>
        <w:shd w:val="clear" w:color="auto" w:fill="auto"/>
        <w:tabs>
          <w:tab w:val="left" w:pos="1159"/>
        </w:tabs>
        <w:spacing w:line="276" w:lineRule="auto"/>
        <w:ind w:firstLine="0"/>
        <w:rPr>
          <w:sz w:val="26"/>
          <w:szCs w:val="26"/>
        </w:rPr>
      </w:pPr>
      <w:r>
        <w:rPr>
          <w:sz w:val="26"/>
          <w:szCs w:val="26"/>
        </w:rPr>
        <w:t xml:space="preserve">      </w:t>
      </w:r>
      <w:r w:rsidR="00601792" w:rsidRPr="00D272A3">
        <w:rPr>
          <w:sz w:val="26"/>
          <w:szCs w:val="26"/>
        </w:rPr>
        <w:t xml:space="preserve">1.1.   В настоящем Положении </w:t>
      </w:r>
      <w:r w:rsidR="00FA32AF">
        <w:rPr>
          <w:sz w:val="26"/>
          <w:szCs w:val="26"/>
        </w:rPr>
        <w:t>используются следующие понятия:</w:t>
      </w:r>
    </w:p>
    <w:p w:rsidR="00FA32AF" w:rsidRDefault="00FA32AF" w:rsidP="00FA32AF">
      <w:pPr>
        <w:pStyle w:val="3"/>
        <w:shd w:val="clear" w:color="auto" w:fill="auto"/>
        <w:tabs>
          <w:tab w:val="left" w:pos="1159"/>
        </w:tabs>
        <w:spacing w:line="276" w:lineRule="auto"/>
        <w:ind w:left="426" w:firstLine="0"/>
        <w:rPr>
          <w:sz w:val="26"/>
          <w:szCs w:val="26"/>
        </w:rPr>
      </w:pPr>
      <w:r>
        <w:rPr>
          <w:sz w:val="26"/>
          <w:szCs w:val="26"/>
        </w:rPr>
        <w:tab/>
      </w:r>
      <w:r w:rsidR="00601792" w:rsidRPr="00D272A3">
        <w:rPr>
          <w:b/>
          <w:sz w:val="26"/>
          <w:szCs w:val="26"/>
        </w:rPr>
        <w:t>должностной оклад -</w:t>
      </w:r>
      <w:r w:rsidR="00601792" w:rsidRPr="00D272A3">
        <w:rPr>
          <w:sz w:val="26"/>
          <w:szCs w:val="26"/>
        </w:rPr>
        <w:t xml:space="preserve">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w:t>
      </w:r>
      <w:r>
        <w:rPr>
          <w:sz w:val="26"/>
          <w:szCs w:val="26"/>
        </w:rPr>
        <w:t>мулирующих и социальных выплат;</w:t>
      </w:r>
    </w:p>
    <w:p w:rsidR="00601792" w:rsidRPr="00D272A3" w:rsidRDefault="00FA32AF" w:rsidP="00FA32AF">
      <w:pPr>
        <w:pStyle w:val="3"/>
        <w:shd w:val="clear" w:color="auto" w:fill="auto"/>
        <w:tabs>
          <w:tab w:val="left" w:pos="1159"/>
        </w:tabs>
        <w:spacing w:line="276" w:lineRule="auto"/>
        <w:ind w:left="426" w:firstLine="0"/>
        <w:rPr>
          <w:sz w:val="26"/>
          <w:szCs w:val="26"/>
        </w:rPr>
      </w:pPr>
      <w:r>
        <w:rPr>
          <w:sz w:val="26"/>
          <w:szCs w:val="26"/>
        </w:rPr>
        <w:tab/>
      </w:r>
      <w:r w:rsidR="00601792" w:rsidRPr="00D272A3">
        <w:rPr>
          <w:b/>
          <w:sz w:val="26"/>
          <w:szCs w:val="26"/>
        </w:rPr>
        <w:t>ставка заработной платы</w:t>
      </w:r>
      <w:r w:rsidR="00601792" w:rsidRPr="00D272A3">
        <w:rPr>
          <w:sz w:val="26"/>
          <w:szCs w:val="26"/>
        </w:rP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601792" w:rsidRPr="00D272A3" w:rsidRDefault="00601792" w:rsidP="00FA32AF">
      <w:pPr>
        <w:tabs>
          <w:tab w:val="left" w:pos="0"/>
        </w:tabs>
        <w:autoSpaceDE w:val="0"/>
        <w:autoSpaceDN w:val="0"/>
        <w:adjustRightInd w:val="0"/>
        <w:spacing w:line="276" w:lineRule="auto"/>
        <w:ind w:left="426"/>
        <w:jc w:val="both"/>
        <w:rPr>
          <w:rFonts w:ascii="Times New Roman" w:hAnsi="Times New Roman" w:cs="Times New Roman"/>
          <w:color w:val="auto"/>
          <w:sz w:val="26"/>
          <w:szCs w:val="26"/>
        </w:rPr>
      </w:pPr>
      <w:r w:rsidRPr="00D272A3">
        <w:rPr>
          <w:rFonts w:ascii="Times New Roman" w:hAnsi="Times New Roman" w:cs="Times New Roman"/>
          <w:color w:val="auto"/>
          <w:sz w:val="26"/>
          <w:szCs w:val="26"/>
        </w:rPr>
        <w:lastRenderedPageBreak/>
        <w:t xml:space="preserve">1.2. Оплата труда работников учреждений осуществляется на основе схемы тарифных ставок, окладов (должностных окладов) работников учреждений согласно </w:t>
      </w:r>
      <w:r w:rsidRPr="0090766D">
        <w:rPr>
          <w:rFonts w:ascii="Times New Roman" w:hAnsi="Times New Roman" w:cs="Times New Roman"/>
          <w:b/>
          <w:color w:val="auto"/>
          <w:sz w:val="26"/>
          <w:szCs w:val="26"/>
        </w:rPr>
        <w:t>приложению 1</w:t>
      </w:r>
      <w:r w:rsidRPr="0090766D">
        <w:rPr>
          <w:rFonts w:ascii="Times New Roman" w:hAnsi="Times New Roman" w:cs="Times New Roman"/>
          <w:color w:val="auto"/>
          <w:sz w:val="26"/>
          <w:szCs w:val="26"/>
        </w:rPr>
        <w:t xml:space="preserve"> к настоящему Положению, которая</w:t>
      </w:r>
      <w:r w:rsidRPr="00D272A3">
        <w:rPr>
          <w:rFonts w:ascii="Times New Roman" w:hAnsi="Times New Roman" w:cs="Times New Roman"/>
          <w:color w:val="auto"/>
          <w:sz w:val="26"/>
          <w:szCs w:val="26"/>
        </w:rPr>
        <w:t xml:space="preserve"> определяет минимальные размеры тарифных ставок, окладов (должностных окладов) работников учреждений на основе отнесения занимаемых ими должностей к профессиональным квалификационным группам.</w:t>
      </w:r>
    </w:p>
    <w:p w:rsidR="00601792" w:rsidRPr="00D272A3" w:rsidRDefault="00601792" w:rsidP="00FA32AF">
      <w:pPr>
        <w:tabs>
          <w:tab w:val="left" w:pos="0"/>
        </w:tabs>
        <w:autoSpaceDE w:val="0"/>
        <w:autoSpaceDN w:val="0"/>
        <w:adjustRightInd w:val="0"/>
        <w:spacing w:line="276" w:lineRule="auto"/>
        <w:ind w:left="426"/>
        <w:jc w:val="both"/>
        <w:rPr>
          <w:rFonts w:ascii="Times New Roman" w:hAnsi="Times New Roman" w:cs="Times New Roman"/>
          <w:color w:val="auto"/>
          <w:sz w:val="26"/>
          <w:szCs w:val="26"/>
        </w:rPr>
      </w:pPr>
      <w:r w:rsidRPr="00D272A3">
        <w:rPr>
          <w:rFonts w:ascii="Times New Roman" w:hAnsi="Times New Roman" w:cs="Times New Roman"/>
          <w:color w:val="auto"/>
          <w:sz w:val="26"/>
          <w:szCs w:val="26"/>
        </w:rPr>
        <w:t>1.3. Размеры тарифных ставок, окладов (должностных окладов) работников учреждений устанавливается руководителем учреждения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работника в порядке, установленным правовым актом учредителя.</w:t>
      </w:r>
    </w:p>
    <w:p w:rsidR="00601792" w:rsidRPr="00D272A3" w:rsidRDefault="00601792" w:rsidP="005B003D">
      <w:pPr>
        <w:pStyle w:val="3"/>
        <w:shd w:val="clear" w:color="auto" w:fill="auto"/>
        <w:tabs>
          <w:tab w:val="left" w:pos="1154"/>
        </w:tabs>
        <w:spacing w:line="276" w:lineRule="auto"/>
        <w:ind w:left="426" w:right="91" w:firstLine="0"/>
        <w:rPr>
          <w:sz w:val="26"/>
          <w:szCs w:val="26"/>
        </w:rPr>
      </w:pPr>
      <w:r w:rsidRPr="00FA32AF">
        <w:rPr>
          <w:sz w:val="26"/>
          <w:szCs w:val="26"/>
        </w:rPr>
        <w:t>1.4. Выплаты, повышающие размер должностного окл</w:t>
      </w:r>
      <w:r w:rsidR="005B003D">
        <w:rPr>
          <w:sz w:val="26"/>
          <w:szCs w:val="26"/>
        </w:rPr>
        <w:t>ада, минимальной базовой суммы:</w:t>
      </w:r>
    </w:p>
    <w:tbl>
      <w:tblPr>
        <w:tblpPr w:leftFromText="180" w:rightFromText="180" w:vertAnchor="text" w:tblpX="534" w:tblpY="1"/>
        <w:tblOverlap w:val="neve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8"/>
        <w:gridCol w:w="4243"/>
        <w:gridCol w:w="1735"/>
      </w:tblGrid>
      <w:tr w:rsidR="00601792" w:rsidRPr="005B003D" w:rsidTr="005B003D">
        <w:tc>
          <w:tcPr>
            <w:tcW w:w="4077" w:type="dxa"/>
            <w:vAlign w:val="center"/>
          </w:tcPr>
          <w:p w:rsidR="00601792" w:rsidRPr="005B003D" w:rsidRDefault="00601792" w:rsidP="005B003D">
            <w:pPr>
              <w:pStyle w:val="a4"/>
              <w:jc w:val="center"/>
              <w:rPr>
                <w:rFonts w:ascii="Times New Roman" w:hAnsi="Times New Roman" w:cs="Times New Roman"/>
                <w:sz w:val="26"/>
                <w:szCs w:val="26"/>
              </w:rPr>
            </w:pPr>
            <w:r w:rsidRPr="005B003D">
              <w:rPr>
                <w:rFonts w:ascii="Times New Roman" w:hAnsi="Times New Roman" w:cs="Times New Roman"/>
                <w:sz w:val="26"/>
                <w:szCs w:val="26"/>
              </w:rPr>
              <w:t>Основания для повышения должностных окладов/установления надбавок</w:t>
            </w:r>
          </w:p>
        </w:tc>
        <w:tc>
          <w:tcPr>
            <w:tcW w:w="4311" w:type="dxa"/>
            <w:vAlign w:val="center"/>
          </w:tcPr>
          <w:p w:rsidR="00601792" w:rsidRPr="005B003D" w:rsidRDefault="00601792" w:rsidP="005B003D">
            <w:pPr>
              <w:pStyle w:val="a4"/>
              <w:jc w:val="center"/>
              <w:rPr>
                <w:rFonts w:ascii="Times New Roman" w:hAnsi="Times New Roman" w:cs="Times New Roman"/>
                <w:sz w:val="26"/>
                <w:szCs w:val="26"/>
              </w:rPr>
            </w:pPr>
            <w:r w:rsidRPr="005B003D">
              <w:rPr>
                <w:rFonts w:ascii="Times New Roman" w:hAnsi="Times New Roman" w:cs="Times New Roman"/>
                <w:sz w:val="26"/>
                <w:szCs w:val="26"/>
              </w:rPr>
              <w:t>Категории работников</w:t>
            </w:r>
          </w:p>
        </w:tc>
        <w:tc>
          <w:tcPr>
            <w:tcW w:w="1618" w:type="dxa"/>
            <w:vAlign w:val="center"/>
          </w:tcPr>
          <w:p w:rsidR="00601792" w:rsidRPr="005B003D" w:rsidRDefault="00601792" w:rsidP="005B003D">
            <w:pPr>
              <w:pStyle w:val="a4"/>
              <w:jc w:val="center"/>
              <w:rPr>
                <w:rFonts w:ascii="Times New Roman" w:hAnsi="Times New Roman" w:cs="Times New Roman"/>
                <w:sz w:val="26"/>
                <w:szCs w:val="26"/>
              </w:rPr>
            </w:pPr>
            <w:r w:rsidRPr="005B003D">
              <w:rPr>
                <w:rFonts w:ascii="Times New Roman" w:hAnsi="Times New Roman" w:cs="Times New Roman"/>
                <w:sz w:val="26"/>
                <w:szCs w:val="26"/>
              </w:rPr>
              <w:t>% повышения должностных окладов, минимальной базовой суммы</w:t>
            </w:r>
          </w:p>
        </w:tc>
      </w:tr>
      <w:tr w:rsidR="00601792" w:rsidRPr="005B003D" w:rsidTr="005B003D">
        <w:tc>
          <w:tcPr>
            <w:tcW w:w="4077" w:type="dxa"/>
          </w:tcPr>
          <w:p w:rsidR="00601792" w:rsidRPr="005B003D" w:rsidRDefault="00601792" w:rsidP="005B003D">
            <w:pPr>
              <w:pStyle w:val="a4"/>
              <w:rPr>
                <w:rFonts w:ascii="Times New Roman" w:hAnsi="Times New Roman" w:cs="Times New Roman"/>
                <w:sz w:val="26"/>
                <w:szCs w:val="26"/>
              </w:rPr>
            </w:pPr>
            <w:r w:rsidRPr="005B003D">
              <w:rPr>
                <w:rFonts w:ascii="Times New Roman" w:hAnsi="Times New Roman" w:cs="Times New Roman"/>
                <w:sz w:val="26"/>
                <w:szCs w:val="26"/>
              </w:rPr>
              <w:t>Общеобразовательные организации для обучающихся / воспитанников с ограниченными возможностями здоровья</w:t>
            </w:r>
          </w:p>
        </w:tc>
        <w:tc>
          <w:tcPr>
            <w:tcW w:w="4311" w:type="dxa"/>
            <w:vAlign w:val="center"/>
          </w:tcPr>
          <w:p w:rsidR="00601792" w:rsidRPr="005B003D" w:rsidRDefault="00601792" w:rsidP="005B003D">
            <w:pPr>
              <w:pStyle w:val="a4"/>
              <w:rPr>
                <w:rFonts w:ascii="Times New Roman" w:hAnsi="Times New Roman" w:cs="Times New Roman"/>
                <w:sz w:val="26"/>
                <w:szCs w:val="26"/>
              </w:rPr>
            </w:pPr>
            <w:r w:rsidRPr="005B003D">
              <w:rPr>
                <w:rFonts w:ascii="Times New Roman" w:hAnsi="Times New Roman" w:cs="Times New Roman"/>
                <w:sz w:val="26"/>
                <w:szCs w:val="26"/>
              </w:rPr>
              <w:t>Конкретный перечень работников, которым могут повышаться оклады (должностные оклады) и конкретный размер этого повышения определяется руководителем учреждения по согласованию с коллегиальным органом управления и (или) профсоюзным органом учреждения  в зависимости от степени и продолжительности общения с воспитанниками с ограниченными возможностями здоровья</w:t>
            </w:r>
          </w:p>
        </w:tc>
        <w:tc>
          <w:tcPr>
            <w:tcW w:w="1618" w:type="dxa"/>
            <w:vAlign w:val="center"/>
          </w:tcPr>
          <w:p w:rsidR="00601792" w:rsidRPr="005B003D" w:rsidRDefault="00601792" w:rsidP="005B003D">
            <w:pPr>
              <w:pStyle w:val="a4"/>
              <w:rPr>
                <w:rFonts w:ascii="Times New Roman" w:hAnsi="Times New Roman" w:cs="Times New Roman"/>
                <w:sz w:val="26"/>
                <w:szCs w:val="26"/>
              </w:rPr>
            </w:pPr>
            <w:r w:rsidRPr="005B003D">
              <w:rPr>
                <w:rFonts w:ascii="Times New Roman" w:hAnsi="Times New Roman" w:cs="Times New Roman"/>
                <w:sz w:val="26"/>
                <w:szCs w:val="26"/>
              </w:rPr>
              <w:t>5-20%</w:t>
            </w:r>
          </w:p>
        </w:tc>
      </w:tr>
    </w:tbl>
    <w:p w:rsidR="00601792" w:rsidRPr="00D272A3" w:rsidRDefault="00601792" w:rsidP="00FA32AF">
      <w:pPr>
        <w:tabs>
          <w:tab w:val="left" w:pos="284"/>
          <w:tab w:val="left" w:pos="1276"/>
        </w:tabs>
        <w:autoSpaceDE w:val="0"/>
        <w:autoSpaceDN w:val="0"/>
        <w:adjustRightInd w:val="0"/>
        <w:jc w:val="both"/>
        <w:rPr>
          <w:rFonts w:ascii="Times New Roman" w:hAnsi="Times New Roman" w:cs="Times New Roman"/>
          <w:color w:val="auto"/>
          <w:sz w:val="26"/>
          <w:szCs w:val="26"/>
        </w:rPr>
      </w:pPr>
    </w:p>
    <w:p w:rsidR="00601792" w:rsidRPr="00D272A3" w:rsidRDefault="00601792" w:rsidP="005B003D">
      <w:pPr>
        <w:tabs>
          <w:tab w:val="left" w:pos="284"/>
          <w:tab w:val="left" w:pos="1276"/>
        </w:tabs>
        <w:autoSpaceDE w:val="0"/>
        <w:autoSpaceDN w:val="0"/>
        <w:adjustRightInd w:val="0"/>
        <w:spacing w:line="276" w:lineRule="auto"/>
        <w:ind w:left="426" w:firstLine="425"/>
        <w:jc w:val="both"/>
        <w:rPr>
          <w:rFonts w:ascii="Times New Roman" w:hAnsi="Times New Roman" w:cs="Times New Roman"/>
          <w:color w:val="auto"/>
          <w:sz w:val="26"/>
          <w:szCs w:val="26"/>
        </w:rPr>
      </w:pPr>
      <w:r w:rsidRPr="00D272A3">
        <w:rPr>
          <w:rFonts w:ascii="Times New Roman" w:hAnsi="Times New Roman" w:cs="Times New Roman"/>
          <w:color w:val="auto"/>
          <w:sz w:val="26"/>
          <w:szCs w:val="26"/>
        </w:rPr>
        <w:t>Размер выплат по повышающему коэффициенту к тарифной ставке, окладу (должностному окладу) определяется путем умножения размера тарифной ставки, оклада (должностного оклада) работника на повышающий коэффициент.</w:t>
      </w:r>
    </w:p>
    <w:p w:rsidR="005B003D" w:rsidRDefault="00601792" w:rsidP="005B003D">
      <w:pPr>
        <w:tabs>
          <w:tab w:val="left" w:pos="284"/>
          <w:tab w:val="left" w:pos="1276"/>
        </w:tabs>
        <w:autoSpaceDE w:val="0"/>
        <w:autoSpaceDN w:val="0"/>
        <w:adjustRightInd w:val="0"/>
        <w:spacing w:line="276" w:lineRule="auto"/>
        <w:ind w:left="426" w:firstLine="425"/>
        <w:jc w:val="both"/>
        <w:rPr>
          <w:rFonts w:ascii="Times New Roman" w:hAnsi="Times New Roman" w:cs="Times New Roman"/>
          <w:color w:val="auto"/>
          <w:sz w:val="26"/>
          <w:szCs w:val="26"/>
        </w:rPr>
      </w:pPr>
      <w:r w:rsidRPr="00D272A3">
        <w:rPr>
          <w:rFonts w:ascii="Times New Roman" w:hAnsi="Times New Roman" w:cs="Times New Roman"/>
          <w:color w:val="auto"/>
          <w:sz w:val="26"/>
          <w:szCs w:val="26"/>
        </w:rPr>
        <w:t>Применение повышающих коэффициентов к тарифной ставке, окладу (должностному окладу) не образует новую тарифную ставку, оклад (должностной оклад) и не учитывается при начислении иных стимулирующих выплат и компенсационных выплат.</w:t>
      </w:r>
    </w:p>
    <w:p w:rsidR="005B003D" w:rsidRDefault="00601792" w:rsidP="005B003D">
      <w:pPr>
        <w:tabs>
          <w:tab w:val="left" w:pos="284"/>
          <w:tab w:val="left" w:pos="1276"/>
        </w:tabs>
        <w:autoSpaceDE w:val="0"/>
        <w:autoSpaceDN w:val="0"/>
        <w:adjustRightInd w:val="0"/>
        <w:spacing w:line="276" w:lineRule="auto"/>
        <w:ind w:left="426" w:firstLine="425"/>
        <w:jc w:val="both"/>
        <w:rPr>
          <w:rFonts w:ascii="Times New Roman" w:hAnsi="Times New Roman" w:cs="Times New Roman"/>
          <w:color w:val="auto"/>
          <w:sz w:val="26"/>
          <w:szCs w:val="26"/>
        </w:rPr>
      </w:pPr>
      <w:r w:rsidRPr="00D272A3">
        <w:rPr>
          <w:rFonts w:ascii="Times New Roman" w:hAnsi="Times New Roman" w:cs="Times New Roman"/>
          <w:color w:val="auto"/>
          <w:sz w:val="26"/>
          <w:szCs w:val="26"/>
        </w:rPr>
        <w:t>Выплата производится по приказу руководителя образовательного учреждения.</w:t>
      </w:r>
      <w:bookmarkStart w:id="2" w:name="bookmark2"/>
    </w:p>
    <w:p w:rsidR="005B003D" w:rsidRPr="005B003D" w:rsidRDefault="005B003D" w:rsidP="005B003D">
      <w:pPr>
        <w:tabs>
          <w:tab w:val="left" w:pos="284"/>
          <w:tab w:val="left" w:pos="1276"/>
        </w:tabs>
        <w:autoSpaceDE w:val="0"/>
        <w:autoSpaceDN w:val="0"/>
        <w:adjustRightInd w:val="0"/>
        <w:spacing w:line="276" w:lineRule="auto"/>
        <w:ind w:left="426" w:firstLine="425"/>
        <w:jc w:val="both"/>
        <w:rPr>
          <w:rFonts w:ascii="Times New Roman" w:hAnsi="Times New Roman" w:cs="Times New Roman"/>
          <w:color w:val="auto"/>
          <w:sz w:val="26"/>
          <w:szCs w:val="26"/>
        </w:rPr>
      </w:pPr>
    </w:p>
    <w:p w:rsidR="005A64BE" w:rsidRDefault="005A64BE" w:rsidP="005B003D">
      <w:pPr>
        <w:pStyle w:val="22"/>
        <w:shd w:val="clear" w:color="auto" w:fill="auto"/>
        <w:spacing w:before="0" w:after="202" w:line="276" w:lineRule="auto"/>
        <w:rPr>
          <w:b/>
          <w:sz w:val="26"/>
          <w:szCs w:val="26"/>
        </w:rPr>
      </w:pPr>
    </w:p>
    <w:p w:rsidR="005A64BE" w:rsidRDefault="005A64BE" w:rsidP="005B003D">
      <w:pPr>
        <w:pStyle w:val="22"/>
        <w:shd w:val="clear" w:color="auto" w:fill="auto"/>
        <w:spacing w:before="0" w:after="202" w:line="276" w:lineRule="auto"/>
        <w:rPr>
          <w:b/>
          <w:sz w:val="26"/>
          <w:szCs w:val="26"/>
        </w:rPr>
      </w:pPr>
    </w:p>
    <w:p w:rsidR="005B003D" w:rsidRDefault="00F266DC" w:rsidP="005B003D">
      <w:pPr>
        <w:pStyle w:val="22"/>
        <w:shd w:val="clear" w:color="auto" w:fill="auto"/>
        <w:spacing w:before="0" w:after="202" w:line="276" w:lineRule="auto"/>
        <w:rPr>
          <w:b/>
          <w:sz w:val="26"/>
          <w:szCs w:val="26"/>
        </w:rPr>
      </w:pPr>
      <w:r w:rsidRPr="00D272A3">
        <w:rPr>
          <w:b/>
          <w:sz w:val="26"/>
          <w:szCs w:val="26"/>
        </w:rPr>
        <w:t xml:space="preserve">Раздел </w:t>
      </w:r>
      <w:r w:rsidRPr="00D272A3">
        <w:rPr>
          <w:b/>
          <w:sz w:val="26"/>
          <w:szCs w:val="26"/>
          <w:lang w:val="en-US"/>
        </w:rPr>
        <w:t>II</w:t>
      </w:r>
      <w:r w:rsidR="00601792" w:rsidRPr="00D272A3">
        <w:rPr>
          <w:b/>
          <w:sz w:val="26"/>
          <w:szCs w:val="26"/>
        </w:rPr>
        <w:t xml:space="preserve">. Порядок и условия установления выплат </w:t>
      </w:r>
    </w:p>
    <w:p w:rsidR="00601792" w:rsidRPr="00D272A3" w:rsidRDefault="00601792" w:rsidP="005B003D">
      <w:pPr>
        <w:pStyle w:val="22"/>
        <w:shd w:val="clear" w:color="auto" w:fill="auto"/>
        <w:spacing w:before="0" w:after="202" w:line="276" w:lineRule="auto"/>
        <w:rPr>
          <w:rFonts w:eastAsia="Courier New"/>
          <w:sz w:val="26"/>
          <w:szCs w:val="26"/>
        </w:rPr>
      </w:pPr>
      <w:r w:rsidRPr="00D272A3">
        <w:rPr>
          <w:b/>
          <w:sz w:val="26"/>
          <w:szCs w:val="26"/>
        </w:rPr>
        <w:t>компенсационного характера</w:t>
      </w:r>
      <w:bookmarkEnd w:id="2"/>
    </w:p>
    <w:p w:rsidR="00601792" w:rsidRPr="00D272A3" w:rsidRDefault="00601792" w:rsidP="00FA32AF">
      <w:pPr>
        <w:pStyle w:val="22"/>
        <w:shd w:val="clear" w:color="auto" w:fill="auto"/>
        <w:spacing w:before="0" w:after="202" w:line="360" w:lineRule="auto"/>
        <w:ind w:left="567"/>
        <w:jc w:val="left"/>
        <w:rPr>
          <w:b/>
          <w:sz w:val="26"/>
          <w:szCs w:val="26"/>
        </w:rPr>
      </w:pPr>
      <w:r w:rsidRPr="00D272A3">
        <w:rPr>
          <w:sz w:val="26"/>
          <w:szCs w:val="26"/>
        </w:rPr>
        <w:t xml:space="preserve">  2.1.</w:t>
      </w:r>
      <w:r w:rsidR="00C77713" w:rsidRPr="00D272A3">
        <w:rPr>
          <w:sz w:val="26"/>
          <w:szCs w:val="26"/>
        </w:rPr>
        <w:t xml:space="preserve">  </w:t>
      </w:r>
      <w:r w:rsidRPr="00D272A3">
        <w:rPr>
          <w:sz w:val="26"/>
          <w:szCs w:val="26"/>
        </w:rPr>
        <w:t xml:space="preserve"> В МБОУ «Школа-интернат» при наличии оснований, предусмотренных законодательством</w:t>
      </w:r>
      <w:r w:rsidR="00C77713" w:rsidRPr="00D272A3">
        <w:rPr>
          <w:sz w:val="26"/>
          <w:szCs w:val="26"/>
        </w:rPr>
        <w:t>,</w:t>
      </w:r>
      <w:r w:rsidRPr="00D272A3">
        <w:rPr>
          <w:sz w:val="26"/>
          <w:szCs w:val="26"/>
        </w:rPr>
        <w:t xml:space="preserve"> устанавливаются следующие виды выплат компенсационного характера:</w:t>
      </w:r>
    </w:p>
    <w:tbl>
      <w:tblPr>
        <w:tblW w:w="96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4"/>
        <w:gridCol w:w="2974"/>
      </w:tblGrid>
      <w:tr w:rsidR="00601792" w:rsidRPr="00FA32AF" w:rsidTr="005A64BE">
        <w:trPr>
          <w:trHeight w:val="283"/>
        </w:trPr>
        <w:tc>
          <w:tcPr>
            <w:tcW w:w="3457" w:type="pct"/>
            <w:vAlign w:val="center"/>
          </w:tcPr>
          <w:p w:rsidR="00601792" w:rsidRPr="00FA32AF" w:rsidRDefault="00601792" w:rsidP="00FA32AF">
            <w:pPr>
              <w:pStyle w:val="a4"/>
              <w:spacing w:line="276" w:lineRule="auto"/>
              <w:rPr>
                <w:rFonts w:ascii="Times New Roman" w:hAnsi="Times New Roman" w:cs="Times New Roman"/>
                <w:b/>
              </w:rPr>
            </w:pPr>
            <w:r w:rsidRPr="00FA32AF">
              <w:rPr>
                <w:rFonts w:ascii="Times New Roman" w:hAnsi="Times New Roman" w:cs="Times New Roman"/>
                <w:b/>
              </w:rPr>
              <w:t>Наименование выплаты</w:t>
            </w:r>
          </w:p>
        </w:tc>
        <w:tc>
          <w:tcPr>
            <w:tcW w:w="1543" w:type="pct"/>
            <w:vAlign w:val="center"/>
          </w:tcPr>
          <w:p w:rsidR="00601792" w:rsidRPr="00FA32AF" w:rsidRDefault="00601792" w:rsidP="00FA32AF">
            <w:pPr>
              <w:pStyle w:val="a4"/>
              <w:spacing w:line="276" w:lineRule="auto"/>
              <w:rPr>
                <w:rFonts w:ascii="Times New Roman" w:hAnsi="Times New Roman" w:cs="Times New Roman"/>
                <w:b/>
              </w:rPr>
            </w:pPr>
            <w:r w:rsidRPr="00FA32AF">
              <w:rPr>
                <w:rFonts w:ascii="Times New Roman" w:hAnsi="Times New Roman" w:cs="Times New Roman"/>
                <w:b/>
              </w:rPr>
              <w:t>Основание</w:t>
            </w:r>
          </w:p>
        </w:tc>
      </w:tr>
      <w:tr w:rsidR="00601792" w:rsidRPr="00FA32AF" w:rsidTr="005A64BE">
        <w:trPr>
          <w:trHeight w:val="737"/>
        </w:trPr>
        <w:tc>
          <w:tcPr>
            <w:tcW w:w="3457" w:type="pct"/>
            <w:vAlign w:val="center"/>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Выплаты работникам, занятым на тяжелых работах, работах с вредными и (или) опасными и иными особыми условиями труда</w:t>
            </w:r>
          </w:p>
        </w:tc>
        <w:tc>
          <w:tcPr>
            <w:tcW w:w="1543" w:type="pct"/>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Ст. 146, 147 ТК РФ, Федеральный закон РФ от 28.12.2013 № 426-ФЗ</w:t>
            </w:r>
          </w:p>
        </w:tc>
      </w:tr>
      <w:tr w:rsidR="00601792" w:rsidRPr="00FA32AF" w:rsidTr="005A64BE">
        <w:trPr>
          <w:trHeight w:val="482"/>
        </w:trPr>
        <w:tc>
          <w:tcPr>
            <w:tcW w:w="3457" w:type="pct"/>
            <w:vAlign w:val="center"/>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Выплаты за работу в местностях с особыми климатическим условиями</w:t>
            </w:r>
          </w:p>
        </w:tc>
        <w:tc>
          <w:tcPr>
            <w:tcW w:w="1543" w:type="pct"/>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Ст. 148 ТК РФ</w:t>
            </w:r>
          </w:p>
        </w:tc>
      </w:tr>
      <w:tr w:rsidR="00601792" w:rsidRPr="00FA32AF" w:rsidTr="005A64BE">
        <w:tc>
          <w:tcPr>
            <w:tcW w:w="3457" w:type="pct"/>
            <w:vAlign w:val="center"/>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выполнении работ в других условиях, отклоняющихся от нормальных</w:t>
            </w:r>
          </w:p>
        </w:tc>
        <w:tc>
          <w:tcPr>
            <w:tcW w:w="1543" w:type="pct"/>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Ст. 151 ТК РФ</w:t>
            </w:r>
          </w:p>
        </w:tc>
      </w:tr>
      <w:tr w:rsidR="00601792" w:rsidRPr="00FA32AF" w:rsidTr="005A64BE">
        <w:trPr>
          <w:trHeight w:val="737"/>
        </w:trPr>
        <w:tc>
          <w:tcPr>
            <w:tcW w:w="3457" w:type="pct"/>
            <w:vAlign w:val="center"/>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Надбавки за работу со сведениями, составляющими государственную тайну, их засекречиванием и рассекречиванием, а также за работу с шифрами</w:t>
            </w:r>
          </w:p>
        </w:tc>
        <w:tc>
          <w:tcPr>
            <w:tcW w:w="1543" w:type="pct"/>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Постановление Правительства Российской Федерации от 18.09.2006 № 573</w:t>
            </w:r>
          </w:p>
        </w:tc>
      </w:tr>
      <w:tr w:rsidR="00601792" w:rsidRPr="00FA32AF" w:rsidTr="005A64BE">
        <w:tc>
          <w:tcPr>
            <w:tcW w:w="3457" w:type="pct"/>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За работу в ночное время</w:t>
            </w:r>
          </w:p>
        </w:tc>
        <w:tc>
          <w:tcPr>
            <w:tcW w:w="1543" w:type="pct"/>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Ст. 154 ТК РФ, Постановление правительства Российской Федерации от 22.07.2008 № 554</w:t>
            </w:r>
          </w:p>
        </w:tc>
      </w:tr>
      <w:tr w:rsidR="00601792" w:rsidRPr="00FA32AF" w:rsidTr="005A64BE">
        <w:trPr>
          <w:trHeight w:val="283"/>
        </w:trPr>
        <w:tc>
          <w:tcPr>
            <w:tcW w:w="3457" w:type="pct"/>
            <w:vAlign w:val="center"/>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За сверхурочную работу</w:t>
            </w:r>
          </w:p>
        </w:tc>
        <w:tc>
          <w:tcPr>
            <w:tcW w:w="1543" w:type="pct"/>
            <w:vAlign w:val="center"/>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Ст. 152 ТК РФ</w:t>
            </w:r>
          </w:p>
        </w:tc>
      </w:tr>
      <w:tr w:rsidR="00601792" w:rsidRPr="00FA32AF" w:rsidTr="005A64BE">
        <w:trPr>
          <w:trHeight w:val="283"/>
        </w:trPr>
        <w:tc>
          <w:tcPr>
            <w:tcW w:w="3457" w:type="pct"/>
            <w:vAlign w:val="center"/>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За работу в выходные и нерабочие праздничные дни</w:t>
            </w:r>
          </w:p>
        </w:tc>
        <w:tc>
          <w:tcPr>
            <w:tcW w:w="1543" w:type="pct"/>
            <w:vAlign w:val="center"/>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Ст. 153 ТК РФ</w:t>
            </w:r>
          </w:p>
        </w:tc>
      </w:tr>
      <w:tr w:rsidR="00601792" w:rsidRPr="00FA32AF" w:rsidTr="005A64BE">
        <w:trPr>
          <w:trHeight w:val="283"/>
        </w:trPr>
        <w:tc>
          <w:tcPr>
            <w:tcW w:w="3457" w:type="pct"/>
            <w:vAlign w:val="center"/>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Выплаты з</w:t>
            </w:r>
            <w:r w:rsidR="00D63696" w:rsidRPr="00FA32AF">
              <w:rPr>
                <w:rFonts w:ascii="Times New Roman" w:hAnsi="Times New Roman" w:cs="Times New Roman"/>
              </w:rPr>
              <w:t xml:space="preserve">а дополнительную работу </w:t>
            </w:r>
            <w:r w:rsidRPr="00FA32AF">
              <w:rPr>
                <w:rFonts w:ascii="Times New Roman" w:hAnsi="Times New Roman" w:cs="Times New Roman"/>
              </w:rPr>
              <w:t xml:space="preserve">        </w:t>
            </w:r>
          </w:p>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 xml:space="preserve"> Выплаты за у</w:t>
            </w:r>
            <w:r w:rsidR="00D63696" w:rsidRPr="00FA32AF">
              <w:rPr>
                <w:rFonts w:ascii="Times New Roman" w:hAnsi="Times New Roman" w:cs="Times New Roman"/>
              </w:rPr>
              <w:t xml:space="preserve">величение объема работы </w:t>
            </w:r>
          </w:p>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 xml:space="preserve">Выплаты за расширение зон </w:t>
            </w:r>
            <w:r w:rsidR="00D63696" w:rsidRPr="00FA32AF">
              <w:rPr>
                <w:rFonts w:ascii="Times New Roman" w:hAnsi="Times New Roman" w:cs="Times New Roman"/>
              </w:rPr>
              <w:t xml:space="preserve">обслуживания </w:t>
            </w:r>
          </w:p>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Иные выплаты компенсационного характера</w:t>
            </w:r>
          </w:p>
        </w:tc>
        <w:tc>
          <w:tcPr>
            <w:tcW w:w="1543" w:type="pct"/>
            <w:vAlign w:val="center"/>
          </w:tcPr>
          <w:p w:rsidR="00601792" w:rsidRPr="00FA32AF" w:rsidRDefault="00601792" w:rsidP="00FA32AF">
            <w:pPr>
              <w:pStyle w:val="a4"/>
              <w:spacing w:line="276" w:lineRule="auto"/>
              <w:rPr>
                <w:rFonts w:ascii="Times New Roman" w:hAnsi="Times New Roman" w:cs="Times New Roman"/>
              </w:rPr>
            </w:pPr>
            <w:r w:rsidRPr="00FA32AF">
              <w:rPr>
                <w:rFonts w:ascii="Times New Roman" w:hAnsi="Times New Roman" w:cs="Times New Roman"/>
              </w:rPr>
              <w:t>ст. 60.2 и 151 ТК РФ</w:t>
            </w:r>
          </w:p>
        </w:tc>
      </w:tr>
    </w:tbl>
    <w:p w:rsidR="00FA32AF" w:rsidRDefault="00FA32AF" w:rsidP="00FA32AF">
      <w:pPr>
        <w:spacing w:line="276" w:lineRule="auto"/>
        <w:ind w:left="567"/>
        <w:jc w:val="both"/>
        <w:rPr>
          <w:rFonts w:ascii="Times New Roman" w:hAnsi="Times New Roman" w:cs="Times New Roman"/>
          <w:color w:val="auto"/>
          <w:sz w:val="26"/>
          <w:szCs w:val="26"/>
        </w:rPr>
      </w:pPr>
    </w:p>
    <w:p w:rsidR="00601792" w:rsidRPr="00FA32AF" w:rsidRDefault="00601792" w:rsidP="00FA32AF">
      <w:pPr>
        <w:spacing w:line="276" w:lineRule="auto"/>
        <w:ind w:left="567"/>
        <w:jc w:val="both"/>
        <w:rPr>
          <w:rFonts w:ascii="Times New Roman" w:hAnsi="Times New Roman" w:cs="Times New Roman"/>
          <w:color w:val="auto"/>
          <w:sz w:val="26"/>
          <w:szCs w:val="26"/>
        </w:rPr>
      </w:pPr>
      <w:r w:rsidRPr="00FA32AF">
        <w:rPr>
          <w:rFonts w:ascii="Times New Roman" w:hAnsi="Times New Roman" w:cs="Times New Roman"/>
          <w:color w:val="auto"/>
          <w:sz w:val="26"/>
          <w:szCs w:val="26"/>
        </w:rPr>
        <w:t>2.2. Выплаты компенсационного характера устанавливаются в процентном отношении к тарифной ставке, окладу (должностному окладу), если иное не предусмотрено законодательством, на учебны</w:t>
      </w:r>
      <w:r w:rsidR="00A93A97" w:rsidRPr="00FA32AF">
        <w:rPr>
          <w:rFonts w:ascii="Times New Roman" w:hAnsi="Times New Roman" w:cs="Times New Roman"/>
          <w:color w:val="auto"/>
          <w:sz w:val="26"/>
          <w:szCs w:val="26"/>
        </w:rPr>
        <w:t>й год приказом  руководителя ОУ.</w:t>
      </w:r>
    </w:p>
    <w:p w:rsidR="00A93A97" w:rsidRPr="00FA32AF" w:rsidRDefault="00601792" w:rsidP="00FA32AF">
      <w:pPr>
        <w:tabs>
          <w:tab w:val="left" w:pos="0"/>
          <w:tab w:val="left" w:pos="284"/>
          <w:tab w:val="left" w:pos="1276"/>
        </w:tabs>
        <w:autoSpaceDE w:val="0"/>
        <w:autoSpaceDN w:val="0"/>
        <w:adjustRightInd w:val="0"/>
        <w:spacing w:line="276" w:lineRule="auto"/>
        <w:ind w:left="567"/>
        <w:jc w:val="both"/>
        <w:rPr>
          <w:rFonts w:ascii="Times New Roman" w:hAnsi="Times New Roman" w:cs="Times New Roman"/>
          <w:color w:val="auto"/>
          <w:sz w:val="26"/>
          <w:szCs w:val="26"/>
        </w:rPr>
      </w:pPr>
      <w:r w:rsidRPr="00FA32AF">
        <w:rPr>
          <w:rFonts w:ascii="Times New Roman" w:hAnsi="Times New Roman" w:cs="Times New Roman"/>
          <w:color w:val="auto"/>
          <w:sz w:val="26"/>
          <w:szCs w:val="26"/>
        </w:rPr>
        <w:t xml:space="preserve">2.3. Условия, размеры, срок и порядок осуществления компенсационных выплат работникам устанавливаются с учетом содержания и (или) объема дополнительной работы в соответствии с локальным нормативным актом учреждения </w:t>
      </w:r>
      <w:r w:rsidR="00A93A97" w:rsidRPr="00FA32AF">
        <w:rPr>
          <w:rFonts w:ascii="Times New Roman" w:hAnsi="Times New Roman" w:cs="Times New Roman"/>
          <w:color w:val="auto"/>
          <w:sz w:val="26"/>
          <w:szCs w:val="26"/>
        </w:rPr>
        <w:t>.</w:t>
      </w:r>
    </w:p>
    <w:p w:rsidR="00601792" w:rsidRPr="00FA32AF" w:rsidRDefault="00601792" w:rsidP="00FA32AF">
      <w:pPr>
        <w:tabs>
          <w:tab w:val="left" w:pos="0"/>
          <w:tab w:val="left" w:pos="284"/>
          <w:tab w:val="left" w:pos="1276"/>
        </w:tabs>
        <w:autoSpaceDE w:val="0"/>
        <w:autoSpaceDN w:val="0"/>
        <w:adjustRightInd w:val="0"/>
        <w:spacing w:line="276" w:lineRule="auto"/>
        <w:ind w:left="567"/>
        <w:jc w:val="both"/>
        <w:rPr>
          <w:rFonts w:ascii="Times New Roman" w:hAnsi="Times New Roman" w:cs="Times New Roman"/>
          <w:color w:val="auto"/>
          <w:sz w:val="26"/>
          <w:szCs w:val="26"/>
        </w:rPr>
      </w:pPr>
      <w:r w:rsidRPr="00FA32AF">
        <w:rPr>
          <w:rFonts w:ascii="Times New Roman" w:hAnsi="Times New Roman" w:cs="Times New Roman"/>
          <w:color w:val="auto"/>
          <w:sz w:val="26"/>
          <w:szCs w:val="26"/>
        </w:rPr>
        <w:t xml:space="preserve">2.4. Компенсационные выплаты производятся работникам, работающим в учреждении, как по основному месту работы, так и при совмещении должностей, </w:t>
      </w:r>
      <w:r w:rsidRPr="00FA32AF">
        <w:rPr>
          <w:rFonts w:ascii="Times New Roman" w:hAnsi="Times New Roman" w:cs="Times New Roman"/>
          <w:color w:val="auto"/>
          <w:sz w:val="26"/>
          <w:szCs w:val="26"/>
        </w:rPr>
        <w:lastRenderedPageBreak/>
        <w:t>расширения зоны обслуживания, совместительстве.</w:t>
      </w:r>
    </w:p>
    <w:p w:rsidR="00601792" w:rsidRPr="00FA32AF" w:rsidRDefault="00601792" w:rsidP="00FA32AF">
      <w:pPr>
        <w:tabs>
          <w:tab w:val="left" w:pos="0"/>
          <w:tab w:val="left" w:pos="284"/>
          <w:tab w:val="left" w:pos="1276"/>
        </w:tabs>
        <w:autoSpaceDE w:val="0"/>
        <w:autoSpaceDN w:val="0"/>
        <w:adjustRightInd w:val="0"/>
        <w:spacing w:line="276" w:lineRule="auto"/>
        <w:ind w:left="567"/>
        <w:jc w:val="both"/>
        <w:rPr>
          <w:rFonts w:ascii="Times New Roman" w:hAnsi="Times New Roman" w:cs="Times New Roman"/>
          <w:color w:val="auto"/>
          <w:sz w:val="26"/>
          <w:szCs w:val="26"/>
        </w:rPr>
      </w:pPr>
      <w:r w:rsidRPr="00FA32AF">
        <w:rPr>
          <w:rFonts w:ascii="Times New Roman" w:hAnsi="Times New Roman" w:cs="Times New Roman"/>
          <w:color w:val="auto"/>
          <w:sz w:val="26"/>
          <w:szCs w:val="26"/>
        </w:rPr>
        <w:t>2.5.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FA32AF" w:rsidRDefault="00FA32AF" w:rsidP="00FA32AF">
      <w:pPr>
        <w:tabs>
          <w:tab w:val="left" w:pos="0"/>
          <w:tab w:val="left" w:pos="284"/>
          <w:tab w:val="left" w:pos="1276"/>
        </w:tabs>
        <w:autoSpaceDE w:val="0"/>
        <w:autoSpaceDN w:val="0"/>
        <w:adjustRightInd w:val="0"/>
        <w:spacing w:line="276" w:lineRule="auto"/>
        <w:ind w:left="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2.6. </w:t>
      </w:r>
      <w:r w:rsidR="00601792" w:rsidRPr="00FA32AF">
        <w:rPr>
          <w:rFonts w:ascii="Times New Roman" w:hAnsi="Times New Roman" w:cs="Times New Roman"/>
          <w:color w:val="auto"/>
          <w:sz w:val="26"/>
          <w:szCs w:val="26"/>
        </w:rPr>
        <w:t>Виды, размеры, порядок и условия назначения выплат компенсационного характера руководителям учреждений устанавливаются актами учредителя в со</w:t>
      </w:r>
      <w:bookmarkStart w:id="3" w:name="bookmark3"/>
      <w:r>
        <w:rPr>
          <w:rFonts w:ascii="Times New Roman" w:hAnsi="Times New Roman" w:cs="Times New Roman"/>
          <w:color w:val="auto"/>
          <w:sz w:val="26"/>
          <w:szCs w:val="26"/>
        </w:rPr>
        <w:t>ответствии с законодательством.</w:t>
      </w:r>
    </w:p>
    <w:p w:rsidR="00FA32AF" w:rsidRDefault="00601792" w:rsidP="00FA32AF">
      <w:pPr>
        <w:tabs>
          <w:tab w:val="left" w:pos="0"/>
          <w:tab w:val="left" w:pos="284"/>
          <w:tab w:val="left" w:pos="1276"/>
        </w:tabs>
        <w:autoSpaceDE w:val="0"/>
        <w:autoSpaceDN w:val="0"/>
        <w:adjustRightInd w:val="0"/>
        <w:spacing w:line="276" w:lineRule="auto"/>
        <w:ind w:left="567"/>
        <w:jc w:val="both"/>
        <w:rPr>
          <w:rFonts w:ascii="Times New Roman" w:hAnsi="Times New Roman" w:cs="Times New Roman"/>
          <w:color w:val="auto"/>
          <w:sz w:val="26"/>
          <w:szCs w:val="26"/>
        </w:rPr>
      </w:pPr>
      <w:r w:rsidRPr="00FA32AF">
        <w:rPr>
          <w:rFonts w:ascii="Times New Roman" w:hAnsi="Times New Roman" w:cs="Times New Roman"/>
          <w:color w:val="auto"/>
          <w:sz w:val="26"/>
          <w:szCs w:val="26"/>
        </w:rPr>
        <w:t>2.7</w:t>
      </w:r>
      <w:r w:rsidR="00FA32AF">
        <w:rPr>
          <w:rFonts w:ascii="Times New Roman" w:hAnsi="Times New Roman" w:cs="Times New Roman"/>
          <w:color w:val="auto"/>
          <w:sz w:val="26"/>
          <w:szCs w:val="26"/>
        </w:rPr>
        <w:t xml:space="preserve">. </w:t>
      </w:r>
      <w:r w:rsidRPr="00FA32AF">
        <w:rPr>
          <w:rFonts w:ascii="Times New Roman" w:hAnsi="Times New Roman" w:cs="Times New Roman"/>
          <w:color w:val="auto"/>
          <w:sz w:val="26"/>
          <w:szCs w:val="26"/>
        </w:rPr>
        <w:t>Компенсационные выплаты оформляются в дополнительном соглашении к трудовому договору с сотрудником учреждения.</w:t>
      </w:r>
    </w:p>
    <w:p w:rsidR="00FA32AF" w:rsidRPr="00FA32AF" w:rsidRDefault="00601792" w:rsidP="00FA32AF">
      <w:pPr>
        <w:tabs>
          <w:tab w:val="left" w:pos="0"/>
          <w:tab w:val="left" w:pos="284"/>
          <w:tab w:val="left" w:pos="1276"/>
        </w:tabs>
        <w:autoSpaceDE w:val="0"/>
        <w:autoSpaceDN w:val="0"/>
        <w:adjustRightInd w:val="0"/>
        <w:spacing w:line="276" w:lineRule="auto"/>
        <w:ind w:left="567"/>
        <w:jc w:val="both"/>
        <w:rPr>
          <w:rFonts w:ascii="Times New Roman" w:hAnsi="Times New Roman" w:cs="Times New Roman"/>
          <w:color w:val="auto"/>
          <w:sz w:val="26"/>
          <w:szCs w:val="26"/>
        </w:rPr>
      </w:pPr>
      <w:r w:rsidRPr="00FA32AF">
        <w:rPr>
          <w:rFonts w:ascii="Times New Roman" w:hAnsi="Times New Roman" w:cs="Times New Roman"/>
          <w:color w:val="auto"/>
          <w:sz w:val="26"/>
          <w:szCs w:val="26"/>
        </w:rPr>
        <w:t>2.8. Компенсационные выплаты могут устанавливаться в течение всего учебного года по мере необходимости.</w:t>
      </w:r>
    </w:p>
    <w:p w:rsidR="00601792" w:rsidRPr="00FA32AF" w:rsidRDefault="00601792" w:rsidP="00FA32AF">
      <w:pPr>
        <w:tabs>
          <w:tab w:val="left" w:pos="0"/>
          <w:tab w:val="left" w:pos="284"/>
          <w:tab w:val="left" w:pos="1276"/>
        </w:tabs>
        <w:autoSpaceDE w:val="0"/>
        <w:autoSpaceDN w:val="0"/>
        <w:adjustRightInd w:val="0"/>
        <w:spacing w:line="276" w:lineRule="auto"/>
        <w:ind w:left="567"/>
        <w:jc w:val="both"/>
        <w:rPr>
          <w:rFonts w:ascii="Times New Roman" w:hAnsi="Times New Roman" w:cs="Times New Roman"/>
          <w:color w:val="auto"/>
          <w:sz w:val="26"/>
          <w:szCs w:val="26"/>
        </w:rPr>
      </w:pPr>
      <w:r w:rsidRPr="00FA32AF">
        <w:rPr>
          <w:rFonts w:ascii="Times New Roman" w:hAnsi="Times New Roman" w:cs="Times New Roman"/>
          <w:color w:val="auto"/>
          <w:sz w:val="26"/>
          <w:szCs w:val="26"/>
        </w:rPr>
        <w:t>2.9. Прекращение выплат компенсационного характера производится на основании приказа в следующих случаях:</w:t>
      </w:r>
    </w:p>
    <w:p w:rsidR="00601792" w:rsidRPr="00FA32AF" w:rsidRDefault="00601792" w:rsidP="00FA32AF">
      <w:pPr>
        <w:pStyle w:val="ConsPlusNormal"/>
        <w:spacing w:line="276" w:lineRule="auto"/>
        <w:ind w:left="567"/>
        <w:jc w:val="both"/>
        <w:rPr>
          <w:rFonts w:ascii="Times New Roman" w:hAnsi="Times New Roman" w:cs="Times New Roman"/>
          <w:sz w:val="26"/>
          <w:szCs w:val="26"/>
        </w:rPr>
      </w:pPr>
      <w:r w:rsidRPr="00FA32AF">
        <w:rPr>
          <w:rFonts w:ascii="Times New Roman" w:hAnsi="Times New Roman" w:cs="Times New Roman"/>
          <w:sz w:val="26"/>
          <w:szCs w:val="26"/>
        </w:rPr>
        <w:t xml:space="preserve">  -</w:t>
      </w:r>
      <w:r w:rsidR="00FA32AF">
        <w:rPr>
          <w:rFonts w:ascii="Times New Roman" w:hAnsi="Times New Roman" w:cs="Times New Roman"/>
          <w:sz w:val="26"/>
          <w:szCs w:val="26"/>
        </w:rPr>
        <w:t xml:space="preserve"> </w:t>
      </w:r>
      <w:r w:rsidRPr="00FA32AF">
        <w:rPr>
          <w:rFonts w:ascii="Times New Roman" w:hAnsi="Times New Roman" w:cs="Times New Roman"/>
          <w:sz w:val="26"/>
          <w:szCs w:val="26"/>
        </w:rPr>
        <w:t>прекращение выполнения работ, за которые устанавливаются выплаты</w:t>
      </w:r>
    </w:p>
    <w:p w:rsidR="00601792" w:rsidRPr="00FA32AF" w:rsidRDefault="00601792" w:rsidP="00FA32AF">
      <w:pPr>
        <w:pStyle w:val="ConsPlusNormal"/>
        <w:spacing w:line="276" w:lineRule="auto"/>
        <w:ind w:left="567"/>
        <w:jc w:val="both"/>
        <w:rPr>
          <w:rFonts w:ascii="Times New Roman" w:hAnsi="Times New Roman" w:cs="Times New Roman"/>
          <w:sz w:val="26"/>
          <w:szCs w:val="26"/>
        </w:rPr>
      </w:pPr>
      <w:r w:rsidRPr="00FA32AF">
        <w:rPr>
          <w:rFonts w:ascii="Times New Roman" w:hAnsi="Times New Roman" w:cs="Times New Roman"/>
          <w:sz w:val="26"/>
          <w:szCs w:val="26"/>
        </w:rPr>
        <w:t xml:space="preserve">  -</w:t>
      </w:r>
      <w:r w:rsidR="00FA32AF">
        <w:rPr>
          <w:rFonts w:ascii="Times New Roman" w:hAnsi="Times New Roman" w:cs="Times New Roman"/>
          <w:sz w:val="26"/>
          <w:szCs w:val="26"/>
        </w:rPr>
        <w:t xml:space="preserve"> </w:t>
      </w:r>
      <w:r w:rsidRPr="00FA32AF">
        <w:rPr>
          <w:rFonts w:ascii="Times New Roman" w:hAnsi="Times New Roman" w:cs="Times New Roman"/>
          <w:sz w:val="26"/>
          <w:szCs w:val="26"/>
        </w:rPr>
        <w:t>отказа работника от выполнения дополнительных работ, по которым были определены доплаты</w:t>
      </w:r>
    </w:p>
    <w:p w:rsidR="00601792" w:rsidRPr="00FA32AF" w:rsidRDefault="00601792" w:rsidP="00FA32AF">
      <w:pPr>
        <w:pStyle w:val="ConsPlusNormal"/>
        <w:spacing w:line="276" w:lineRule="auto"/>
        <w:ind w:left="567"/>
        <w:jc w:val="both"/>
        <w:rPr>
          <w:rFonts w:ascii="Times New Roman" w:hAnsi="Times New Roman" w:cs="Times New Roman"/>
          <w:sz w:val="26"/>
          <w:szCs w:val="26"/>
        </w:rPr>
      </w:pPr>
      <w:r w:rsidRPr="00FA32AF">
        <w:rPr>
          <w:rFonts w:ascii="Times New Roman" w:hAnsi="Times New Roman" w:cs="Times New Roman"/>
          <w:sz w:val="26"/>
          <w:szCs w:val="26"/>
        </w:rPr>
        <w:t xml:space="preserve">  -</w:t>
      </w:r>
      <w:r w:rsidR="00FA32AF">
        <w:rPr>
          <w:rFonts w:ascii="Times New Roman" w:hAnsi="Times New Roman" w:cs="Times New Roman"/>
          <w:sz w:val="26"/>
          <w:szCs w:val="26"/>
        </w:rPr>
        <w:t xml:space="preserve"> </w:t>
      </w:r>
      <w:r w:rsidRPr="00FA32AF">
        <w:rPr>
          <w:rFonts w:ascii="Times New Roman" w:hAnsi="Times New Roman" w:cs="Times New Roman"/>
          <w:sz w:val="26"/>
          <w:szCs w:val="26"/>
        </w:rPr>
        <w:t>по иным причинам, признанным существенными для принятия решения по уменьшению или отмене доплаты.</w:t>
      </w:r>
    </w:p>
    <w:p w:rsidR="00D63696" w:rsidRDefault="005B003D" w:rsidP="00F266DC">
      <w:pPr>
        <w:pStyle w:val="22"/>
        <w:shd w:val="clear" w:color="auto" w:fill="auto"/>
        <w:spacing w:before="0" w:line="360" w:lineRule="auto"/>
        <w:jc w:val="left"/>
        <w:rPr>
          <w:b/>
          <w:sz w:val="24"/>
          <w:szCs w:val="24"/>
        </w:rPr>
      </w:pPr>
      <w:r>
        <w:rPr>
          <w:b/>
          <w:sz w:val="24"/>
          <w:szCs w:val="24"/>
        </w:rPr>
        <w:t xml:space="preserve">     </w:t>
      </w:r>
      <w:r w:rsidR="00D63696">
        <w:rPr>
          <w:b/>
          <w:sz w:val="24"/>
          <w:szCs w:val="24"/>
        </w:rPr>
        <w:t xml:space="preserve">               </w:t>
      </w:r>
    </w:p>
    <w:p w:rsidR="00601792" w:rsidRPr="00FA32AF" w:rsidRDefault="00F266DC" w:rsidP="005B003D">
      <w:pPr>
        <w:pStyle w:val="22"/>
        <w:shd w:val="clear" w:color="auto" w:fill="auto"/>
        <w:spacing w:before="0" w:line="360" w:lineRule="auto"/>
        <w:ind w:left="567"/>
        <w:rPr>
          <w:b/>
          <w:sz w:val="26"/>
          <w:szCs w:val="26"/>
        </w:rPr>
      </w:pPr>
      <w:r w:rsidRPr="00FA32AF">
        <w:rPr>
          <w:b/>
          <w:sz w:val="26"/>
          <w:szCs w:val="26"/>
        </w:rPr>
        <w:t xml:space="preserve">Раздел </w:t>
      </w:r>
      <w:r w:rsidRPr="00FA32AF">
        <w:rPr>
          <w:b/>
          <w:sz w:val="26"/>
          <w:szCs w:val="26"/>
          <w:lang w:val="en-US"/>
        </w:rPr>
        <w:t>III</w:t>
      </w:r>
      <w:r w:rsidR="00601792" w:rsidRPr="00FA32AF">
        <w:rPr>
          <w:b/>
          <w:sz w:val="26"/>
          <w:szCs w:val="26"/>
        </w:rPr>
        <w:t>. Порядок и условия установления выплат стимулирующего характера.</w:t>
      </w:r>
      <w:bookmarkEnd w:id="3"/>
    </w:p>
    <w:p w:rsidR="00601792" w:rsidRPr="00FA32AF" w:rsidRDefault="00601792" w:rsidP="00FA32AF">
      <w:pPr>
        <w:pStyle w:val="3"/>
        <w:shd w:val="clear" w:color="auto" w:fill="auto"/>
        <w:tabs>
          <w:tab w:val="left" w:pos="1181"/>
        </w:tabs>
        <w:spacing w:line="360" w:lineRule="auto"/>
        <w:ind w:left="567" w:right="20" w:firstLine="0"/>
        <w:rPr>
          <w:sz w:val="26"/>
          <w:szCs w:val="26"/>
        </w:rPr>
      </w:pPr>
      <w:r w:rsidRPr="00FA32AF">
        <w:rPr>
          <w:sz w:val="26"/>
          <w:szCs w:val="26"/>
        </w:rPr>
        <w:t>3.1. В МБОУ «Школа-интернат» устанавливаются следующие виды выплат стимулирующего характера:</w:t>
      </w:r>
    </w:p>
    <w:p w:rsidR="00601792" w:rsidRPr="00FA32AF" w:rsidRDefault="00601792" w:rsidP="00601792">
      <w:pPr>
        <w:pStyle w:val="3"/>
        <w:shd w:val="clear" w:color="auto" w:fill="auto"/>
        <w:spacing w:line="360" w:lineRule="auto"/>
        <w:ind w:firstLine="0"/>
        <w:rPr>
          <w:sz w:val="26"/>
          <w:szCs w:val="26"/>
        </w:rPr>
      </w:pPr>
      <w:r w:rsidRPr="00FA32AF">
        <w:rPr>
          <w:sz w:val="26"/>
          <w:szCs w:val="26"/>
        </w:rPr>
        <w:t xml:space="preserve">           - за интенсивность и высокие результаты работы;</w:t>
      </w:r>
    </w:p>
    <w:p w:rsidR="00601792" w:rsidRPr="00FA32AF" w:rsidRDefault="00601792" w:rsidP="00601792">
      <w:pPr>
        <w:tabs>
          <w:tab w:val="left" w:pos="0"/>
          <w:tab w:val="left" w:pos="284"/>
          <w:tab w:val="left" w:pos="1276"/>
        </w:tabs>
        <w:autoSpaceDE w:val="0"/>
        <w:autoSpaceDN w:val="0"/>
        <w:adjustRightInd w:val="0"/>
        <w:ind w:firstLine="709"/>
        <w:jc w:val="both"/>
        <w:rPr>
          <w:rFonts w:ascii="Times New Roman" w:hAnsi="Times New Roman" w:cs="Times New Roman"/>
          <w:color w:val="auto"/>
          <w:sz w:val="26"/>
          <w:szCs w:val="26"/>
        </w:rPr>
      </w:pPr>
      <w:r w:rsidRPr="00FA32AF">
        <w:rPr>
          <w:rFonts w:ascii="Times New Roman" w:hAnsi="Times New Roman" w:cs="Times New Roman"/>
          <w:color w:val="auto"/>
          <w:sz w:val="26"/>
          <w:szCs w:val="26"/>
        </w:rPr>
        <w:t>-</w:t>
      </w:r>
      <w:r w:rsidR="00FA32AF">
        <w:rPr>
          <w:rFonts w:ascii="Times New Roman" w:hAnsi="Times New Roman" w:cs="Times New Roman"/>
          <w:color w:val="auto"/>
          <w:sz w:val="26"/>
          <w:szCs w:val="26"/>
        </w:rPr>
        <w:t xml:space="preserve"> </w:t>
      </w:r>
      <w:r w:rsidRPr="00FA32AF">
        <w:rPr>
          <w:rFonts w:ascii="Times New Roman" w:hAnsi="Times New Roman" w:cs="Times New Roman"/>
          <w:color w:val="auto"/>
          <w:sz w:val="26"/>
          <w:szCs w:val="26"/>
        </w:rPr>
        <w:t>выплаты за общий стаж работы согласно нижеприведенной таблице:</w:t>
      </w:r>
    </w:p>
    <w:p w:rsidR="00601792" w:rsidRPr="00C77713" w:rsidRDefault="00601792" w:rsidP="00601792">
      <w:pPr>
        <w:tabs>
          <w:tab w:val="left" w:pos="0"/>
          <w:tab w:val="left" w:pos="284"/>
          <w:tab w:val="left" w:pos="1276"/>
        </w:tabs>
        <w:autoSpaceDE w:val="0"/>
        <w:autoSpaceDN w:val="0"/>
        <w:adjustRightInd w:val="0"/>
        <w:jc w:val="both"/>
        <w:rPr>
          <w:rFonts w:ascii="Times New Roman" w:hAnsi="Times New Roman" w:cs="Times New Roman"/>
          <w:color w:val="auto"/>
        </w:rPr>
      </w:pPr>
    </w:p>
    <w:tbl>
      <w:tblPr>
        <w:tblW w:w="99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5006"/>
        <w:gridCol w:w="4101"/>
      </w:tblGrid>
      <w:tr w:rsidR="00601792" w:rsidRPr="00C77713" w:rsidTr="005B003D">
        <w:trPr>
          <w:trHeight w:val="510"/>
        </w:trPr>
        <w:tc>
          <w:tcPr>
            <w:tcW w:w="403" w:type="pct"/>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п/п</w:t>
            </w:r>
          </w:p>
        </w:tc>
        <w:tc>
          <w:tcPr>
            <w:tcW w:w="2527" w:type="pct"/>
            <w:vAlign w:val="center"/>
          </w:tcPr>
          <w:p w:rsidR="00601792" w:rsidRPr="00C77713" w:rsidRDefault="00601792" w:rsidP="00FA32AF">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Непрерывный стаж работы, выслуга лет</w:t>
            </w:r>
          </w:p>
        </w:tc>
        <w:tc>
          <w:tcPr>
            <w:tcW w:w="2070" w:type="pct"/>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Процент к тарифной ставке, окладу (должностному окладу)</w:t>
            </w:r>
          </w:p>
        </w:tc>
      </w:tr>
      <w:tr w:rsidR="00601792" w:rsidRPr="00C77713" w:rsidTr="005B003D">
        <w:trPr>
          <w:trHeight w:val="283"/>
        </w:trPr>
        <w:tc>
          <w:tcPr>
            <w:tcW w:w="403" w:type="pct"/>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1</w:t>
            </w:r>
          </w:p>
        </w:tc>
        <w:tc>
          <w:tcPr>
            <w:tcW w:w="2527" w:type="pct"/>
            <w:vAlign w:val="center"/>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От 3 до 10 лет</w:t>
            </w:r>
          </w:p>
        </w:tc>
        <w:tc>
          <w:tcPr>
            <w:tcW w:w="2070" w:type="pct"/>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5</w:t>
            </w:r>
          </w:p>
        </w:tc>
      </w:tr>
      <w:tr w:rsidR="00601792" w:rsidRPr="00C77713" w:rsidTr="005B003D">
        <w:trPr>
          <w:trHeight w:val="283"/>
        </w:trPr>
        <w:tc>
          <w:tcPr>
            <w:tcW w:w="403" w:type="pct"/>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2</w:t>
            </w:r>
          </w:p>
        </w:tc>
        <w:tc>
          <w:tcPr>
            <w:tcW w:w="2527" w:type="pct"/>
            <w:vAlign w:val="center"/>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От 10 до 15 лет</w:t>
            </w:r>
          </w:p>
        </w:tc>
        <w:tc>
          <w:tcPr>
            <w:tcW w:w="2070" w:type="pct"/>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10</w:t>
            </w:r>
          </w:p>
        </w:tc>
      </w:tr>
      <w:tr w:rsidR="00601792" w:rsidRPr="00C77713" w:rsidTr="005B003D">
        <w:trPr>
          <w:trHeight w:val="283"/>
        </w:trPr>
        <w:tc>
          <w:tcPr>
            <w:tcW w:w="403" w:type="pct"/>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3</w:t>
            </w:r>
          </w:p>
        </w:tc>
        <w:tc>
          <w:tcPr>
            <w:tcW w:w="2527" w:type="pct"/>
            <w:vAlign w:val="center"/>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От 15 до 20 лет</w:t>
            </w:r>
          </w:p>
        </w:tc>
        <w:tc>
          <w:tcPr>
            <w:tcW w:w="2070" w:type="pct"/>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15</w:t>
            </w:r>
          </w:p>
        </w:tc>
      </w:tr>
      <w:tr w:rsidR="00601792" w:rsidRPr="00C77713" w:rsidTr="005B003D">
        <w:trPr>
          <w:trHeight w:val="283"/>
        </w:trPr>
        <w:tc>
          <w:tcPr>
            <w:tcW w:w="403" w:type="pct"/>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4</w:t>
            </w:r>
          </w:p>
        </w:tc>
        <w:tc>
          <w:tcPr>
            <w:tcW w:w="2527" w:type="pct"/>
            <w:vAlign w:val="center"/>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Свыше 20 лет</w:t>
            </w:r>
          </w:p>
        </w:tc>
        <w:tc>
          <w:tcPr>
            <w:tcW w:w="2070" w:type="pct"/>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20</w:t>
            </w:r>
          </w:p>
        </w:tc>
      </w:tr>
    </w:tbl>
    <w:p w:rsidR="00D75FA3" w:rsidRDefault="00D75FA3" w:rsidP="00D75FA3">
      <w:pPr>
        <w:tabs>
          <w:tab w:val="left" w:pos="0"/>
          <w:tab w:val="left" w:pos="284"/>
          <w:tab w:val="left" w:pos="1276"/>
        </w:tabs>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rsidR="00601792" w:rsidRPr="00D75FA3" w:rsidRDefault="00D75FA3" w:rsidP="00D75FA3">
      <w:pPr>
        <w:tabs>
          <w:tab w:val="left" w:pos="0"/>
          <w:tab w:val="left" w:pos="284"/>
          <w:tab w:val="left" w:pos="1276"/>
        </w:tabs>
        <w:autoSpaceDE w:val="0"/>
        <w:autoSpaceDN w:val="0"/>
        <w:adjustRightInd w:val="0"/>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601792" w:rsidRPr="00D75FA3">
        <w:rPr>
          <w:rFonts w:ascii="Times New Roman" w:hAnsi="Times New Roman" w:cs="Times New Roman"/>
          <w:color w:val="auto"/>
          <w:sz w:val="26"/>
          <w:szCs w:val="26"/>
        </w:rPr>
        <w:t>- иные выплаты стимулирующего характера.</w:t>
      </w:r>
    </w:p>
    <w:p w:rsidR="00601792" w:rsidRPr="00D75FA3" w:rsidRDefault="00601792" w:rsidP="005B003D">
      <w:pPr>
        <w:pStyle w:val="3"/>
        <w:shd w:val="clear" w:color="auto" w:fill="auto"/>
        <w:tabs>
          <w:tab w:val="left" w:pos="1349"/>
        </w:tabs>
        <w:spacing w:line="360" w:lineRule="auto"/>
        <w:ind w:left="567" w:right="20" w:firstLine="0"/>
        <w:rPr>
          <w:sz w:val="26"/>
          <w:szCs w:val="26"/>
        </w:rPr>
      </w:pPr>
      <w:r w:rsidRPr="00D75FA3">
        <w:rPr>
          <w:sz w:val="26"/>
          <w:szCs w:val="26"/>
        </w:rPr>
        <w:t xml:space="preserve">3.2.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 </w:t>
      </w:r>
    </w:p>
    <w:p w:rsidR="00601792" w:rsidRPr="00D75FA3" w:rsidRDefault="00601792" w:rsidP="005B003D">
      <w:pPr>
        <w:pStyle w:val="3"/>
        <w:shd w:val="clear" w:color="auto" w:fill="auto"/>
        <w:tabs>
          <w:tab w:val="left" w:pos="1297"/>
        </w:tabs>
        <w:spacing w:line="360" w:lineRule="auto"/>
        <w:ind w:left="567" w:right="20" w:firstLine="0"/>
        <w:rPr>
          <w:sz w:val="26"/>
          <w:szCs w:val="26"/>
        </w:rPr>
      </w:pPr>
      <w:r w:rsidRPr="00D75FA3">
        <w:rPr>
          <w:sz w:val="26"/>
          <w:szCs w:val="26"/>
        </w:rPr>
        <w:t xml:space="preserve">3.3. Выплата за интенсивность и высокие результаты работы устанавливается педагогическим работникам в зависимости от результативности труда и качества </w:t>
      </w:r>
      <w:r w:rsidRPr="00D75FA3">
        <w:rPr>
          <w:sz w:val="26"/>
          <w:szCs w:val="26"/>
        </w:rPr>
        <w:lastRenderedPageBreak/>
        <w:t>работы по организации образовательного процесса.</w:t>
      </w:r>
    </w:p>
    <w:p w:rsidR="00601792" w:rsidRPr="00D75FA3" w:rsidRDefault="00D75FA3" w:rsidP="005B003D">
      <w:pPr>
        <w:pStyle w:val="3"/>
        <w:shd w:val="clear" w:color="auto" w:fill="auto"/>
        <w:spacing w:line="360" w:lineRule="auto"/>
        <w:ind w:left="567" w:right="20" w:firstLine="0"/>
        <w:rPr>
          <w:sz w:val="26"/>
          <w:szCs w:val="26"/>
        </w:rPr>
      </w:pPr>
      <w:r>
        <w:rPr>
          <w:sz w:val="26"/>
          <w:szCs w:val="26"/>
        </w:rPr>
        <w:t>3.3.1.</w:t>
      </w:r>
      <w:r w:rsidR="00601792" w:rsidRPr="00D75FA3">
        <w:rPr>
          <w:sz w:val="26"/>
          <w:szCs w:val="26"/>
        </w:rPr>
        <w:t xml:space="preserve"> Выплата за интенсивность и высокие результаты работы устанавливается работникам учреждения в размере до 100 баллов в пределах фонда оплаты труда учреждения.  Порядок ее установления и размеры в зависимости от достигнутых показателей, критерии оценки результативности и качества труда работников </w:t>
      </w:r>
      <w:r w:rsidR="008D71E0" w:rsidRPr="00D75FA3">
        <w:rPr>
          <w:sz w:val="26"/>
          <w:szCs w:val="26"/>
        </w:rPr>
        <w:t xml:space="preserve">школы </w:t>
      </w:r>
      <w:r w:rsidR="00601792" w:rsidRPr="00D75FA3">
        <w:rPr>
          <w:sz w:val="26"/>
          <w:szCs w:val="26"/>
        </w:rPr>
        <w:t xml:space="preserve">определяются учреждением согласно </w:t>
      </w:r>
      <w:r w:rsidR="00601792" w:rsidRPr="00D75FA3">
        <w:rPr>
          <w:b/>
          <w:sz w:val="26"/>
          <w:szCs w:val="26"/>
        </w:rPr>
        <w:t xml:space="preserve">Приложению 2 </w:t>
      </w:r>
      <w:r w:rsidR="00601792" w:rsidRPr="00D75FA3">
        <w:rPr>
          <w:sz w:val="26"/>
          <w:szCs w:val="26"/>
        </w:rPr>
        <w:t>к настоящему Положению.</w:t>
      </w:r>
    </w:p>
    <w:p w:rsidR="00601792" w:rsidRPr="00D75FA3" w:rsidRDefault="00601792" w:rsidP="005B003D">
      <w:pPr>
        <w:pStyle w:val="3"/>
        <w:shd w:val="clear" w:color="auto" w:fill="auto"/>
        <w:spacing w:line="360" w:lineRule="auto"/>
        <w:ind w:left="567" w:right="20" w:firstLine="0"/>
        <w:rPr>
          <w:sz w:val="26"/>
          <w:szCs w:val="26"/>
        </w:rPr>
      </w:pPr>
      <w:r w:rsidRPr="00D75FA3">
        <w:rPr>
          <w:sz w:val="26"/>
          <w:szCs w:val="26"/>
        </w:rPr>
        <w:t>3.3.2.Конкретные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на основании решения комиссии по рассмотрению компенсационных, стимулирующих и премиальных выплат.</w:t>
      </w:r>
    </w:p>
    <w:p w:rsidR="00601792" w:rsidRPr="00D75FA3" w:rsidRDefault="00601792" w:rsidP="005B003D">
      <w:pPr>
        <w:pStyle w:val="a4"/>
        <w:spacing w:line="360" w:lineRule="auto"/>
        <w:ind w:left="567"/>
        <w:jc w:val="both"/>
        <w:rPr>
          <w:rFonts w:ascii="Times New Roman" w:hAnsi="Times New Roman" w:cs="Times New Roman"/>
          <w:color w:val="auto"/>
          <w:sz w:val="26"/>
          <w:szCs w:val="26"/>
        </w:rPr>
      </w:pPr>
      <w:r w:rsidRPr="00D75FA3">
        <w:rPr>
          <w:rFonts w:ascii="Times New Roman" w:hAnsi="Times New Roman" w:cs="Times New Roman"/>
          <w:color w:val="auto"/>
          <w:sz w:val="26"/>
          <w:szCs w:val="26"/>
        </w:rPr>
        <w:t>3.3.3.Состав комиссии  назначается директором школы по согласованию с общим собранием  трудового коллектива.</w:t>
      </w:r>
    </w:p>
    <w:p w:rsidR="00601792" w:rsidRPr="00D75FA3" w:rsidRDefault="00601792" w:rsidP="005B003D">
      <w:pPr>
        <w:pStyle w:val="a4"/>
        <w:spacing w:line="360" w:lineRule="auto"/>
        <w:ind w:left="567"/>
        <w:jc w:val="both"/>
        <w:rPr>
          <w:rFonts w:ascii="Times New Roman" w:hAnsi="Times New Roman" w:cs="Times New Roman"/>
          <w:color w:val="auto"/>
          <w:sz w:val="26"/>
          <w:szCs w:val="26"/>
        </w:rPr>
      </w:pPr>
      <w:r w:rsidRPr="00D75FA3">
        <w:rPr>
          <w:rFonts w:ascii="Times New Roman" w:hAnsi="Times New Roman" w:cs="Times New Roman"/>
          <w:color w:val="auto"/>
          <w:sz w:val="26"/>
          <w:szCs w:val="26"/>
        </w:rPr>
        <w:t>3.4. С целью стимулирования работников к включению в учебно-воспитательный процесс с полной отдачей вновь принятому педагогическому персоналу устанавливается стимулирующая выплата в размере 15% от базовой ставки / должностного оклада.</w:t>
      </w:r>
    </w:p>
    <w:p w:rsidR="00601792" w:rsidRPr="00D75FA3" w:rsidRDefault="00601792" w:rsidP="005B003D">
      <w:pPr>
        <w:pStyle w:val="a4"/>
        <w:spacing w:line="360" w:lineRule="auto"/>
        <w:ind w:left="567"/>
        <w:jc w:val="both"/>
        <w:rPr>
          <w:rFonts w:ascii="Times New Roman" w:hAnsi="Times New Roman" w:cs="Times New Roman"/>
          <w:color w:val="auto"/>
          <w:sz w:val="26"/>
          <w:szCs w:val="26"/>
        </w:rPr>
      </w:pPr>
      <w:r w:rsidRPr="00D75FA3">
        <w:rPr>
          <w:rFonts w:ascii="Times New Roman" w:hAnsi="Times New Roman" w:cs="Times New Roman"/>
          <w:color w:val="auto"/>
          <w:sz w:val="26"/>
          <w:szCs w:val="26"/>
        </w:rPr>
        <w:t xml:space="preserve">3.5. </w:t>
      </w:r>
      <w:r w:rsidR="00D75FA3">
        <w:rPr>
          <w:rFonts w:ascii="Times New Roman" w:hAnsi="Times New Roman" w:cs="Times New Roman"/>
          <w:color w:val="auto"/>
          <w:sz w:val="26"/>
          <w:szCs w:val="26"/>
        </w:rPr>
        <w:t xml:space="preserve"> </w:t>
      </w:r>
      <w:r w:rsidRPr="00D75FA3">
        <w:rPr>
          <w:rFonts w:ascii="Times New Roman" w:hAnsi="Times New Roman" w:cs="Times New Roman"/>
          <w:color w:val="auto"/>
          <w:sz w:val="26"/>
          <w:szCs w:val="26"/>
        </w:rPr>
        <w:t xml:space="preserve">С целью стимулирования работников к включению в трудовой процесс с полной отдачей вновь принятому административному персоналу устанавливается стимулирующая выплата в размере 25 % от должностного оклада. </w:t>
      </w:r>
    </w:p>
    <w:p w:rsidR="00601792" w:rsidRPr="00D75FA3" w:rsidRDefault="00601792" w:rsidP="005B003D">
      <w:pPr>
        <w:pStyle w:val="3"/>
        <w:shd w:val="clear" w:color="auto" w:fill="auto"/>
        <w:tabs>
          <w:tab w:val="left" w:pos="1210"/>
        </w:tabs>
        <w:spacing w:line="360" w:lineRule="auto"/>
        <w:ind w:left="567" w:right="20" w:firstLine="0"/>
        <w:rPr>
          <w:sz w:val="26"/>
          <w:szCs w:val="26"/>
        </w:rPr>
      </w:pPr>
      <w:r w:rsidRPr="00D75FA3">
        <w:rPr>
          <w:sz w:val="26"/>
          <w:szCs w:val="26"/>
        </w:rPr>
        <w:t>3.6.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характера/социальные гарантии/:</w:t>
      </w:r>
    </w:p>
    <w:p w:rsidR="00601792" w:rsidRPr="00D75FA3" w:rsidRDefault="00601792" w:rsidP="000C4EBC">
      <w:pPr>
        <w:pStyle w:val="3"/>
        <w:shd w:val="clear" w:color="auto" w:fill="auto"/>
        <w:spacing w:line="360" w:lineRule="auto"/>
        <w:ind w:left="1134" w:right="2266" w:firstLine="0"/>
        <w:rPr>
          <w:sz w:val="26"/>
          <w:szCs w:val="26"/>
        </w:rPr>
      </w:pPr>
      <w:r w:rsidRPr="00D75FA3">
        <w:rPr>
          <w:sz w:val="26"/>
          <w:szCs w:val="26"/>
        </w:rPr>
        <w:t xml:space="preserve">-  за квалификацию; </w:t>
      </w:r>
    </w:p>
    <w:p w:rsidR="00601792" w:rsidRPr="00D75FA3" w:rsidRDefault="00601792" w:rsidP="005B003D">
      <w:pPr>
        <w:pStyle w:val="3"/>
        <w:shd w:val="clear" w:color="auto" w:fill="auto"/>
        <w:spacing w:line="360" w:lineRule="auto"/>
        <w:ind w:left="1134" w:right="-143" w:firstLine="0"/>
        <w:rPr>
          <w:sz w:val="26"/>
          <w:szCs w:val="26"/>
        </w:rPr>
      </w:pPr>
      <w:r w:rsidRPr="00D75FA3">
        <w:rPr>
          <w:sz w:val="26"/>
          <w:szCs w:val="26"/>
        </w:rPr>
        <w:t>-  за наличие ученой степени;</w:t>
      </w:r>
    </w:p>
    <w:p w:rsidR="005B003D" w:rsidRDefault="00601792" w:rsidP="005B003D">
      <w:pPr>
        <w:pStyle w:val="3"/>
        <w:shd w:val="clear" w:color="auto" w:fill="auto"/>
        <w:spacing w:line="360" w:lineRule="auto"/>
        <w:ind w:left="1134" w:right="940" w:firstLine="0"/>
        <w:rPr>
          <w:sz w:val="26"/>
          <w:szCs w:val="26"/>
        </w:rPr>
      </w:pPr>
      <w:r w:rsidRPr="00D75FA3">
        <w:rPr>
          <w:sz w:val="26"/>
          <w:szCs w:val="26"/>
        </w:rPr>
        <w:t xml:space="preserve">-  за наличие почетного звания, </w:t>
      </w:r>
      <w:r w:rsidR="005B003D">
        <w:rPr>
          <w:sz w:val="26"/>
          <w:szCs w:val="26"/>
        </w:rPr>
        <w:t xml:space="preserve">ведомственного почетного звания (нагрудного знака). </w:t>
      </w:r>
    </w:p>
    <w:p w:rsidR="00601792" w:rsidRPr="00D75FA3" w:rsidRDefault="00601792" w:rsidP="005B003D">
      <w:pPr>
        <w:pStyle w:val="3"/>
        <w:shd w:val="clear" w:color="auto" w:fill="auto"/>
        <w:spacing w:line="360" w:lineRule="auto"/>
        <w:ind w:left="567" w:right="-2" w:firstLine="141"/>
        <w:rPr>
          <w:sz w:val="26"/>
          <w:szCs w:val="26"/>
        </w:rPr>
      </w:pPr>
      <w:r w:rsidRPr="00D75FA3">
        <w:rPr>
          <w:sz w:val="26"/>
          <w:szCs w:val="26"/>
        </w:rPr>
        <w:t>Выплаты данного характера осуществляютс</w:t>
      </w:r>
      <w:r w:rsidR="005B003D">
        <w:rPr>
          <w:sz w:val="26"/>
          <w:szCs w:val="26"/>
        </w:rPr>
        <w:t xml:space="preserve">я в соответствии с законом об </w:t>
      </w:r>
      <w:r w:rsidRPr="00D75FA3">
        <w:rPr>
          <w:sz w:val="26"/>
          <w:szCs w:val="26"/>
        </w:rPr>
        <w:t>образовании Пермского края.</w:t>
      </w:r>
    </w:p>
    <w:p w:rsidR="00601792" w:rsidRDefault="00601792" w:rsidP="00601792">
      <w:pPr>
        <w:pStyle w:val="3"/>
        <w:shd w:val="clear" w:color="auto" w:fill="auto"/>
        <w:spacing w:line="360" w:lineRule="auto"/>
        <w:ind w:right="940" w:firstLine="0"/>
        <w:jc w:val="left"/>
        <w:rPr>
          <w:sz w:val="26"/>
          <w:szCs w:val="26"/>
        </w:rPr>
      </w:pPr>
    </w:p>
    <w:p w:rsidR="005A64BE" w:rsidRDefault="005A64BE" w:rsidP="00601792">
      <w:pPr>
        <w:pStyle w:val="3"/>
        <w:shd w:val="clear" w:color="auto" w:fill="auto"/>
        <w:spacing w:line="360" w:lineRule="auto"/>
        <w:ind w:right="940" w:firstLine="0"/>
        <w:jc w:val="left"/>
        <w:rPr>
          <w:sz w:val="26"/>
          <w:szCs w:val="26"/>
        </w:rPr>
      </w:pPr>
    </w:p>
    <w:p w:rsidR="000C4EBC" w:rsidRDefault="000C4EBC" w:rsidP="00601792">
      <w:pPr>
        <w:pStyle w:val="3"/>
        <w:shd w:val="clear" w:color="auto" w:fill="auto"/>
        <w:spacing w:line="360" w:lineRule="auto"/>
        <w:ind w:right="940" w:firstLine="0"/>
        <w:jc w:val="left"/>
        <w:rPr>
          <w:sz w:val="26"/>
          <w:szCs w:val="26"/>
        </w:rPr>
      </w:pPr>
    </w:p>
    <w:p w:rsidR="005A64BE" w:rsidRPr="00D75FA3" w:rsidRDefault="005A64BE" w:rsidP="00601792">
      <w:pPr>
        <w:pStyle w:val="3"/>
        <w:shd w:val="clear" w:color="auto" w:fill="auto"/>
        <w:spacing w:line="360" w:lineRule="auto"/>
        <w:ind w:right="940" w:firstLine="0"/>
        <w:jc w:val="left"/>
        <w:rPr>
          <w:sz w:val="26"/>
          <w:szCs w:val="26"/>
        </w:rPr>
      </w:pPr>
    </w:p>
    <w:p w:rsidR="00601792" w:rsidRPr="00D75FA3" w:rsidRDefault="00F266DC" w:rsidP="00D75FA3">
      <w:pPr>
        <w:pStyle w:val="3"/>
        <w:shd w:val="clear" w:color="auto" w:fill="auto"/>
        <w:tabs>
          <w:tab w:val="left" w:pos="1340"/>
        </w:tabs>
        <w:spacing w:line="360" w:lineRule="auto"/>
        <w:ind w:left="567" w:right="20" w:firstLine="0"/>
        <w:jc w:val="center"/>
        <w:rPr>
          <w:b/>
          <w:sz w:val="26"/>
          <w:szCs w:val="26"/>
        </w:rPr>
      </w:pPr>
      <w:r w:rsidRPr="00D75FA3">
        <w:rPr>
          <w:b/>
          <w:sz w:val="26"/>
          <w:szCs w:val="26"/>
        </w:rPr>
        <w:t xml:space="preserve">Раздел </w:t>
      </w:r>
      <w:r w:rsidRPr="00D75FA3">
        <w:rPr>
          <w:b/>
          <w:sz w:val="26"/>
          <w:szCs w:val="26"/>
          <w:lang w:val="en-US"/>
        </w:rPr>
        <w:t>IV</w:t>
      </w:r>
      <w:r w:rsidR="00601792" w:rsidRPr="00D75FA3">
        <w:rPr>
          <w:b/>
          <w:sz w:val="26"/>
          <w:szCs w:val="26"/>
        </w:rPr>
        <w:t>. Порядок и условия установления премиальных выплат</w:t>
      </w:r>
    </w:p>
    <w:p w:rsidR="00601792" w:rsidRPr="00D75FA3" w:rsidRDefault="00D75FA3" w:rsidP="00D75FA3">
      <w:pPr>
        <w:pStyle w:val="a5"/>
        <w:spacing w:line="360" w:lineRule="auto"/>
        <w:ind w:left="567"/>
        <w:rPr>
          <w:rFonts w:ascii="Times New Roman" w:hAnsi="Times New Roman" w:cs="Times New Roman"/>
          <w:b/>
          <w:i/>
          <w:color w:val="auto"/>
          <w:sz w:val="26"/>
          <w:szCs w:val="26"/>
        </w:rPr>
      </w:pPr>
      <w:r w:rsidRPr="00D75FA3">
        <w:rPr>
          <w:rFonts w:ascii="Times New Roman" w:hAnsi="Times New Roman" w:cs="Times New Roman"/>
          <w:b/>
          <w:i/>
          <w:color w:val="auto"/>
          <w:sz w:val="26"/>
          <w:szCs w:val="26"/>
        </w:rPr>
        <w:t>1. Общее положение.</w:t>
      </w:r>
    </w:p>
    <w:p w:rsidR="00601792" w:rsidRPr="00D75FA3" w:rsidRDefault="00601792" w:rsidP="00D80939">
      <w:pPr>
        <w:pStyle w:val="a4"/>
        <w:spacing w:line="360" w:lineRule="auto"/>
        <w:ind w:left="567"/>
        <w:jc w:val="both"/>
        <w:rPr>
          <w:rFonts w:ascii="Times New Roman" w:hAnsi="Times New Roman" w:cs="Times New Roman"/>
          <w:color w:val="auto"/>
          <w:sz w:val="26"/>
          <w:szCs w:val="26"/>
        </w:rPr>
      </w:pPr>
      <w:r w:rsidRPr="00D75FA3">
        <w:rPr>
          <w:rFonts w:ascii="Times New Roman" w:hAnsi="Times New Roman" w:cs="Times New Roman"/>
          <w:color w:val="auto"/>
          <w:sz w:val="26"/>
          <w:szCs w:val="26"/>
        </w:rPr>
        <w:t>1.1.</w:t>
      </w:r>
      <w:r w:rsidR="00D75FA3">
        <w:rPr>
          <w:rFonts w:ascii="Times New Roman" w:hAnsi="Times New Roman" w:cs="Times New Roman"/>
          <w:color w:val="auto"/>
          <w:sz w:val="26"/>
          <w:szCs w:val="26"/>
        </w:rPr>
        <w:t xml:space="preserve"> </w:t>
      </w:r>
      <w:r w:rsidRPr="00D75FA3">
        <w:rPr>
          <w:rFonts w:ascii="Times New Roman" w:hAnsi="Times New Roman" w:cs="Times New Roman"/>
          <w:color w:val="auto"/>
          <w:sz w:val="26"/>
          <w:szCs w:val="26"/>
        </w:rPr>
        <w:t xml:space="preserve">Работникам </w:t>
      </w:r>
      <w:r w:rsidR="00C77713" w:rsidRPr="00D75FA3">
        <w:rPr>
          <w:rFonts w:ascii="Times New Roman" w:hAnsi="Times New Roman" w:cs="Times New Roman"/>
          <w:color w:val="auto"/>
          <w:sz w:val="26"/>
          <w:szCs w:val="26"/>
        </w:rPr>
        <w:t xml:space="preserve">могут </w:t>
      </w:r>
      <w:r w:rsidRPr="00D75FA3">
        <w:rPr>
          <w:rFonts w:ascii="Times New Roman" w:hAnsi="Times New Roman" w:cs="Times New Roman"/>
          <w:color w:val="auto"/>
          <w:sz w:val="26"/>
          <w:szCs w:val="26"/>
        </w:rPr>
        <w:t xml:space="preserve">выплачиваться премии по итогам работы. </w:t>
      </w:r>
    </w:p>
    <w:p w:rsidR="00601792" w:rsidRPr="00D75FA3" w:rsidRDefault="00601792" w:rsidP="00D80939">
      <w:pPr>
        <w:pStyle w:val="a4"/>
        <w:spacing w:line="360" w:lineRule="auto"/>
        <w:ind w:left="567"/>
        <w:jc w:val="both"/>
        <w:rPr>
          <w:rFonts w:ascii="Times New Roman" w:hAnsi="Times New Roman" w:cs="Times New Roman"/>
          <w:color w:val="auto"/>
          <w:sz w:val="26"/>
          <w:szCs w:val="26"/>
        </w:rPr>
      </w:pPr>
      <w:r w:rsidRPr="00D75FA3">
        <w:rPr>
          <w:rFonts w:ascii="Times New Roman" w:hAnsi="Times New Roman" w:cs="Times New Roman"/>
          <w:color w:val="auto"/>
          <w:sz w:val="26"/>
          <w:szCs w:val="26"/>
        </w:rPr>
        <w:t>Целью премирования является материальное поощрение работников за качественное исполнение функциональных обязанностей, развитие творческой инициативы и активности.</w:t>
      </w:r>
    </w:p>
    <w:p w:rsidR="00D75FA3" w:rsidRDefault="00601792" w:rsidP="00D80939">
      <w:pPr>
        <w:pStyle w:val="a4"/>
        <w:spacing w:line="360" w:lineRule="auto"/>
        <w:ind w:left="567"/>
        <w:jc w:val="both"/>
        <w:rPr>
          <w:rFonts w:ascii="Times New Roman" w:hAnsi="Times New Roman" w:cs="Times New Roman"/>
          <w:color w:val="auto"/>
          <w:sz w:val="26"/>
          <w:szCs w:val="26"/>
        </w:rPr>
      </w:pPr>
      <w:r w:rsidRPr="00D75FA3">
        <w:rPr>
          <w:rFonts w:ascii="Times New Roman" w:hAnsi="Times New Roman" w:cs="Times New Roman"/>
          <w:color w:val="auto"/>
          <w:sz w:val="26"/>
          <w:szCs w:val="26"/>
        </w:rPr>
        <w:t xml:space="preserve">При премировании учитывается как индивидуальный, так </w:t>
      </w:r>
      <w:r w:rsidR="00D75FA3">
        <w:rPr>
          <w:rFonts w:ascii="Times New Roman" w:hAnsi="Times New Roman" w:cs="Times New Roman"/>
          <w:color w:val="auto"/>
          <w:sz w:val="26"/>
          <w:szCs w:val="26"/>
        </w:rPr>
        <w:t>и коллективный результат труда.</w:t>
      </w:r>
    </w:p>
    <w:p w:rsidR="00D75FA3" w:rsidRDefault="00601792" w:rsidP="00D80939">
      <w:pPr>
        <w:pStyle w:val="a4"/>
        <w:spacing w:line="360" w:lineRule="auto"/>
        <w:ind w:left="567"/>
        <w:jc w:val="both"/>
        <w:rPr>
          <w:rFonts w:ascii="Times New Roman" w:hAnsi="Times New Roman" w:cs="Times New Roman"/>
          <w:color w:val="auto"/>
          <w:sz w:val="26"/>
          <w:szCs w:val="26"/>
        </w:rPr>
      </w:pPr>
      <w:r w:rsidRPr="00D75FA3">
        <w:rPr>
          <w:rFonts w:ascii="Times New Roman" w:hAnsi="Times New Roman" w:cs="Times New Roman"/>
          <w:color w:val="auto"/>
          <w:sz w:val="26"/>
          <w:szCs w:val="26"/>
        </w:rPr>
        <w:t>1.2.</w:t>
      </w:r>
      <w:r w:rsidR="00D75FA3">
        <w:rPr>
          <w:rFonts w:ascii="Times New Roman" w:hAnsi="Times New Roman" w:cs="Times New Roman"/>
          <w:color w:val="auto"/>
          <w:sz w:val="26"/>
          <w:szCs w:val="26"/>
        </w:rPr>
        <w:t xml:space="preserve"> </w:t>
      </w:r>
      <w:r w:rsidRPr="00D75FA3">
        <w:rPr>
          <w:rFonts w:ascii="Times New Roman" w:hAnsi="Times New Roman" w:cs="Times New Roman"/>
          <w:color w:val="auto"/>
          <w:sz w:val="26"/>
          <w:szCs w:val="26"/>
        </w:rPr>
        <w:t>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w:t>
      </w:r>
      <w:r w:rsidR="00D75FA3">
        <w:rPr>
          <w:rFonts w:ascii="Times New Roman" w:hAnsi="Times New Roman" w:cs="Times New Roman"/>
          <w:color w:val="auto"/>
          <w:sz w:val="26"/>
          <w:szCs w:val="26"/>
        </w:rPr>
        <w:t>вности деятельности учреждения.</w:t>
      </w:r>
    </w:p>
    <w:p w:rsidR="00601792" w:rsidRPr="00D75FA3" w:rsidRDefault="00601792" w:rsidP="00D80939">
      <w:pPr>
        <w:pStyle w:val="a4"/>
        <w:spacing w:line="360" w:lineRule="auto"/>
        <w:ind w:left="567"/>
        <w:jc w:val="both"/>
        <w:rPr>
          <w:rFonts w:ascii="Times New Roman" w:hAnsi="Times New Roman" w:cs="Times New Roman"/>
          <w:color w:val="auto"/>
          <w:sz w:val="26"/>
          <w:szCs w:val="26"/>
        </w:rPr>
      </w:pPr>
      <w:r w:rsidRPr="00D75FA3">
        <w:rPr>
          <w:rFonts w:ascii="Times New Roman" w:hAnsi="Times New Roman" w:cs="Times New Roman"/>
          <w:color w:val="auto"/>
          <w:sz w:val="26"/>
          <w:szCs w:val="26"/>
        </w:rPr>
        <w:t>1.3.</w:t>
      </w:r>
      <w:r w:rsidR="00D75FA3">
        <w:rPr>
          <w:rFonts w:ascii="Times New Roman" w:hAnsi="Times New Roman" w:cs="Times New Roman"/>
          <w:color w:val="auto"/>
          <w:sz w:val="26"/>
          <w:szCs w:val="26"/>
        </w:rPr>
        <w:t xml:space="preserve"> </w:t>
      </w:r>
      <w:r w:rsidRPr="00D75FA3">
        <w:rPr>
          <w:rFonts w:ascii="Times New Roman" w:hAnsi="Times New Roman" w:cs="Times New Roman"/>
          <w:color w:val="auto"/>
          <w:sz w:val="26"/>
          <w:szCs w:val="26"/>
        </w:rPr>
        <w:t xml:space="preserve">Премирование работников осуществляется в соответствии с </w:t>
      </w:r>
      <w:r w:rsidRPr="00D75FA3">
        <w:rPr>
          <w:rFonts w:ascii="Times New Roman" w:hAnsi="Times New Roman" w:cs="Times New Roman"/>
          <w:b/>
          <w:color w:val="auto"/>
          <w:sz w:val="26"/>
          <w:szCs w:val="26"/>
        </w:rPr>
        <w:t xml:space="preserve">Приложением 3 </w:t>
      </w:r>
      <w:r w:rsidRPr="00D75FA3">
        <w:rPr>
          <w:rFonts w:ascii="Times New Roman" w:hAnsi="Times New Roman" w:cs="Times New Roman"/>
          <w:color w:val="auto"/>
          <w:sz w:val="26"/>
          <w:szCs w:val="26"/>
        </w:rPr>
        <w:t>к настоящему Положению и на основании приказа руководителя.</w:t>
      </w:r>
    </w:p>
    <w:p w:rsidR="00601792" w:rsidRPr="00D75FA3" w:rsidRDefault="00601792" w:rsidP="00D80939">
      <w:pPr>
        <w:pStyle w:val="a4"/>
        <w:spacing w:line="360" w:lineRule="auto"/>
        <w:ind w:left="567"/>
        <w:jc w:val="both"/>
        <w:rPr>
          <w:rFonts w:ascii="Times New Roman" w:hAnsi="Times New Roman" w:cs="Times New Roman"/>
          <w:b/>
          <w:i/>
          <w:color w:val="auto"/>
          <w:sz w:val="26"/>
          <w:szCs w:val="26"/>
        </w:rPr>
      </w:pPr>
      <w:r w:rsidRPr="00D75FA3">
        <w:rPr>
          <w:rFonts w:ascii="Times New Roman" w:hAnsi="Times New Roman" w:cs="Times New Roman"/>
          <w:b/>
          <w:i/>
          <w:color w:val="auto"/>
          <w:sz w:val="26"/>
          <w:szCs w:val="26"/>
        </w:rPr>
        <w:t>2. Порядок премирования</w:t>
      </w:r>
      <w:r w:rsidR="00D75FA3" w:rsidRPr="00D75FA3">
        <w:rPr>
          <w:rFonts w:ascii="Times New Roman" w:hAnsi="Times New Roman" w:cs="Times New Roman"/>
          <w:b/>
          <w:i/>
          <w:color w:val="auto"/>
          <w:sz w:val="26"/>
          <w:szCs w:val="26"/>
        </w:rPr>
        <w:t>.</w:t>
      </w:r>
    </w:p>
    <w:p w:rsidR="00601792" w:rsidRPr="00D75FA3" w:rsidRDefault="00601792" w:rsidP="00D80939">
      <w:pPr>
        <w:pStyle w:val="a4"/>
        <w:spacing w:line="360" w:lineRule="auto"/>
        <w:ind w:left="567"/>
        <w:jc w:val="both"/>
        <w:rPr>
          <w:rFonts w:ascii="Times New Roman" w:hAnsi="Times New Roman" w:cs="Times New Roman"/>
          <w:color w:val="auto"/>
          <w:sz w:val="26"/>
          <w:szCs w:val="26"/>
        </w:rPr>
      </w:pPr>
      <w:r w:rsidRPr="00D75FA3">
        <w:rPr>
          <w:rFonts w:ascii="Times New Roman" w:hAnsi="Times New Roman" w:cs="Times New Roman"/>
          <w:color w:val="auto"/>
          <w:sz w:val="26"/>
          <w:szCs w:val="26"/>
        </w:rPr>
        <w:t>2.1.</w:t>
      </w:r>
      <w:r w:rsidR="00D75FA3">
        <w:rPr>
          <w:rFonts w:ascii="Times New Roman" w:hAnsi="Times New Roman" w:cs="Times New Roman"/>
          <w:color w:val="auto"/>
          <w:sz w:val="26"/>
          <w:szCs w:val="26"/>
        </w:rPr>
        <w:t xml:space="preserve"> </w:t>
      </w:r>
      <w:r w:rsidRPr="00D75FA3">
        <w:rPr>
          <w:rFonts w:ascii="Times New Roman" w:hAnsi="Times New Roman" w:cs="Times New Roman"/>
          <w:color w:val="auto"/>
          <w:sz w:val="26"/>
          <w:szCs w:val="26"/>
        </w:rPr>
        <w:t xml:space="preserve">Предложения на премирование предоставляются администрацией школы и работниками школы в комиссию по рассмотрению компенсационных, стимулирующих и премиальных выплат  для обсуждения. </w:t>
      </w:r>
    </w:p>
    <w:p w:rsidR="00601792" w:rsidRPr="00D75FA3" w:rsidRDefault="00F266DC" w:rsidP="00D80939">
      <w:pPr>
        <w:pStyle w:val="a4"/>
        <w:spacing w:line="360" w:lineRule="auto"/>
        <w:ind w:firstLine="567"/>
        <w:jc w:val="both"/>
        <w:rPr>
          <w:rFonts w:ascii="Times New Roman" w:hAnsi="Times New Roman" w:cs="Times New Roman"/>
          <w:color w:val="auto"/>
          <w:sz w:val="26"/>
          <w:szCs w:val="26"/>
        </w:rPr>
      </w:pPr>
      <w:r w:rsidRPr="00D75FA3">
        <w:rPr>
          <w:rFonts w:ascii="Times New Roman" w:hAnsi="Times New Roman" w:cs="Times New Roman"/>
          <w:color w:val="auto"/>
          <w:sz w:val="26"/>
          <w:szCs w:val="26"/>
        </w:rPr>
        <w:t>2.2</w:t>
      </w:r>
      <w:r w:rsidR="00601792" w:rsidRPr="00D75FA3">
        <w:rPr>
          <w:rFonts w:ascii="Times New Roman" w:hAnsi="Times New Roman" w:cs="Times New Roman"/>
          <w:color w:val="auto"/>
          <w:sz w:val="26"/>
          <w:szCs w:val="26"/>
        </w:rPr>
        <w:t>.</w:t>
      </w:r>
      <w:r w:rsidR="00D75FA3">
        <w:rPr>
          <w:rFonts w:ascii="Times New Roman" w:hAnsi="Times New Roman" w:cs="Times New Roman"/>
          <w:color w:val="auto"/>
          <w:sz w:val="26"/>
          <w:szCs w:val="26"/>
        </w:rPr>
        <w:t xml:space="preserve"> </w:t>
      </w:r>
      <w:r w:rsidR="00601792" w:rsidRPr="00D75FA3">
        <w:rPr>
          <w:rFonts w:ascii="Times New Roman" w:hAnsi="Times New Roman" w:cs="Times New Roman"/>
          <w:color w:val="auto"/>
          <w:sz w:val="26"/>
          <w:szCs w:val="26"/>
        </w:rPr>
        <w:t>Предложения по премированию представляются:</w:t>
      </w:r>
    </w:p>
    <w:p w:rsidR="00601792" w:rsidRPr="00D75FA3" w:rsidRDefault="00601792" w:rsidP="00D80939">
      <w:pPr>
        <w:pStyle w:val="a4"/>
        <w:spacing w:line="360" w:lineRule="auto"/>
        <w:ind w:left="709"/>
        <w:jc w:val="both"/>
        <w:rPr>
          <w:rFonts w:ascii="Times New Roman" w:hAnsi="Times New Roman" w:cs="Times New Roman"/>
          <w:color w:val="auto"/>
          <w:sz w:val="26"/>
          <w:szCs w:val="26"/>
        </w:rPr>
      </w:pPr>
      <w:r w:rsidRPr="0090766D">
        <w:rPr>
          <w:rFonts w:ascii="Times New Roman" w:hAnsi="Times New Roman" w:cs="Times New Roman"/>
          <w:color w:val="auto"/>
          <w:sz w:val="26"/>
          <w:szCs w:val="26"/>
        </w:rPr>
        <w:t xml:space="preserve">- директором школы на заместителей </w:t>
      </w:r>
      <w:r w:rsidR="0090766D" w:rsidRPr="0090766D">
        <w:rPr>
          <w:rFonts w:ascii="Times New Roman" w:hAnsi="Times New Roman" w:cs="Times New Roman"/>
          <w:color w:val="auto"/>
          <w:sz w:val="26"/>
          <w:szCs w:val="26"/>
        </w:rPr>
        <w:t>директора и других сотрудников;</w:t>
      </w:r>
    </w:p>
    <w:p w:rsidR="00601792" w:rsidRPr="00D75FA3" w:rsidRDefault="00601792" w:rsidP="00D80939">
      <w:pPr>
        <w:pStyle w:val="a4"/>
        <w:spacing w:line="360" w:lineRule="auto"/>
        <w:ind w:left="709"/>
        <w:jc w:val="both"/>
        <w:rPr>
          <w:rFonts w:ascii="Times New Roman" w:hAnsi="Times New Roman" w:cs="Times New Roman"/>
          <w:color w:val="auto"/>
          <w:sz w:val="26"/>
          <w:szCs w:val="26"/>
        </w:rPr>
      </w:pPr>
      <w:r w:rsidRPr="00D75FA3">
        <w:rPr>
          <w:rFonts w:ascii="Times New Roman" w:hAnsi="Times New Roman" w:cs="Times New Roman"/>
          <w:color w:val="auto"/>
          <w:sz w:val="26"/>
          <w:szCs w:val="26"/>
        </w:rPr>
        <w:t xml:space="preserve">- заместитель </w:t>
      </w:r>
      <w:r w:rsidR="00D75FA3">
        <w:rPr>
          <w:rFonts w:ascii="Times New Roman" w:hAnsi="Times New Roman" w:cs="Times New Roman"/>
          <w:color w:val="auto"/>
          <w:sz w:val="26"/>
          <w:szCs w:val="26"/>
        </w:rPr>
        <w:t xml:space="preserve">директора </w:t>
      </w:r>
      <w:r w:rsidRPr="00D75FA3">
        <w:rPr>
          <w:rFonts w:ascii="Times New Roman" w:hAnsi="Times New Roman" w:cs="Times New Roman"/>
          <w:color w:val="auto"/>
          <w:sz w:val="26"/>
          <w:szCs w:val="26"/>
        </w:rPr>
        <w:t>по УР</w:t>
      </w:r>
      <w:r w:rsidR="00D75FA3">
        <w:rPr>
          <w:rFonts w:ascii="Times New Roman" w:hAnsi="Times New Roman" w:cs="Times New Roman"/>
          <w:color w:val="auto"/>
          <w:sz w:val="26"/>
          <w:szCs w:val="26"/>
        </w:rPr>
        <w:t xml:space="preserve"> </w:t>
      </w:r>
      <w:r w:rsidR="0090766D">
        <w:rPr>
          <w:rFonts w:ascii="Times New Roman" w:hAnsi="Times New Roman" w:cs="Times New Roman"/>
          <w:color w:val="auto"/>
          <w:sz w:val="26"/>
          <w:szCs w:val="26"/>
        </w:rPr>
        <w:t>- на педагогов и специалистов</w:t>
      </w:r>
      <w:r w:rsidRPr="00D75FA3">
        <w:rPr>
          <w:rFonts w:ascii="Times New Roman" w:hAnsi="Times New Roman" w:cs="Times New Roman"/>
          <w:color w:val="auto"/>
          <w:sz w:val="26"/>
          <w:szCs w:val="26"/>
        </w:rPr>
        <w:t>;</w:t>
      </w:r>
    </w:p>
    <w:p w:rsidR="00601792" w:rsidRPr="00D75FA3" w:rsidRDefault="00601792" w:rsidP="00D80939">
      <w:pPr>
        <w:pStyle w:val="a4"/>
        <w:spacing w:line="360" w:lineRule="auto"/>
        <w:ind w:left="709"/>
        <w:jc w:val="both"/>
        <w:rPr>
          <w:rFonts w:ascii="Times New Roman" w:hAnsi="Times New Roman" w:cs="Times New Roman"/>
          <w:color w:val="auto"/>
          <w:sz w:val="26"/>
          <w:szCs w:val="26"/>
        </w:rPr>
      </w:pPr>
      <w:r w:rsidRPr="00D75FA3">
        <w:rPr>
          <w:rFonts w:ascii="Times New Roman" w:hAnsi="Times New Roman" w:cs="Times New Roman"/>
          <w:color w:val="auto"/>
          <w:sz w:val="26"/>
          <w:szCs w:val="26"/>
        </w:rPr>
        <w:t xml:space="preserve">- заместитель </w:t>
      </w:r>
      <w:r w:rsidR="00D75FA3">
        <w:rPr>
          <w:rFonts w:ascii="Times New Roman" w:hAnsi="Times New Roman" w:cs="Times New Roman"/>
          <w:color w:val="auto"/>
          <w:sz w:val="26"/>
          <w:szCs w:val="26"/>
        </w:rPr>
        <w:t xml:space="preserve">директора </w:t>
      </w:r>
      <w:r w:rsidRPr="00D75FA3">
        <w:rPr>
          <w:rFonts w:ascii="Times New Roman" w:hAnsi="Times New Roman" w:cs="Times New Roman"/>
          <w:color w:val="auto"/>
          <w:sz w:val="26"/>
          <w:szCs w:val="26"/>
        </w:rPr>
        <w:t xml:space="preserve">по АХЧ – на </w:t>
      </w:r>
      <w:r w:rsidR="0090766D">
        <w:rPr>
          <w:rFonts w:ascii="Times New Roman" w:hAnsi="Times New Roman" w:cs="Times New Roman"/>
          <w:color w:val="auto"/>
          <w:sz w:val="26"/>
          <w:szCs w:val="26"/>
        </w:rPr>
        <w:t>младший обслуживающий персонал;</w:t>
      </w:r>
    </w:p>
    <w:p w:rsidR="00601792" w:rsidRPr="00D75FA3" w:rsidRDefault="00601792" w:rsidP="00D80939">
      <w:pPr>
        <w:pStyle w:val="a4"/>
        <w:spacing w:line="360" w:lineRule="auto"/>
        <w:ind w:left="709"/>
        <w:jc w:val="both"/>
        <w:rPr>
          <w:rFonts w:ascii="Times New Roman" w:hAnsi="Times New Roman" w:cs="Times New Roman"/>
          <w:color w:val="auto"/>
          <w:sz w:val="26"/>
          <w:szCs w:val="26"/>
        </w:rPr>
      </w:pPr>
      <w:r w:rsidRPr="00D75FA3">
        <w:rPr>
          <w:rFonts w:ascii="Times New Roman" w:hAnsi="Times New Roman" w:cs="Times New Roman"/>
          <w:color w:val="auto"/>
          <w:sz w:val="26"/>
          <w:szCs w:val="26"/>
        </w:rPr>
        <w:t>-</w:t>
      </w:r>
      <w:r w:rsidR="0090766D">
        <w:rPr>
          <w:rFonts w:ascii="Times New Roman" w:hAnsi="Times New Roman" w:cs="Times New Roman"/>
          <w:color w:val="auto"/>
          <w:sz w:val="26"/>
          <w:szCs w:val="26"/>
        </w:rPr>
        <w:t xml:space="preserve"> </w:t>
      </w:r>
      <w:r w:rsidRPr="00D75FA3">
        <w:rPr>
          <w:rFonts w:ascii="Times New Roman" w:hAnsi="Times New Roman" w:cs="Times New Roman"/>
          <w:color w:val="auto"/>
          <w:sz w:val="26"/>
          <w:szCs w:val="26"/>
        </w:rPr>
        <w:t xml:space="preserve">руководители </w:t>
      </w:r>
      <w:r w:rsidR="0090766D">
        <w:rPr>
          <w:rFonts w:ascii="Times New Roman" w:hAnsi="Times New Roman" w:cs="Times New Roman"/>
          <w:color w:val="auto"/>
          <w:sz w:val="26"/>
          <w:szCs w:val="26"/>
        </w:rPr>
        <w:t xml:space="preserve">школьных методических объединений  </w:t>
      </w:r>
      <w:r w:rsidRPr="00D75FA3">
        <w:rPr>
          <w:rFonts w:ascii="Times New Roman" w:hAnsi="Times New Roman" w:cs="Times New Roman"/>
          <w:color w:val="auto"/>
          <w:sz w:val="26"/>
          <w:szCs w:val="26"/>
        </w:rPr>
        <w:t>- на членов ШМО</w:t>
      </w:r>
      <w:r w:rsidR="0090766D">
        <w:rPr>
          <w:rFonts w:ascii="Times New Roman" w:hAnsi="Times New Roman" w:cs="Times New Roman"/>
          <w:color w:val="auto"/>
          <w:sz w:val="26"/>
          <w:szCs w:val="26"/>
        </w:rPr>
        <w:t>;</w:t>
      </w:r>
    </w:p>
    <w:p w:rsidR="00601792" w:rsidRPr="00D75FA3" w:rsidRDefault="00601792" w:rsidP="00D80939">
      <w:pPr>
        <w:pStyle w:val="a4"/>
        <w:spacing w:line="360" w:lineRule="auto"/>
        <w:ind w:left="709"/>
        <w:jc w:val="both"/>
        <w:rPr>
          <w:rFonts w:ascii="Times New Roman" w:hAnsi="Times New Roman" w:cs="Times New Roman"/>
          <w:color w:val="auto"/>
          <w:sz w:val="26"/>
          <w:szCs w:val="26"/>
        </w:rPr>
      </w:pPr>
      <w:r w:rsidRPr="00D75FA3">
        <w:rPr>
          <w:rFonts w:ascii="Times New Roman" w:hAnsi="Times New Roman" w:cs="Times New Roman"/>
          <w:color w:val="auto"/>
          <w:sz w:val="26"/>
          <w:szCs w:val="26"/>
        </w:rPr>
        <w:t>-</w:t>
      </w:r>
      <w:r w:rsidR="0090766D">
        <w:rPr>
          <w:rFonts w:ascii="Times New Roman" w:hAnsi="Times New Roman" w:cs="Times New Roman"/>
          <w:color w:val="auto"/>
          <w:sz w:val="26"/>
          <w:szCs w:val="26"/>
        </w:rPr>
        <w:t xml:space="preserve"> </w:t>
      </w:r>
      <w:r w:rsidRPr="00D75FA3">
        <w:rPr>
          <w:rFonts w:ascii="Times New Roman" w:hAnsi="Times New Roman" w:cs="Times New Roman"/>
          <w:color w:val="auto"/>
          <w:sz w:val="26"/>
          <w:szCs w:val="26"/>
        </w:rPr>
        <w:t>члены коллектива могут самостоятельно обращаться с ходатайством о премировании к непосредственным руководителям подразделения</w:t>
      </w:r>
      <w:r w:rsidR="0090766D">
        <w:rPr>
          <w:rFonts w:ascii="Times New Roman" w:hAnsi="Times New Roman" w:cs="Times New Roman"/>
          <w:color w:val="auto"/>
          <w:sz w:val="26"/>
          <w:szCs w:val="26"/>
        </w:rPr>
        <w:t>, директору школы.</w:t>
      </w:r>
    </w:p>
    <w:p w:rsidR="00601792" w:rsidRPr="00D75FA3" w:rsidRDefault="00601792" w:rsidP="00D75FA3">
      <w:pPr>
        <w:pStyle w:val="3"/>
        <w:shd w:val="clear" w:color="auto" w:fill="auto"/>
        <w:tabs>
          <w:tab w:val="left" w:pos="572"/>
        </w:tabs>
        <w:spacing w:after="291" w:line="360" w:lineRule="auto"/>
        <w:ind w:left="567" w:right="23" w:firstLine="0"/>
        <w:contextualSpacing/>
        <w:rPr>
          <w:sz w:val="26"/>
          <w:szCs w:val="26"/>
        </w:rPr>
      </w:pPr>
      <w:r w:rsidRPr="00D75FA3">
        <w:rPr>
          <w:sz w:val="26"/>
          <w:szCs w:val="26"/>
        </w:rPr>
        <w:t>2.3.</w:t>
      </w:r>
      <w:r w:rsidR="0090766D">
        <w:rPr>
          <w:sz w:val="26"/>
          <w:szCs w:val="26"/>
        </w:rPr>
        <w:t xml:space="preserve"> </w:t>
      </w:r>
      <w:r w:rsidRPr="00D75FA3">
        <w:rPr>
          <w:sz w:val="26"/>
          <w:szCs w:val="26"/>
        </w:rPr>
        <w:t>Выплаты премиального характера  проводятся:</w:t>
      </w:r>
    </w:p>
    <w:p w:rsidR="00601792" w:rsidRPr="00D75FA3" w:rsidRDefault="00601792" w:rsidP="005B003D">
      <w:pPr>
        <w:pStyle w:val="3"/>
        <w:shd w:val="clear" w:color="auto" w:fill="auto"/>
        <w:tabs>
          <w:tab w:val="left" w:pos="572"/>
        </w:tabs>
        <w:spacing w:after="291" w:line="360" w:lineRule="auto"/>
        <w:ind w:left="567" w:right="23" w:firstLine="0"/>
        <w:contextualSpacing/>
        <w:jc w:val="left"/>
        <w:rPr>
          <w:sz w:val="26"/>
          <w:szCs w:val="26"/>
        </w:rPr>
      </w:pPr>
      <w:r w:rsidRPr="00D75FA3">
        <w:rPr>
          <w:sz w:val="26"/>
          <w:szCs w:val="26"/>
        </w:rPr>
        <w:t>2.3.1.Ежемесячно.</w:t>
      </w:r>
    </w:p>
    <w:p w:rsidR="00601792" w:rsidRPr="00D75FA3" w:rsidRDefault="00601792" w:rsidP="005B003D">
      <w:pPr>
        <w:pStyle w:val="3"/>
        <w:shd w:val="clear" w:color="auto" w:fill="auto"/>
        <w:spacing w:line="360" w:lineRule="auto"/>
        <w:ind w:left="567" w:right="80" w:firstLine="0"/>
        <w:jc w:val="left"/>
        <w:rPr>
          <w:sz w:val="26"/>
          <w:szCs w:val="26"/>
        </w:rPr>
      </w:pPr>
      <w:r w:rsidRPr="00D75FA3">
        <w:rPr>
          <w:sz w:val="26"/>
          <w:szCs w:val="26"/>
        </w:rPr>
        <w:t>2.3.2. Ежеквартально.</w:t>
      </w:r>
    </w:p>
    <w:p w:rsidR="00601792" w:rsidRPr="00D75FA3" w:rsidRDefault="00601792" w:rsidP="005B003D">
      <w:pPr>
        <w:pStyle w:val="3"/>
        <w:shd w:val="clear" w:color="auto" w:fill="auto"/>
        <w:spacing w:line="360" w:lineRule="auto"/>
        <w:ind w:left="567" w:firstLine="0"/>
        <w:jc w:val="left"/>
        <w:rPr>
          <w:sz w:val="26"/>
          <w:szCs w:val="26"/>
        </w:rPr>
      </w:pPr>
      <w:r w:rsidRPr="00D75FA3">
        <w:rPr>
          <w:sz w:val="26"/>
          <w:szCs w:val="26"/>
        </w:rPr>
        <w:t>2.3.3. По итогам учебного года.</w:t>
      </w:r>
    </w:p>
    <w:p w:rsidR="00601792" w:rsidRPr="00D75FA3" w:rsidRDefault="00601792" w:rsidP="005B003D">
      <w:pPr>
        <w:pStyle w:val="3"/>
        <w:shd w:val="clear" w:color="auto" w:fill="auto"/>
        <w:tabs>
          <w:tab w:val="left" w:pos="572"/>
        </w:tabs>
        <w:spacing w:after="291" w:line="360" w:lineRule="auto"/>
        <w:ind w:left="567" w:right="23" w:firstLine="0"/>
        <w:contextualSpacing/>
        <w:jc w:val="left"/>
        <w:rPr>
          <w:sz w:val="26"/>
          <w:szCs w:val="26"/>
        </w:rPr>
      </w:pPr>
      <w:r w:rsidRPr="00D75FA3">
        <w:rPr>
          <w:sz w:val="26"/>
          <w:szCs w:val="26"/>
        </w:rPr>
        <w:t>2.3.4. По итогам календарного года.</w:t>
      </w:r>
    </w:p>
    <w:p w:rsidR="00601792" w:rsidRPr="00D75FA3" w:rsidRDefault="00601792" w:rsidP="005B003D">
      <w:pPr>
        <w:pStyle w:val="3"/>
        <w:shd w:val="clear" w:color="auto" w:fill="auto"/>
        <w:tabs>
          <w:tab w:val="left" w:pos="572"/>
        </w:tabs>
        <w:spacing w:after="291" w:line="360" w:lineRule="auto"/>
        <w:ind w:left="567" w:right="23" w:firstLine="0"/>
        <w:contextualSpacing/>
        <w:jc w:val="left"/>
        <w:rPr>
          <w:sz w:val="26"/>
          <w:szCs w:val="26"/>
        </w:rPr>
      </w:pPr>
      <w:r w:rsidRPr="00D75FA3">
        <w:rPr>
          <w:sz w:val="26"/>
          <w:szCs w:val="26"/>
        </w:rPr>
        <w:t>2.3.5. К профессиональному празднику.</w:t>
      </w:r>
    </w:p>
    <w:p w:rsidR="00601792" w:rsidRPr="00D75FA3" w:rsidRDefault="00601792" w:rsidP="005B003D">
      <w:pPr>
        <w:pStyle w:val="3"/>
        <w:shd w:val="clear" w:color="auto" w:fill="auto"/>
        <w:tabs>
          <w:tab w:val="left" w:pos="572"/>
        </w:tabs>
        <w:spacing w:after="291" w:line="360" w:lineRule="auto"/>
        <w:ind w:left="567" w:right="23" w:firstLine="0"/>
        <w:contextualSpacing/>
        <w:jc w:val="left"/>
        <w:rPr>
          <w:sz w:val="26"/>
          <w:szCs w:val="26"/>
        </w:rPr>
      </w:pPr>
      <w:r w:rsidRPr="00D75FA3">
        <w:rPr>
          <w:sz w:val="26"/>
          <w:szCs w:val="26"/>
        </w:rPr>
        <w:t xml:space="preserve">2.3.6. К календарным праздникам «День Защитника Отечества», </w:t>
      </w:r>
      <w:r w:rsidRPr="00D75FA3">
        <w:rPr>
          <w:sz w:val="26"/>
          <w:szCs w:val="26"/>
        </w:rPr>
        <w:lastRenderedPageBreak/>
        <w:t>«Международный женский день»;</w:t>
      </w:r>
    </w:p>
    <w:p w:rsidR="00601792" w:rsidRPr="00D75FA3" w:rsidRDefault="00601792" w:rsidP="005B003D">
      <w:pPr>
        <w:pStyle w:val="3"/>
        <w:shd w:val="clear" w:color="auto" w:fill="auto"/>
        <w:tabs>
          <w:tab w:val="left" w:pos="495"/>
        </w:tabs>
        <w:spacing w:after="260" w:line="360" w:lineRule="auto"/>
        <w:ind w:left="567" w:right="23" w:firstLine="0"/>
        <w:contextualSpacing/>
        <w:jc w:val="left"/>
        <w:rPr>
          <w:sz w:val="26"/>
          <w:szCs w:val="26"/>
        </w:rPr>
      </w:pPr>
      <w:r w:rsidRPr="00D75FA3">
        <w:rPr>
          <w:sz w:val="26"/>
          <w:szCs w:val="26"/>
        </w:rPr>
        <w:t>2.3.7. К юбилейным датам учреждения;</w:t>
      </w:r>
    </w:p>
    <w:p w:rsidR="00601792" w:rsidRPr="00D75FA3" w:rsidRDefault="00601792" w:rsidP="009E43C1">
      <w:pPr>
        <w:pStyle w:val="3"/>
        <w:shd w:val="clear" w:color="auto" w:fill="auto"/>
        <w:tabs>
          <w:tab w:val="left" w:pos="495"/>
        </w:tabs>
        <w:spacing w:after="260" w:line="360" w:lineRule="auto"/>
        <w:ind w:left="567" w:right="23" w:firstLine="0"/>
        <w:contextualSpacing/>
        <w:rPr>
          <w:sz w:val="26"/>
          <w:szCs w:val="26"/>
        </w:rPr>
      </w:pPr>
      <w:r w:rsidRPr="00D75FA3">
        <w:rPr>
          <w:sz w:val="26"/>
          <w:szCs w:val="26"/>
        </w:rPr>
        <w:t>2.3.8. В связи с награждением работника школы благодарностью, благодарственным письмом, почетной грамотой      различного уровня.</w:t>
      </w:r>
    </w:p>
    <w:p w:rsidR="00601792" w:rsidRPr="00D75FA3" w:rsidRDefault="00601792" w:rsidP="009E43C1">
      <w:pPr>
        <w:pStyle w:val="3"/>
        <w:shd w:val="clear" w:color="auto" w:fill="auto"/>
        <w:spacing w:line="360" w:lineRule="auto"/>
        <w:ind w:left="567" w:firstLine="0"/>
        <w:rPr>
          <w:sz w:val="26"/>
          <w:szCs w:val="26"/>
        </w:rPr>
      </w:pPr>
      <w:r w:rsidRPr="00D75FA3">
        <w:rPr>
          <w:sz w:val="26"/>
          <w:szCs w:val="26"/>
        </w:rPr>
        <w:t xml:space="preserve">2.4. Размер премии </w:t>
      </w:r>
      <w:r w:rsidRPr="00D75FA3">
        <w:rPr>
          <w:b/>
          <w:sz w:val="26"/>
          <w:szCs w:val="26"/>
        </w:rPr>
        <w:t>по итогам работы за месяц</w:t>
      </w:r>
      <w:r w:rsidRPr="00D75FA3">
        <w:rPr>
          <w:sz w:val="26"/>
          <w:szCs w:val="26"/>
        </w:rPr>
        <w:t xml:space="preserve"> определяется приказом директора школы на основании   служебной записки заместителей и руководителей подразделений.</w:t>
      </w:r>
    </w:p>
    <w:p w:rsidR="00601792" w:rsidRPr="00D75FA3" w:rsidRDefault="00601792" w:rsidP="009E43C1">
      <w:pPr>
        <w:pStyle w:val="3"/>
        <w:shd w:val="clear" w:color="auto" w:fill="auto"/>
        <w:spacing w:line="360" w:lineRule="auto"/>
        <w:ind w:left="567" w:firstLine="0"/>
        <w:rPr>
          <w:sz w:val="26"/>
          <w:szCs w:val="26"/>
        </w:rPr>
      </w:pPr>
      <w:r w:rsidRPr="00D75FA3">
        <w:rPr>
          <w:sz w:val="26"/>
          <w:szCs w:val="26"/>
        </w:rPr>
        <w:t xml:space="preserve">2.5. Размер премии </w:t>
      </w:r>
      <w:r w:rsidRPr="00D75FA3">
        <w:rPr>
          <w:b/>
          <w:sz w:val="26"/>
          <w:szCs w:val="26"/>
        </w:rPr>
        <w:t>по итогам работы за квартал</w:t>
      </w:r>
      <w:r w:rsidRPr="00D75FA3">
        <w:rPr>
          <w:sz w:val="26"/>
          <w:szCs w:val="26"/>
        </w:rPr>
        <w:t xml:space="preserve"> определяется приказом директора школы на основании  служебной записки заместителей и руководителей подразделений.</w:t>
      </w:r>
    </w:p>
    <w:p w:rsidR="00601792" w:rsidRPr="00D75FA3" w:rsidRDefault="00601792" w:rsidP="009E43C1">
      <w:pPr>
        <w:pStyle w:val="3"/>
        <w:shd w:val="clear" w:color="auto" w:fill="auto"/>
        <w:spacing w:line="360" w:lineRule="auto"/>
        <w:ind w:left="567" w:firstLine="0"/>
        <w:rPr>
          <w:sz w:val="26"/>
          <w:szCs w:val="26"/>
        </w:rPr>
      </w:pPr>
      <w:r w:rsidRPr="00D75FA3">
        <w:rPr>
          <w:sz w:val="26"/>
          <w:szCs w:val="26"/>
        </w:rPr>
        <w:t>2.6.</w:t>
      </w:r>
      <w:r w:rsidR="005B003D">
        <w:rPr>
          <w:sz w:val="26"/>
          <w:szCs w:val="26"/>
        </w:rPr>
        <w:t xml:space="preserve"> </w:t>
      </w:r>
      <w:r w:rsidRPr="00D75FA3">
        <w:rPr>
          <w:sz w:val="26"/>
          <w:szCs w:val="26"/>
        </w:rPr>
        <w:t xml:space="preserve">Размер премии </w:t>
      </w:r>
      <w:r w:rsidRPr="00D75FA3">
        <w:rPr>
          <w:b/>
          <w:sz w:val="26"/>
          <w:szCs w:val="26"/>
        </w:rPr>
        <w:t>по итогам учебного и календарного года</w:t>
      </w:r>
      <w:r w:rsidRPr="00D75FA3">
        <w:rPr>
          <w:sz w:val="26"/>
          <w:szCs w:val="26"/>
        </w:rPr>
        <w:t xml:space="preserve">  определяется приказом директора школы с учетом рекомендаций комиссии по компенсационным, стимулирующим и премиальным выплатам.</w:t>
      </w:r>
    </w:p>
    <w:p w:rsidR="00601792" w:rsidRPr="00D75FA3" w:rsidRDefault="00601792" w:rsidP="009E43C1">
      <w:pPr>
        <w:pStyle w:val="3"/>
        <w:shd w:val="clear" w:color="auto" w:fill="auto"/>
        <w:spacing w:line="360" w:lineRule="auto"/>
        <w:ind w:left="567" w:firstLine="0"/>
        <w:rPr>
          <w:sz w:val="26"/>
          <w:szCs w:val="26"/>
        </w:rPr>
      </w:pPr>
      <w:r w:rsidRPr="00D75FA3">
        <w:rPr>
          <w:sz w:val="26"/>
          <w:szCs w:val="26"/>
        </w:rPr>
        <w:t>2.7.</w:t>
      </w:r>
      <w:r w:rsidR="005B003D">
        <w:rPr>
          <w:sz w:val="26"/>
          <w:szCs w:val="26"/>
        </w:rPr>
        <w:t xml:space="preserve"> </w:t>
      </w:r>
      <w:r w:rsidRPr="00D75FA3">
        <w:rPr>
          <w:sz w:val="26"/>
          <w:szCs w:val="26"/>
        </w:rPr>
        <w:t xml:space="preserve">Размер премиальных выплат  </w:t>
      </w:r>
      <w:r w:rsidRPr="00D75FA3">
        <w:rPr>
          <w:b/>
          <w:sz w:val="26"/>
          <w:szCs w:val="26"/>
        </w:rPr>
        <w:t>к юбилейным датам, профессиональному празднику, в связи с награждением</w:t>
      </w:r>
      <w:r w:rsidRPr="00D75FA3">
        <w:rPr>
          <w:sz w:val="26"/>
          <w:szCs w:val="26"/>
        </w:rPr>
        <w:t xml:space="preserve"> определяется приказом директора школы  согласно Положению в пределах экономии фонда заработной платы.</w:t>
      </w:r>
    </w:p>
    <w:p w:rsidR="00601792" w:rsidRPr="00D75FA3" w:rsidRDefault="00601792" w:rsidP="009E43C1">
      <w:pPr>
        <w:pStyle w:val="3"/>
        <w:shd w:val="clear" w:color="auto" w:fill="auto"/>
        <w:tabs>
          <w:tab w:val="left" w:pos="514"/>
        </w:tabs>
        <w:spacing w:line="360" w:lineRule="auto"/>
        <w:ind w:left="567" w:right="20" w:firstLine="0"/>
        <w:rPr>
          <w:sz w:val="26"/>
          <w:szCs w:val="26"/>
        </w:rPr>
      </w:pPr>
      <w:r w:rsidRPr="00D75FA3">
        <w:rPr>
          <w:sz w:val="26"/>
          <w:szCs w:val="26"/>
        </w:rPr>
        <w:t>2.8.</w:t>
      </w:r>
      <w:r w:rsidR="005B003D">
        <w:rPr>
          <w:sz w:val="26"/>
          <w:szCs w:val="26"/>
        </w:rPr>
        <w:t xml:space="preserve"> </w:t>
      </w:r>
      <w:r w:rsidRPr="00D75FA3">
        <w:rPr>
          <w:sz w:val="26"/>
          <w:szCs w:val="26"/>
        </w:rPr>
        <w:t>Размер премии зависит от конкретного вклада работника в обеспечение высокой результативности учебно-воспитательного процесс</w:t>
      </w:r>
      <w:r w:rsidR="005B003D">
        <w:rPr>
          <w:sz w:val="26"/>
          <w:szCs w:val="26"/>
        </w:rPr>
        <w:t>а и не зависит от стажа работы.</w:t>
      </w:r>
    </w:p>
    <w:p w:rsidR="00601792" w:rsidRPr="005B003D" w:rsidRDefault="005B003D" w:rsidP="005B003D">
      <w:pPr>
        <w:pStyle w:val="a4"/>
        <w:spacing w:line="360" w:lineRule="auto"/>
        <w:ind w:left="567"/>
        <w:rPr>
          <w:rFonts w:ascii="Times New Roman" w:hAnsi="Times New Roman" w:cs="Times New Roman"/>
          <w:b/>
          <w:i/>
          <w:color w:val="auto"/>
          <w:sz w:val="26"/>
          <w:szCs w:val="26"/>
        </w:rPr>
      </w:pPr>
      <w:r>
        <w:rPr>
          <w:rFonts w:ascii="Times New Roman" w:hAnsi="Times New Roman" w:cs="Times New Roman"/>
          <w:b/>
          <w:i/>
          <w:color w:val="auto"/>
          <w:sz w:val="26"/>
          <w:szCs w:val="26"/>
        </w:rPr>
        <w:t xml:space="preserve"> </w:t>
      </w:r>
      <w:r w:rsidR="00601792" w:rsidRPr="005B003D">
        <w:rPr>
          <w:rFonts w:ascii="Times New Roman" w:hAnsi="Times New Roman" w:cs="Times New Roman"/>
          <w:b/>
          <w:i/>
          <w:color w:val="auto"/>
          <w:sz w:val="26"/>
          <w:szCs w:val="26"/>
        </w:rPr>
        <w:t>3.</w:t>
      </w:r>
      <w:r>
        <w:rPr>
          <w:rFonts w:ascii="Times New Roman" w:hAnsi="Times New Roman" w:cs="Times New Roman"/>
          <w:b/>
          <w:i/>
          <w:color w:val="auto"/>
          <w:sz w:val="26"/>
          <w:szCs w:val="26"/>
        </w:rPr>
        <w:t xml:space="preserve"> </w:t>
      </w:r>
      <w:r w:rsidR="00601792" w:rsidRPr="005B003D">
        <w:rPr>
          <w:rFonts w:ascii="Times New Roman" w:hAnsi="Times New Roman" w:cs="Times New Roman"/>
          <w:b/>
          <w:i/>
          <w:color w:val="auto"/>
          <w:sz w:val="26"/>
          <w:szCs w:val="26"/>
        </w:rPr>
        <w:t>Условия премирования</w:t>
      </w:r>
    </w:p>
    <w:p w:rsidR="002F786D" w:rsidRDefault="00601792" w:rsidP="002F786D">
      <w:pPr>
        <w:pStyle w:val="3"/>
        <w:shd w:val="clear" w:color="auto" w:fill="auto"/>
        <w:tabs>
          <w:tab w:val="left" w:pos="462"/>
        </w:tabs>
        <w:spacing w:after="56" w:line="360" w:lineRule="auto"/>
        <w:ind w:left="567" w:right="20" w:firstLine="0"/>
        <w:rPr>
          <w:sz w:val="26"/>
          <w:szCs w:val="26"/>
        </w:rPr>
      </w:pPr>
      <w:r w:rsidRPr="00D75FA3">
        <w:rPr>
          <w:sz w:val="26"/>
          <w:szCs w:val="26"/>
        </w:rPr>
        <w:t>3.1.</w:t>
      </w:r>
      <w:r w:rsidR="005B003D">
        <w:rPr>
          <w:sz w:val="26"/>
          <w:szCs w:val="26"/>
        </w:rPr>
        <w:t xml:space="preserve"> </w:t>
      </w:r>
      <w:r w:rsidRPr="00D75FA3">
        <w:rPr>
          <w:sz w:val="26"/>
          <w:szCs w:val="26"/>
        </w:rPr>
        <w:t xml:space="preserve">Основным условием премирования является добросовестное выполнение работником своих производственных обязанностей. </w:t>
      </w:r>
    </w:p>
    <w:p w:rsidR="002F786D" w:rsidRDefault="002F786D" w:rsidP="002F786D">
      <w:pPr>
        <w:pStyle w:val="3"/>
        <w:shd w:val="clear" w:color="auto" w:fill="auto"/>
        <w:tabs>
          <w:tab w:val="left" w:pos="462"/>
        </w:tabs>
        <w:spacing w:after="56" w:line="360" w:lineRule="auto"/>
        <w:ind w:left="567" w:right="20" w:firstLine="0"/>
        <w:rPr>
          <w:sz w:val="26"/>
          <w:szCs w:val="26"/>
        </w:rPr>
      </w:pPr>
      <w:r>
        <w:rPr>
          <w:sz w:val="26"/>
          <w:szCs w:val="26"/>
        </w:rPr>
        <w:t xml:space="preserve">3.2. </w:t>
      </w:r>
      <w:r w:rsidR="00601792" w:rsidRPr="00D75FA3">
        <w:rPr>
          <w:sz w:val="26"/>
          <w:szCs w:val="26"/>
        </w:rPr>
        <w:t xml:space="preserve">Нарушения трудовой дисциплины, выразившиеся в невыполнении Устава образовательного учреждения, правил внутреннего распорядка других нормативных актов, зафиксированные в приказах по учреждению, служат основанием для лишения премии. </w:t>
      </w:r>
    </w:p>
    <w:p w:rsidR="00601792" w:rsidRPr="002F786D" w:rsidRDefault="002F786D" w:rsidP="002F786D">
      <w:pPr>
        <w:pStyle w:val="3"/>
        <w:shd w:val="clear" w:color="auto" w:fill="auto"/>
        <w:tabs>
          <w:tab w:val="left" w:pos="462"/>
        </w:tabs>
        <w:spacing w:after="56" w:line="360" w:lineRule="auto"/>
        <w:ind w:left="567" w:right="20" w:firstLine="0"/>
        <w:rPr>
          <w:sz w:val="26"/>
          <w:szCs w:val="26"/>
        </w:rPr>
      </w:pPr>
      <w:r>
        <w:rPr>
          <w:sz w:val="26"/>
          <w:szCs w:val="26"/>
        </w:rPr>
        <w:t xml:space="preserve">3.3. </w:t>
      </w:r>
      <w:r w:rsidR="00601792" w:rsidRPr="00D75FA3">
        <w:rPr>
          <w:sz w:val="26"/>
          <w:szCs w:val="26"/>
        </w:rPr>
        <w:t xml:space="preserve">Работники, совершившие проступки, получившие взыскания, лишаются премии на весь срок действия взыскания. Решения комиссии по компенсационным, стимулирующим и премиальным выплатам, противоречащие Уставу школы, Трудовому кодексу РФ, не соответствующие реальному состоянию дел по тому или иному работнику могут </w:t>
      </w:r>
      <w:r>
        <w:rPr>
          <w:sz w:val="26"/>
          <w:szCs w:val="26"/>
        </w:rPr>
        <w:t>быть отменены директором школы.</w:t>
      </w:r>
    </w:p>
    <w:p w:rsidR="009E43C1" w:rsidRDefault="007B5D02" w:rsidP="00601792">
      <w:pPr>
        <w:tabs>
          <w:tab w:val="left" w:pos="0"/>
          <w:tab w:val="left" w:pos="284"/>
        </w:tabs>
        <w:autoSpaceDE w:val="0"/>
        <w:autoSpaceDN w:val="0"/>
        <w:adjustRightInd w:val="0"/>
        <w:rPr>
          <w:rFonts w:ascii="Times New Roman" w:eastAsia="Times New Roman" w:hAnsi="Times New Roman" w:cs="Times New Roman"/>
          <w:color w:val="auto"/>
          <w:spacing w:val="3"/>
          <w:sz w:val="26"/>
          <w:szCs w:val="26"/>
          <w:lang w:eastAsia="en-US"/>
        </w:rPr>
      </w:pPr>
      <w:bookmarkStart w:id="4" w:name="bookmark4"/>
      <w:r w:rsidRPr="002F786D">
        <w:rPr>
          <w:rFonts w:ascii="Times New Roman" w:eastAsia="Times New Roman" w:hAnsi="Times New Roman" w:cs="Times New Roman"/>
          <w:color w:val="auto"/>
          <w:spacing w:val="3"/>
          <w:sz w:val="26"/>
          <w:szCs w:val="26"/>
          <w:lang w:eastAsia="en-US"/>
        </w:rPr>
        <w:t xml:space="preserve">                             </w:t>
      </w:r>
    </w:p>
    <w:p w:rsidR="009E43C1" w:rsidRDefault="009E43C1" w:rsidP="00601792">
      <w:pPr>
        <w:tabs>
          <w:tab w:val="left" w:pos="0"/>
          <w:tab w:val="left" w:pos="284"/>
        </w:tabs>
        <w:autoSpaceDE w:val="0"/>
        <w:autoSpaceDN w:val="0"/>
        <w:adjustRightInd w:val="0"/>
        <w:rPr>
          <w:rFonts w:ascii="Times New Roman" w:eastAsia="Times New Roman" w:hAnsi="Times New Roman" w:cs="Times New Roman"/>
          <w:color w:val="auto"/>
          <w:spacing w:val="3"/>
          <w:sz w:val="26"/>
          <w:szCs w:val="26"/>
          <w:lang w:eastAsia="en-US"/>
        </w:rPr>
      </w:pPr>
    </w:p>
    <w:p w:rsidR="00601792" w:rsidRPr="002F786D" w:rsidRDefault="00601792" w:rsidP="009E43C1">
      <w:pPr>
        <w:tabs>
          <w:tab w:val="left" w:pos="0"/>
          <w:tab w:val="left" w:pos="284"/>
        </w:tabs>
        <w:autoSpaceDE w:val="0"/>
        <w:autoSpaceDN w:val="0"/>
        <w:adjustRightInd w:val="0"/>
        <w:jc w:val="center"/>
        <w:rPr>
          <w:rFonts w:ascii="Times New Roman" w:hAnsi="Times New Roman" w:cs="Times New Roman"/>
          <w:b/>
          <w:color w:val="auto"/>
          <w:sz w:val="26"/>
          <w:szCs w:val="26"/>
        </w:rPr>
      </w:pPr>
      <w:r w:rsidRPr="002F786D">
        <w:rPr>
          <w:rFonts w:ascii="Times New Roman" w:hAnsi="Times New Roman" w:cs="Times New Roman"/>
          <w:b/>
          <w:color w:val="auto"/>
          <w:sz w:val="26"/>
          <w:szCs w:val="26"/>
        </w:rPr>
        <w:t xml:space="preserve">Раздел </w:t>
      </w:r>
      <w:r w:rsidRPr="002F786D">
        <w:rPr>
          <w:rFonts w:ascii="Times New Roman" w:hAnsi="Times New Roman" w:cs="Times New Roman"/>
          <w:b/>
          <w:color w:val="auto"/>
          <w:sz w:val="26"/>
          <w:szCs w:val="26"/>
          <w:lang w:val="en-US"/>
        </w:rPr>
        <w:t>V</w:t>
      </w:r>
      <w:r w:rsidRPr="002F786D">
        <w:rPr>
          <w:rFonts w:ascii="Times New Roman" w:hAnsi="Times New Roman" w:cs="Times New Roman"/>
          <w:b/>
          <w:color w:val="auto"/>
          <w:sz w:val="26"/>
          <w:szCs w:val="26"/>
        </w:rPr>
        <w:t xml:space="preserve">. </w:t>
      </w:r>
      <w:r w:rsidR="00C77713" w:rsidRPr="002F786D">
        <w:rPr>
          <w:rFonts w:ascii="Times New Roman" w:hAnsi="Times New Roman" w:cs="Times New Roman"/>
          <w:b/>
          <w:color w:val="auto"/>
          <w:sz w:val="26"/>
          <w:szCs w:val="26"/>
        </w:rPr>
        <w:t xml:space="preserve"> </w:t>
      </w:r>
      <w:r w:rsidRPr="002F786D">
        <w:rPr>
          <w:rFonts w:ascii="Times New Roman" w:hAnsi="Times New Roman" w:cs="Times New Roman"/>
          <w:b/>
          <w:color w:val="auto"/>
          <w:sz w:val="26"/>
          <w:szCs w:val="26"/>
        </w:rPr>
        <w:t>Оплата труда персонала учреждения</w:t>
      </w:r>
    </w:p>
    <w:p w:rsidR="007B5D02" w:rsidRDefault="00601792" w:rsidP="00601792">
      <w:pPr>
        <w:tabs>
          <w:tab w:val="left" w:pos="0"/>
          <w:tab w:val="left" w:pos="284"/>
        </w:tabs>
        <w:autoSpaceDE w:val="0"/>
        <w:autoSpaceDN w:val="0"/>
        <w:adjustRightInd w:val="0"/>
        <w:rPr>
          <w:rFonts w:ascii="Times New Roman" w:hAnsi="Times New Roman" w:cs="Times New Roman"/>
          <w:color w:val="auto"/>
        </w:rPr>
      </w:pPr>
      <w:r w:rsidRPr="00C77713">
        <w:rPr>
          <w:rFonts w:ascii="Times New Roman" w:hAnsi="Times New Roman" w:cs="Times New Roman"/>
          <w:color w:val="auto"/>
        </w:rPr>
        <w:t xml:space="preserve">       </w:t>
      </w:r>
    </w:p>
    <w:p w:rsidR="00601792" w:rsidRPr="002F786D" w:rsidRDefault="00601792" w:rsidP="002F786D">
      <w:pPr>
        <w:tabs>
          <w:tab w:val="left" w:pos="284"/>
        </w:tabs>
        <w:autoSpaceDE w:val="0"/>
        <w:autoSpaceDN w:val="0"/>
        <w:adjustRightInd w:val="0"/>
        <w:spacing w:line="360" w:lineRule="auto"/>
        <w:ind w:left="567"/>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5.1.</w:t>
      </w:r>
      <w:r w:rsidR="002F786D" w:rsidRPr="002F786D">
        <w:rPr>
          <w:rFonts w:ascii="Times New Roman" w:hAnsi="Times New Roman" w:cs="Times New Roman"/>
          <w:color w:val="auto"/>
          <w:sz w:val="26"/>
          <w:szCs w:val="26"/>
        </w:rPr>
        <w:t xml:space="preserve"> </w:t>
      </w:r>
      <w:r w:rsidRPr="002F786D">
        <w:rPr>
          <w:rFonts w:ascii="Times New Roman" w:hAnsi="Times New Roman" w:cs="Times New Roman"/>
          <w:color w:val="auto"/>
          <w:sz w:val="26"/>
          <w:szCs w:val="26"/>
        </w:rPr>
        <w:t>Оплата труда основного персонала учреждения</w:t>
      </w:r>
    </w:p>
    <w:p w:rsidR="002F786D" w:rsidRDefault="00601792" w:rsidP="002F786D">
      <w:pPr>
        <w:tabs>
          <w:tab w:val="left" w:pos="284"/>
          <w:tab w:val="left" w:pos="1276"/>
        </w:tabs>
        <w:autoSpaceDE w:val="0"/>
        <w:autoSpaceDN w:val="0"/>
        <w:adjustRightInd w:val="0"/>
        <w:spacing w:line="360" w:lineRule="auto"/>
        <w:ind w:left="567"/>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определенным уставом учреждения целей деятельности этого учреждения, и включает:</w:t>
      </w:r>
    </w:p>
    <w:p w:rsidR="00601792" w:rsidRPr="002F786D" w:rsidRDefault="00763258" w:rsidP="002F786D">
      <w:pPr>
        <w:tabs>
          <w:tab w:val="left" w:pos="284"/>
          <w:tab w:val="left" w:pos="1276"/>
        </w:tabs>
        <w:autoSpaceDE w:val="0"/>
        <w:autoSpaceDN w:val="0"/>
        <w:adjustRightInd w:val="0"/>
        <w:spacing w:line="360" w:lineRule="auto"/>
        <w:ind w:left="567"/>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5.1.1</w:t>
      </w:r>
      <w:r w:rsidR="00601792" w:rsidRPr="002F786D">
        <w:rPr>
          <w:rFonts w:ascii="Times New Roman" w:hAnsi="Times New Roman" w:cs="Times New Roman"/>
          <w:color w:val="auto"/>
          <w:sz w:val="26"/>
          <w:szCs w:val="26"/>
        </w:rPr>
        <w:t>. педагогических работников – работников, осуществляющих образовательную деятельность. Отнесение должностей к педагогическим работникам учреждений осуществляется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2013г. №678;</w:t>
      </w:r>
    </w:p>
    <w:p w:rsidR="002F786D" w:rsidRDefault="00763258" w:rsidP="002F786D">
      <w:pPr>
        <w:tabs>
          <w:tab w:val="left" w:pos="284"/>
          <w:tab w:val="left" w:pos="1418"/>
        </w:tabs>
        <w:autoSpaceDE w:val="0"/>
        <w:autoSpaceDN w:val="0"/>
        <w:adjustRightInd w:val="0"/>
        <w:spacing w:line="360" w:lineRule="auto"/>
        <w:ind w:left="567"/>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5.1.2</w:t>
      </w:r>
      <w:r w:rsidR="00601792" w:rsidRPr="002F786D">
        <w:rPr>
          <w:rFonts w:ascii="Times New Roman" w:hAnsi="Times New Roman" w:cs="Times New Roman"/>
          <w:color w:val="auto"/>
          <w:sz w:val="26"/>
          <w:szCs w:val="26"/>
        </w:rPr>
        <w:t>. прочих основных работ</w:t>
      </w:r>
      <w:r w:rsidR="002F786D">
        <w:rPr>
          <w:rFonts w:ascii="Times New Roman" w:hAnsi="Times New Roman" w:cs="Times New Roman"/>
          <w:color w:val="auto"/>
          <w:sz w:val="26"/>
          <w:szCs w:val="26"/>
        </w:rPr>
        <w:t xml:space="preserve">ников - </w:t>
      </w:r>
      <w:r w:rsidR="00601792" w:rsidRPr="002F786D">
        <w:rPr>
          <w:rFonts w:ascii="Times New Roman" w:hAnsi="Times New Roman" w:cs="Times New Roman"/>
          <w:color w:val="auto"/>
          <w:sz w:val="26"/>
          <w:szCs w:val="26"/>
        </w:rPr>
        <w:t xml:space="preserve">работников, не осуществляющих образовательную деятельность и непосредственно оказывающих услуги, направленные на достижение определенных уставом учреждения целей. </w:t>
      </w:r>
    </w:p>
    <w:p w:rsidR="00601792" w:rsidRPr="002F786D" w:rsidRDefault="00C77713" w:rsidP="002F786D">
      <w:pPr>
        <w:tabs>
          <w:tab w:val="left" w:pos="284"/>
          <w:tab w:val="left" w:pos="1418"/>
        </w:tabs>
        <w:autoSpaceDE w:val="0"/>
        <w:autoSpaceDN w:val="0"/>
        <w:adjustRightInd w:val="0"/>
        <w:spacing w:line="360" w:lineRule="auto"/>
        <w:ind w:left="567"/>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5.2</w:t>
      </w:r>
      <w:r w:rsidR="00601792" w:rsidRPr="002F786D">
        <w:rPr>
          <w:rFonts w:ascii="Times New Roman" w:hAnsi="Times New Roman" w:cs="Times New Roman"/>
          <w:color w:val="auto"/>
          <w:sz w:val="26"/>
          <w:szCs w:val="26"/>
        </w:rPr>
        <w:t>.</w:t>
      </w:r>
      <w:r w:rsidRPr="002F786D">
        <w:rPr>
          <w:rFonts w:ascii="Times New Roman" w:hAnsi="Times New Roman" w:cs="Times New Roman"/>
          <w:color w:val="auto"/>
          <w:sz w:val="26"/>
          <w:szCs w:val="26"/>
        </w:rPr>
        <w:t xml:space="preserve"> </w:t>
      </w:r>
      <w:r w:rsidR="00601792" w:rsidRPr="002F786D">
        <w:rPr>
          <w:rFonts w:ascii="Times New Roman" w:hAnsi="Times New Roman" w:cs="Times New Roman"/>
          <w:color w:val="auto"/>
          <w:sz w:val="26"/>
          <w:szCs w:val="26"/>
        </w:rPr>
        <w:t>Заработная плата педагогическим работникам учреждений рассчитывается как сумма оплаты труда по каждому предмету в каждой группе (классе), в которой ведется преподавание. Если работник преподает несколько предметов в разных группах (классах), то его заработная плата рассчитывается по каждому предмету и группе (классу) отдельно.</w:t>
      </w:r>
    </w:p>
    <w:p w:rsidR="00601792" w:rsidRPr="002F786D" w:rsidRDefault="00D16B22" w:rsidP="002F786D">
      <w:pPr>
        <w:tabs>
          <w:tab w:val="left" w:pos="284"/>
          <w:tab w:val="left" w:pos="1276"/>
          <w:tab w:val="left" w:pos="1418"/>
        </w:tabs>
        <w:autoSpaceDE w:val="0"/>
        <w:autoSpaceDN w:val="0"/>
        <w:adjustRightInd w:val="0"/>
        <w:spacing w:line="360" w:lineRule="auto"/>
        <w:ind w:left="567"/>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5.3</w:t>
      </w:r>
      <w:r w:rsidR="00763258" w:rsidRPr="002F786D">
        <w:rPr>
          <w:rFonts w:ascii="Times New Roman" w:hAnsi="Times New Roman" w:cs="Times New Roman"/>
          <w:color w:val="auto"/>
          <w:sz w:val="26"/>
          <w:szCs w:val="26"/>
        </w:rPr>
        <w:t xml:space="preserve">. </w:t>
      </w:r>
      <w:r w:rsidR="00601792" w:rsidRPr="002F786D">
        <w:rPr>
          <w:rFonts w:ascii="Times New Roman" w:hAnsi="Times New Roman" w:cs="Times New Roman"/>
          <w:color w:val="auto"/>
          <w:sz w:val="26"/>
          <w:szCs w:val="26"/>
        </w:rPr>
        <w:t>Заработная плата педагогических работников учреждений рассчитывается по формуле:</w:t>
      </w:r>
    </w:p>
    <w:p w:rsidR="00601792" w:rsidRPr="00C77713" w:rsidRDefault="00601792" w:rsidP="00601792">
      <w:pPr>
        <w:tabs>
          <w:tab w:val="left" w:pos="0"/>
          <w:tab w:val="left" w:pos="284"/>
          <w:tab w:val="left" w:pos="1276"/>
          <w:tab w:val="left" w:pos="1418"/>
        </w:tabs>
        <w:autoSpaceDE w:val="0"/>
        <w:autoSpaceDN w:val="0"/>
        <w:adjustRightInd w:val="0"/>
        <w:jc w:val="both"/>
        <w:rPr>
          <w:rFonts w:ascii="Times New Roman" w:hAnsi="Times New Roman" w:cs="Times New Roman"/>
          <w:color w:val="auto"/>
        </w:rPr>
      </w:pPr>
    </w:p>
    <w:p w:rsidR="00601792" w:rsidRPr="002F786D" w:rsidRDefault="00601792" w:rsidP="00601792">
      <w:pPr>
        <w:tabs>
          <w:tab w:val="left" w:pos="0"/>
          <w:tab w:val="left" w:pos="284"/>
          <w:tab w:val="left" w:pos="1276"/>
          <w:tab w:val="left" w:pos="1418"/>
        </w:tabs>
        <w:autoSpaceDE w:val="0"/>
        <w:autoSpaceDN w:val="0"/>
        <w:adjustRightInd w:val="0"/>
        <w:jc w:val="center"/>
        <w:rPr>
          <w:rFonts w:ascii="Times New Roman" w:hAnsi="Times New Roman" w:cs="Times New Roman"/>
          <w:b/>
          <w:color w:val="auto"/>
          <w:sz w:val="26"/>
          <w:szCs w:val="26"/>
        </w:rPr>
      </w:pPr>
      <w:r w:rsidRPr="002F786D">
        <w:rPr>
          <w:rFonts w:ascii="Times New Roman" w:hAnsi="Times New Roman" w:cs="Times New Roman"/>
          <w:b/>
          <w:color w:val="auto"/>
          <w:sz w:val="26"/>
          <w:szCs w:val="26"/>
        </w:rPr>
        <w:t>ЗП</w:t>
      </w:r>
      <w:r w:rsidRPr="002F786D">
        <w:rPr>
          <w:rFonts w:ascii="Times New Roman" w:hAnsi="Times New Roman" w:cs="Times New Roman"/>
          <w:b/>
          <w:color w:val="auto"/>
          <w:sz w:val="26"/>
          <w:szCs w:val="26"/>
          <w:vertAlign w:val="subscript"/>
        </w:rPr>
        <w:t>п</w:t>
      </w:r>
      <w:r w:rsidRPr="002F786D">
        <w:rPr>
          <w:rFonts w:ascii="Times New Roman" w:hAnsi="Times New Roman" w:cs="Times New Roman"/>
          <w:b/>
          <w:color w:val="auto"/>
          <w:sz w:val="26"/>
          <w:szCs w:val="26"/>
        </w:rPr>
        <w:t xml:space="preserve"> = С</w:t>
      </w:r>
      <w:r w:rsidRPr="002F786D">
        <w:rPr>
          <w:rFonts w:ascii="Times New Roman" w:hAnsi="Times New Roman" w:cs="Times New Roman"/>
          <w:b/>
          <w:color w:val="auto"/>
          <w:sz w:val="26"/>
          <w:szCs w:val="26"/>
          <w:vertAlign w:val="subscript"/>
        </w:rPr>
        <w:t>ан</w:t>
      </w:r>
      <w:r w:rsidRPr="002F786D">
        <w:rPr>
          <w:rFonts w:ascii="Times New Roman" w:hAnsi="Times New Roman" w:cs="Times New Roman"/>
          <w:b/>
          <w:color w:val="auto"/>
          <w:sz w:val="26"/>
          <w:szCs w:val="26"/>
        </w:rPr>
        <w:t xml:space="preserve"> * У * Ч</w:t>
      </w:r>
      <w:r w:rsidRPr="002F786D">
        <w:rPr>
          <w:rFonts w:ascii="Times New Roman" w:hAnsi="Times New Roman" w:cs="Times New Roman"/>
          <w:b/>
          <w:color w:val="auto"/>
          <w:sz w:val="26"/>
          <w:szCs w:val="26"/>
          <w:vertAlign w:val="subscript"/>
        </w:rPr>
        <w:t>у</w:t>
      </w:r>
      <w:r w:rsidRPr="002F786D">
        <w:rPr>
          <w:rFonts w:ascii="Times New Roman" w:hAnsi="Times New Roman" w:cs="Times New Roman"/>
          <w:b/>
          <w:color w:val="auto"/>
          <w:sz w:val="26"/>
          <w:szCs w:val="26"/>
        </w:rPr>
        <w:t xml:space="preserve"> * К</w:t>
      </w:r>
      <w:r w:rsidRPr="002F786D">
        <w:rPr>
          <w:rFonts w:ascii="Times New Roman" w:hAnsi="Times New Roman" w:cs="Times New Roman"/>
          <w:b/>
          <w:color w:val="auto"/>
          <w:sz w:val="26"/>
          <w:szCs w:val="26"/>
          <w:vertAlign w:val="subscript"/>
        </w:rPr>
        <w:t>нед</w:t>
      </w:r>
      <w:r w:rsidRPr="002F786D">
        <w:rPr>
          <w:rFonts w:ascii="Times New Roman" w:hAnsi="Times New Roman" w:cs="Times New Roman"/>
          <w:b/>
          <w:color w:val="auto"/>
          <w:sz w:val="26"/>
          <w:szCs w:val="26"/>
        </w:rPr>
        <w:t xml:space="preserve"> * (1 + К</w:t>
      </w:r>
      <w:r w:rsidRPr="002F786D">
        <w:rPr>
          <w:rFonts w:ascii="Times New Roman" w:hAnsi="Times New Roman" w:cs="Times New Roman"/>
          <w:b/>
          <w:color w:val="auto"/>
          <w:sz w:val="26"/>
          <w:szCs w:val="26"/>
          <w:vertAlign w:val="subscript"/>
        </w:rPr>
        <w:t>сп</w:t>
      </w:r>
      <w:r w:rsidRPr="002F786D">
        <w:rPr>
          <w:rFonts w:ascii="Times New Roman" w:hAnsi="Times New Roman" w:cs="Times New Roman"/>
          <w:b/>
          <w:color w:val="auto"/>
          <w:sz w:val="26"/>
          <w:szCs w:val="26"/>
        </w:rPr>
        <w:t xml:space="preserve"> + К</w:t>
      </w:r>
      <w:r w:rsidRPr="002F786D">
        <w:rPr>
          <w:rFonts w:ascii="Times New Roman" w:hAnsi="Times New Roman" w:cs="Times New Roman"/>
          <w:b/>
          <w:color w:val="auto"/>
          <w:sz w:val="26"/>
          <w:szCs w:val="26"/>
          <w:vertAlign w:val="subscript"/>
        </w:rPr>
        <w:t>об</w:t>
      </w:r>
      <w:r w:rsidRPr="002F786D">
        <w:rPr>
          <w:rFonts w:ascii="Times New Roman" w:hAnsi="Times New Roman" w:cs="Times New Roman"/>
          <w:b/>
          <w:color w:val="auto"/>
          <w:sz w:val="26"/>
          <w:szCs w:val="26"/>
        </w:rPr>
        <w:t xml:space="preserve"> + К</w:t>
      </w:r>
      <w:r w:rsidRPr="002F786D">
        <w:rPr>
          <w:rFonts w:ascii="Times New Roman" w:hAnsi="Times New Roman" w:cs="Times New Roman"/>
          <w:b/>
          <w:color w:val="auto"/>
          <w:sz w:val="26"/>
          <w:szCs w:val="26"/>
          <w:vertAlign w:val="subscript"/>
        </w:rPr>
        <w:t>кв</w:t>
      </w:r>
      <w:r w:rsidRPr="002F786D">
        <w:rPr>
          <w:rFonts w:ascii="Times New Roman" w:hAnsi="Times New Roman" w:cs="Times New Roman"/>
          <w:b/>
          <w:color w:val="auto"/>
          <w:sz w:val="26"/>
          <w:szCs w:val="26"/>
        </w:rPr>
        <w:t>) + К</w:t>
      </w:r>
      <w:r w:rsidRPr="002F786D">
        <w:rPr>
          <w:rFonts w:ascii="Times New Roman" w:hAnsi="Times New Roman" w:cs="Times New Roman"/>
          <w:b/>
          <w:color w:val="auto"/>
          <w:sz w:val="26"/>
          <w:szCs w:val="26"/>
          <w:vertAlign w:val="subscript"/>
        </w:rPr>
        <w:t>р</w:t>
      </w:r>
      <w:r w:rsidRPr="002F786D">
        <w:rPr>
          <w:rFonts w:ascii="Times New Roman" w:hAnsi="Times New Roman" w:cs="Times New Roman"/>
          <w:b/>
          <w:color w:val="auto"/>
          <w:sz w:val="26"/>
          <w:szCs w:val="26"/>
        </w:rPr>
        <w:t xml:space="preserve"> + Н + Кк + Кст, </w:t>
      </w:r>
      <w:r w:rsidRPr="002F786D">
        <w:rPr>
          <w:rFonts w:ascii="Times New Roman" w:hAnsi="Times New Roman" w:cs="Times New Roman"/>
          <w:color w:val="auto"/>
          <w:sz w:val="26"/>
          <w:szCs w:val="26"/>
        </w:rPr>
        <w:t>где</w:t>
      </w:r>
    </w:p>
    <w:p w:rsidR="00601792" w:rsidRPr="00C77713" w:rsidRDefault="00601792" w:rsidP="00601792">
      <w:pPr>
        <w:tabs>
          <w:tab w:val="left" w:pos="0"/>
          <w:tab w:val="left" w:pos="284"/>
          <w:tab w:val="left" w:pos="1276"/>
          <w:tab w:val="left" w:pos="1418"/>
        </w:tabs>
        <w:autoSpaceDE w:val="0"/>
        <w:autoSpaceDN w:val="0"/>
        <w:adjustRightInd w:val="0"/>
        <w:jc w:val="both"/>
        <w:rPr>
          <w:rFonts w:ascii="Times New Roman" w:hAnsi="Times New Roman" w:cs="Times New Roman"/>
          <w:color w:val="auto"/>
        </w:rPr>
      </w:pPr>
    </w:p>
    <w:p w:rsidR="00601792" w:rsidRPr="002F786D" w:rsidRDefault="00601792" w:rsidP="002F786D">
      <w:pPr>
        <w:tabs>
          <w:tab w:val="left" w:pos="284"/>
          <w:tab w:val="left" w:pos="1276"/>
          <w:tab w:val="left" w:pos="1418"/>
        </w:tabs>
        <w:autoSpaceDE w:val="0"/>
        <w:autoSpaceDN w:val="0"/>
        <w:adjustRightInd w:val="0"/>
        <w:spacing w:line="276" w:lineRule="auto"/>
        <w:ind w:left="567"/>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ЗП</w:t>
      </w:r>
      <w:r w:rsidRPr="002F786D">
        <w:rPr>
          <w:rFonts w:ascii="Times New Roman" w:hAnsi="Times New Roman" w:cs="Times New Roman"/>
          <w:b/>
          <w:color w:val="auto"/>
          <w:sz w:val="26"/>
          <w:szCs w:val="26"/>
          <w:vertAlign w:val="subscript"/>
        </w:rPr>
        <w:t xml:space="preserve">п </w:t>
      </w:r>
      <w:r w:rsidRPr="002F786D">
        <w:rPr>
          <w:rFonts w:ascii="Times New Roman" w:hAnsi="Times New Roman" w:cs="Times New Roman"/>
          <w:color w:val="auto"/>
          <w:sz w:val="26"/>
          <w:szCs w:val="26"/>
        </w:rPr>
        <w:t>– заработная плата педагогического работника;</w:t>
      </w:r>
    </w:p>
    <w:p w:rsidR="00601792" w:rsidRPr="002F786D" w:rsidRDefault="00601792" w:rsidP="002F786D">
      <w:pPr>
        <w:tabs>
          <w:tab w:val="left" w:pos="284"/>
          <w:tab w:val="left" w:pos="1276"/>
        </w:tabs>
        <w:autoSpaceDE w:val="0"/>
        <w:autoSpaceDN w:val="0"/>
        <w:adjustRightInd w:val="0"/>
        <w:spacing w:line="276" w:lineRule="auto"/>
        <w:ind w:left="567"/>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С</w:t>
      </w:r>
      <w:r w:rsidRPr="002F786D">
        <w:rPr>
          <w:rFonts w:ascii="Times New Roman" w:hAnsi="Times New Roman" w:cs="Times New Roman"/>
          <w:b/>
          <w:color w:val="auto"/>
          <w:sz w:val="26"/>
          <w:szCs w:val="26"/>
          <w:vertAlign w:val="subscript"/>
        </w:rPr>
        <w:t>ан</w:t>
      </w:r>
      <w:r w:rsidRPr="002F786D">
        <w:rPr>
          <w:rFonts w:ascii="Times New Roman" w:hAnsi="Times New Roman" w:cs="Times New Roman"/>
          <w:color w:val="auto"/>
          <w:sz w:val="26"/>
          <w:szCs w:val="26"/>
        </w:rPr>
        <w:t xml:space="preserve"> – расчетная стоимость аудиторной нагрузки (руб</w:t>
      </w:r>
      <w:r w:rsidR="002F786D">
        <w:rPr>
          <w:rFonts w:ascii="Times New Roman" w:hAnsi="Times New Roman" w:cs="Times New Roman"/>
          <w:color w:val="auto"/>
          <w:sz w:val="26"/>
          <w:szCs w:val="26"/>
        </w:rPr>
        <w:t>.</w:t>
      </w:r>
      <w:r w:rsidRPr="002F786D">
        <w:rPr>
          <w:rFonts w:ascii="Times New Roman" w:hAnsi="Times New Roman" w:cs="Times New Roman"/>
          <w:color w:val="auto"/>
          <w:sz w:val="26"/>
          <w:szCs w:val="26"/>
        </w:rPr>
        <w:t>/ученико-час), включая ежемесячную денежную компенсацию на обеспечение книгоиздательской продукцией и периодическими изданиями, установленную по состоянию на 31 декабря 2012 года. Определяется в разрезе городской и сельской местности, а также в разрезе ступеней обучения по следующей формуле:</w:t>
      </w:r>
    </w:p>
    <w:p w:rsidR="00601792" w:rsidRPr="002F786D" w:rsidRDefault="00601792" w:rsidP="002F786D">
      <w:pPr>
        <w:tabs>
          <w:tab w:val="left" w:pos="0"/>
          <w:tab w:val="left" w:pos="284"/>
          <w:tab w:val="left" w:pos="1276"/>
        </w:tabs>
        <w:autoSpaceDE w:val="0"/>
        <w:autoSpaceDN w:val="0"/>
        <w:adjustRightInd w:val="0"/>
        <w:spacing w:line="276" w:lineRule="auto"/>
        <w:jc w:val="both"/>
        <w:rPr>
          <w:rFonts w:ascii="Times New Roman" w:hAnsi="Times New Roman" w:cs="Times New Roman"/>
          <w:color w:val="auto"/>
          <w:sz w:val="10"/>
          <w:szCs w:val="10"/>
        </w:rPr>
      </w:pPr>
    </w:p>
    <w:p w:rsidR="00601792" w:rsidRPr="002F786D" w:rsidRDefault="00601792" w:rsidP="00601792">
      <w:pPr>
        <w:tabs>
          <w:tab w:val="left" w:pos="0"/>
          <w:tab w:val="left" w:pos="284"/>
          <w:tab w:val="left" w:pos="1276"/>
        </w:tabs>
        <w:autoSpaceDE w:val="0"/>
        <w:autoSpaceDN w:val="0"/>
        <w:adjustRightInd w:val="0"/>
        <w:jc w:val="center"/>
        <w:rPr>
          <w:rFonts w:ascii="Times New Roman" w:hAnsi="Times New Roman" w:cs="Times New Roman"/>
          <w:b/>
          <w:color w:val="auto"/>
          <w:sz w:val="26"/>
          <w:szCs w:val="26"/>
        </w:rPr>
      </w:pPr>
      <w:r w:rsidRPr="002F786D">
        <w:rPr>
          <w:rFonts w:ascii="Times New Roman" w:hAnsi="Times New Roman" w:cs="Times New Roman"/>
          <w:b/>
          <w:color w:val="auto"/>
          <w:sz w:val="26"/>
          <w:szCs w:val="26"/>
        </w:rPr>
        <w:t>С</w:t>
      </w:r>
      <w:r w:rsidRPr="002F786D">
        <w:rPr>
          <w:rFonts w:ascii="Times New Roman" w:hAnsi="Times New Roman" w:cs="Times New Roman"/>
          <w:b/>
          <w:color w:val="auto"/>
          <w:sz w:val="26"/>
          <w:szCs w:val="26"/>
          <w:vertAlign w:val="subscript"/>
        </w:rPr>
        <w:t>ан</w:t>
      </w:r>
      <w:r w:rsidRPr="002F786D">
        <w:rPr>
          <w:rFonts w:ascii="Times New Roman" w:hAnsi="Times New Roman" w:cs="Times New Roman"/>
          <w:b/>
          <w:color w:val="auto"/>
          <w:sz w:val="26"/>
          <w:szCs w:val="26"/>
        </w:rPr>
        <w:t xml:space="preserve"> = С/(Ч * К</w:t>
      </w:r>
      <w:r w:rsidRPr="002F786D">
        <w:rPr>
          <w:rFonts w:ascii="Times New Roman" w:hAnsi="Times New Roman" w:cs="Times New Roman"/>
          <w:b/>
          <w:color w:val="auto"/>
          <w:sz w:val="26"/>
          <w:szCs w:val="26"/>
          <w:vertAlign w:val="subscript"/>
        </w:rPr>
        <w:t>нед</w:t>
      </w:r>
      <w:r w:rsidRPr="002F786D">
        <w:rPr>
          <w:rFonts w:ascii="Times New Roman" w:hAnsi="Times New Roman" w:cs="Times New Roman"/>
          <w:b/>
          <w:color w:val="auto"/>
          <w:sz w:val="26"/>
          <w:szCs w:val="26"/>
        </w:rPr>
        <w:t xml:space="preserve"> * С</w:t>
      </w:r>
      <w:r w:rsidRPr="002F786D">
        <w:rPr>
          <w:rFonts w:ascii="Times New Roman" w:hAnsi="Times New Roman" w:cs="Times New Roman"/>
          <w:b/>
          <w:color w:val="auto"/>
          <w:sz w:val="26"/>
          <w:szCs w:val="26"/>
          <w:vertAlign w:val="subscript"/>
        </w:rPr>
        <w:t>н</w:t>
      </w:r>
      <w:r w:rsidRPr="002F786D">
        <w:rPr>
          <w:rFonts w:ascii="Times New Roman" w:hAnsi="Times New Roman" w:cs="Times New Roman"/>
          <w:b/>
          <w:color w:val="auto"/>
          <w:sz w:val="26"/>
          <w:szCs w:val="26"/>
        </w:rPr>
        <w:t>), где</w:t>
      </w:r>
    </w:p>
    <w:p w:rsidR="00601792" w:rsidRPr="002F786D" w:rsidRDefault="00601792" w:rsidP="00601792">
      <w:pPr>
        <w:tabs>
          <w:tab w:val="left" w:pos="0"/>
          <w:tab w:val="left" w:pos="284"/>
          <w:tab w:val="left" w:pos="1276"/>
        </w:tabs>
        <w:autoSpaceDE w:val="0"/>
        <w:autoSpaceDN w:val="0"/>
        <w:adjustRightInd w:val="0"/>
        <w:jc w:val="center"/>
        <w:rPr>
          <w:rFonts w:ascii="Times New Roman" w:hAnsi="Times New Roman" w:cs="Times New Roman"/>
          <w:color w:val="auto"/>
          <w:sz w:val="10"/>
          <w:szCs w:val="10"/>
        </w:rPr>
      </w:pPr>
    </w:p>
    <w:p w:rsidR="00601792" w:rsidRPr="002F786D" w:rsidRDefault="00601792" w:rsidP="002F786D">
      <w:pPr>
        <w:tabs>
          <w:tab w:val="left" w:pos="284"/>
          <w:tab w:val="left" w:pos="1276"/>
        </w:tabs>
        <w:autoSpaceDE w:val="0"/>
        <w:autoSpaceDN w:val="0"/>
        <w:adjustRightInd w:val="0"/>
        <w:ind w:left="567"/>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 xml:space="preserve">С </w:t>
      </w:r>
      <w:r w:rsidRPr="002F786D">
        <w:rPr>
          <w:rFonts w:ascii="Times New Roman" w:hAnsi="Times New Roman" w:cs="Times New Roman"/>
          <w:color w:val="auto"/>
          <w:sz w:val="26"/>
          <w:szCs w:val="26"/>
        </w:rPr>
        <w:t>– базовая сумма. Рекомендуемый размер минимальной базовой суммы составляет 7 920,0 рублей.</w:t>
      </w:r>
    </w:p>
    <w:p w:rsidR="006D1786" w:rsidRPr="002F786D" w:rsidRDefault="006D1786" w:rsidP="00601792">
      <w:pPr>
        <w:tabs>
          <w:tab w:val="left" w:pos="0"/>
          <w:tab w:val="left" w:pos="284"/>
          <w:tab w:val="left" w:pos="1276"/>
        </w:tabs>
        <w:autoSpaceDE w:val="0"/>
        <w:autoSpaceDN w:val="0"/>
        <w:adjustRightInd w:val="0"/>
        <w:ind w:firstLine="709"/>
        <w:jc w:val="both"/>
        <w:rPr>
          <w:rFonts w:ascii="Times New Roman" w:hAnsi="Times New Roman" w:cs="Times New Roman"/>
          <w:color w:val="auto"/>
          <w:sz w:val="10"/>
          <w:szCs w:val="10"/>
        </w:rPr>
      </w:pPr>
    </w:p>
    <w:p w:rsidR="00601792" w:rsidRPr="002F786D" w:rsidRDefault="00601792" w:rsidP="002F786D">
      <w:pPr>
        <w:tabs>
          <w:tab w:val="left" w:pos="284"/>
          <w:tab w:val="left" w:pos="567"/>
          <w:tab w:val="left" w:pos="1276"/>
        </w:tabs>
        <w:autoSpaceDE w:val="0"/>
        <w:autoSpaceDN w:val="0"/>
        <w:adjustRightInd w:val="0"/>
        <w:spacing w:line="276" w:lineRule="auto"/>
        <w:ind w:left="567" w:firstLine="567"/>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 xml:space="preserve">При условии ведения педагогической работы в классе, скомплектованном из </w:t>
      </w:r>
      <w:r w:rsidRPr="002F786D">
        <w:rPr>
          <w:rFonts w:ascii="Times New Roman" w:hAnsi="Times New Roman" w:cs="Times New Roman"/>
          <w:color w:val="auto"/>
          <w:sz w:val="26"/>
          <w:szCs w:val="26"/>
        </w:rPr>
        <w:lastRenderedPageBreak/>
        <w:t>детей с ограниченными возможностями здоровья, при индивидуальном обучении на дому, минимальная базовая сумма повышается на процент компенсационных доплат, установленных настоящим Положением.</w:t>
      </w:r>
    </w:p>
    <w:p w:rsidR="006D1786" w:rsidRPr="002F786D" w:rsidRDefault="006D1786" w:rsidP="00601792">
      <w:pPr>
        <w:tabs>
          <w:tab w:val="left" w:pos="0"/>
          <w:tab w:val="left" w:pos="284"/>
          <w:tab w:val="left" w:pos="1276"/>
        </w:tabs>
        <w:autoSpaceDE w:val="0"/>
        <w:autoSpaceDN w:val="0"/>
        <w:adjustRightInd w:val="0"/>
        <w:ind w:firstLine="709"/>
        <w:jc w:val="both"/>
        <w:rPr>
          <w:rFonts w:ascii="Times New Roman" w:hAnsi="Times New Roman" w:cs="Times New Roman"/>
          <w:color w:val="auto"/>
          <w:sz w:val="10"/>
          <w:szCs w:val="10"/>
        </w:rPr>
      </w:pPr>
    </w:p>
    <w:p w:rsidR="002F786D" w:rsidRDefault="00601792" w:rsidP="002F786D">
      <w:pPr>
        <w:tabs>
          <w:tab w:val="left" w:pos="284"/>
          <w:tab w:val="left" w:pos="1276"/>
          <w:tab w:val="left" w:pos="1418"/>
        </w:tabs>
        <w:autoSpaceDE w:val="0"/>
        <w:autoSpaceDN w:val="0"/>
        <w:adjustRightInd w:val="0"/>
        <w:spacing w:line="360" w:lineRule="auto"/>
        <w:ind w:left="567"/>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С</w:t>
      </w:r>
      <w:r w:rsidRPr="002F786D">
        <w:rPr>
          <w:rFonts w:ascii="Times New Roman" w:hAnsi="Times New Roman" w:cs="Times New Roman"/>
          <w:b/>
          <w:color w:val="auto"/>
          <w:sz w:val="26"/>
          <w:szCs w:val="26"/>
          <w:vertAlign w:val="subscript"/>
        </w:rPr>
        <w:t xml:space="preserve">ан </w:t>
      </w:r>
      <w:r w:rsidRPr="002F786D">
        <w:rPr>
          <w:rFonts w:ascii="Times New Roman" w:hAnsi="Times New Roman" w:cs="Times New Roman"/>
          <w:color w:val="auto"/>
          <w:sz w:val="26"/>
          <w:szCs w:val="26"/>
        </w:rPr>
        <w:t>– рассчитывается учреждением по состоянию на 1 января и на 1 сентября текущего календарного года.</w:t>
      </w:r>
    </w:p>
    <w:p w:rsidR="00601792" w:rsidRPr="002F786D" w:rsidRDefault="00601792" w:rsidP="002F786D">
      <w:pPr>
        <w:tabs>
          <w:tab w:val="left" w:pos="284"/>
          <w:tab w:val="left" w:pos="1276"/>
          <w:tab w:val="left" w:pos="1418"/>
        </w:tabs>
        <w:autoSpaceDE w:val="0"/>
        <w:autoSpaceDN w:val="0"/>
        <w:adjustRightInd w:val="0"/>
        <w:spacing w:line="360" w:lineRule="auto"/>
        <w:ind w:left="567"/>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Ч</w:t>
      </w:r>
      <w:r w:rsidRPr="002F786D">
        <w:rPr>
          <w:rFonts w:ascii="Times New Roman" w:hAnsi="Times New Roman" w:cs="Times New Roman"/>
          <w:color w:val="auto"/>
          <w:sz w:val="26"/>
          <w:szCs w:val="26"/>
        </w:rPr>
        <w:t xml:space="preserve"> – количество часов в неделю;</w:t>
      </w:r>
    </w:p>
    <w:p w:rsidR="00601792" w:rsidRPr="002F786D" w:rsidRDefault="00601792" w:rsidP="006D1786">
      <w:pPr>
        <w:tabs>
          <w:tab w:val="left" w:pos="0"/>
          <w:tab w:val="left" w:pos="284"/>
          <w:tab w:val="left" w:pos="1276"/>
        </w:tabs>
        <w:autoSpaceDE w:val="0"/>
        <w:autoSpaceDN w:val="0"/>
        <w:adjustRightInd w:val="0"/>
        <w:spacing w:line="360" w:lineRule="auto"/>
        <w:ind w:firstLine="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К</w:t>
      </w:r>
      <w:r w:rsidRPr="002F786D">
        <w:rPr>
          <w:rFonts w:ascii="Times New Roman" w:hAnsi="Times New Roman" w:cs="Times New Roman"/>
          <w:b/>
          <w:color w:val="auto"/>
          <w:sz w:val="26"/>
          <w:szCs w:val="26"/>
          <w:vertAlign w:val="subscript"/>
        </w:rPr>
        <w:t>нед</w:t>
      </w:r>
      <w:r w:rsidRPr="002F786D">
        <w:rPr>
          <w:rFonts w:ascii="Times New Roman" w:hAnsi="Times New Roman" w:cs="Times New Roman"/>
          <w:b/>
          <w:color w:val="auto"/>
          <w:sz w:val="26"/>
          <w:szCs w:val="26"/>
        </w:rPr>
        <w:t xml:space="preserve"> </w:t>
      </w:r>
      <w:r w:rsidRPr="002F786D">
        <w:rPr>
          <w:rFonts w:ascii="Times New Roman" w:hAnsi="Times New Roman" w:cs="Times New Roman"/>
          <w:color w:val="auto"/>
          <w:sz w:val="26"/>
          <w:szCs w:val="26"/>
        </w:rPr>
        <w:t>– среднее количество недель в месяц (К</w:t>
      </w:r>
      <w:r w:rsidRPr="002F786D">
        <w:rPr>
          <w:rFonts w:ascii="Times New Roman" w:hAnsi="Times New Roman" w:cs="Times New Roman"/>
          <w:color w:val="auto"/>
          <w:sz w:val="26"/>
          <w:szCs w:val="26"/>
          <w:vertAlign w:val="subscript"/>
        </w:rPr>
        <w:t>нед</w:t>
      </w:r>
      <w:r w:rsidRPr="002F786D">
        <w:rPr>
          <w:rFonts w:ascii="Times New Roman" w:hAnsi="Times New Roman" w:cs="Times New Roman"/>
          <w:color w:val="auto"/>
          <w:sz w:val="26"/>
          <w:szCs w:val="26"/>
        </w:rPr>
        <w:t xml:space="preserve"> = 4,345);</w:t>
      </w:r>
    </w:p>
    <w:p w:rsidR="00601792" w:rsidRDefault="00601792" w:rsidP="00601792">
      <w:pPr>
        <w:tabs>
          <w:tab w:val="left" w:pos="0"/>
          <w:tab w:val="left" w:pos="284"/>
          <w:tab w:val="left" w:pos="1276"/>
        </w:tabs>
        <w:autoSpaceDE w:val="0"/>
        <w:autoSpaceDN w:val="0"/>
        <w:adjustRightInd w:val="0"/>
        <w:ind w:firstLine="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С</w:t>
      </w:r>
      <w:r w:rsidRPr="002F786D">
        <w:rPr>
          <w:rFonts w:ascii="Times New Roman" w:hAnsi="Times New Roman" w:cs="Times New Roman"/>
          <w:b/>
          <w:color w:val="auto"/>
          <w:sz w:val="26"/>
          <w:szCs w:val="26"/>
          <w:vertAlign w:val="subscript"/>
        </w:rPr>
        <w:t>н</w:t>
      </w:r>
      <w:r w:rsidRPr="002F786D">
        <w:rPr>
          <w:rFonts w:ascii="Times New Roman" w:hAnsi="Times New Roman" w:cs="Times New Roman"/>
          <w:color w:val="auto"/>
          <w:sz w:val="26"/>
          <w:szCs w:val="26"/>
        </w:rPr>
        <w:t xml:space="preserve"> – нормативная наполняемость класса:</w:t>
      </w:r>
    </w:p>
    <w:p w:rsidR="002F786D" w:rsidRPr="002F786D" w:rsidRDefault="002F786D" w:rsidP="00601792">
      <w:pPr>
        <w:tabs>
          <w:tab w:val="left" w:pos="0"/>
          <w:tab w:val="left" w:pos="284"/>
          <w:tab w:val="left" w:pos="1276"/>
        </w:tabs>
        <w:autoSpaceDE w:val="0"/>
        <w:autoSpaceDN w:val="0"/>
        <w:adjustRightInd w:val="0"/>
        <w:ind w:firstLine="709"/>
        <w:jc w:val="both"/>
        <w:rPr>
          <w:rFonts w:ascii="Times New Roman" w:hAnsi="Times New Roman" w:cs="Times New Roman"/>
          <w:color w:val="auto"/>
          <w:sz w:val="10"/>
          <w:szCs w:val="10"/>
        </w:rPr>
      </w:pPr>
    </w:p>
    <w:p w:rsidR="00601792" w:rsidRPr="002F786D" w:rsidRDefault="00601792" w:rsidP="002F786D">
      <w:pPr>
        <w:tabs>
          <w:tab w:val="left" w:pos="284"/>
          <w:tab w:val="left" w:pos="1276"/>
          <w:tab w:val="left" w:pos="1418"/>
        </w:tabs>
        <w:autoSpaceDE w:val="0"/>
        <w:autoSpaceDN w:val="0"/>
        <w:adjustRightInd w:val="0"/>
        <w:spacing w:line="360" w:lineRule="auto"/>
        <w:ind w:left="709"/>
        <w:jc w:val="both"/>
        <w:rPr>
          <w:rFonts w:ascii="Times New Roman" w:hAnsi="Times New Roman" w:cs="Times New Roman"/>
          <w:color w:val="FF0000"/>
          <w:sz w:val="26"/>
          <w:szCs w:val="26"/>
        </w:rPr>
      </w:pPr>
      <w:r w:rsidRPr="002F786D">
        <w:rPr>
          <w:rFonts w:ascii="Times New Roman" w:hAnsi="Times New Roman" w:cs="Times New Roman"/>
          <w:color w:val="auto"/>
          <w:sz w:val="26"/>
          <w:szCs w:val="26"/>
        </w:rPr>
        <w:t xml:space="preserve">  в специальных (коррекционных)  общеобразовательных организациях для детей с ограниченными возможностями здоровья – до 12 человек, в соответствии с видом общеобразовательной организации;</w:t>
      </w:r>
      <w:r w:rsidR="003E4B9C" w:rsidRPr="002F786D">
        <w:rPr>
          <w:rFonts w:ascii="Times New Roman" w:hAnsi="Times New Roman" w:cs="Times New Roman"/>
          <w:color w:val="FF0000"/>
          <w:sz w:val="26"/>
          <w:szCs w:val="26"/>
        </w:rPr>
        <w:t xml:space="preserve"> </w:t>
      </w:r>
    </w:p>
    <w:p w:rsidR="00601792" w:rsidRPr="002F786D" w:rsidRDefault="00601792" w:rsidP="00601792">
      <w:pPr>
        <w:tabs>
          <w:tab w:val="left" w:pos="0"/>
          <w:tab w:val="left" w:pos="284"/>
          <w:tab w:val="left" w:pos="1276"/>
        </w:tabs>
        <w:autoSpaceDE w:val="0"/>
        <w:autoSpaceDN w:val="0"/>
        <w:adjustRightInd w:val="0"/>
        <w:ind w:firstLine="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 xml:space="preserve">У </w:t>
      </w:r>
      <w:r w:rsidRPr="002F786D">
        <w:rPr>
          <w:rFonts w:ascii="Times New Roman" w:hAnsi="Times New Roman" w:cs="Times New Roman"/>
          <w:color w:val="auto"/>
          <w:sz w:val="26"/>
          <w:szCs w:val="26"/>
        </w:rPr>
        <w:t>– фактическое количество учащихся по предмету в каждой группе (классе).</w:t>
      </w:r>
    </w:p>
    <w:p w:rsidR="006D1786" w:rsidRPr="002F786D" w:rsidRDefault="006D1786" w:rsidP="00601792">
      <w:pPr>
        <w:tabs>
          <w:tab w:val="left" w:pos="0"/>
          <w:tab w:val="left" w:pos="284"/>
          <w:tab w:val="left" w:pos="1276"/>
        </w:tabs>
        <w:autoSpaceDE w:val="0"/>
        <w:autoSpaceDN w:val="0"/>
        <w:adjustRightInd w:val="0"/>
        <w:ind w:firstLine="709"/>
        <w:jc w:val="both"/>
        <w:rPr>
          <w:rFonts w:ascii="Times New Roman" w:hAnsi="Times New Roman" w:cs="Times New Roman"/>
          <w:color w:val="auto"/>
          <w:sz w:val="26"/>
          <w:szCs w:val="26"/>
        </w:rPr>
      </w:pPr>
    </w:p>
    <w:p w:rsidR="00601792" w:rsidRPr="002F786D" w:rsidRDefault="00601792" w:rsidP="002F786D">
      <w:pPr>
        <w:tabs>
          <w:tab w:val="left" w:pos="284"/>
          <w:tab w:val="left" w:pos="709"/>
          <w:tab w:val="left" w:pos="1276"/>
        </w:tabs>
        <w:autoSpaceDE w:val="0"/>
        <w:autoSpaceDN w:val="0"/>
        <w:adjustRightInd w:val="0"/>
        <w:spacing w:line="276" w:lineRule="auto"/>
        <w:ind w:left="709" w:firstLine="425"/>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 xml:space="preserve">Педагогическим работникам, работающим в классе, скомплектованном из учащихся </w:t>
      </w:r>
      <w:r w:rsidRPr="002F786D">
        <w:rPr>
          <w:rFonts w:ascii="Times New Roman" w:hAnsi="Times New Roman" w:cs="Times New Roman"/>
          <w:color w:val="auto"/>
          <w:sz w:val="26"/>
          <w:szCs w:val="26"/>
          <w:lang w:val="en-US"/>
        </w:rPr>
        <w:t>I</w:t>
      </w:r>
      <w:r w:rsidRPr="002F786D">
        <w:rPr>
          <w:rFonts w:ascii="Times New Roman" w:hAnsi="Times New Roman" w:cs="Times New Roman"/>
          <w:color w:val="auto"/>
          <w:sz w:val="26"/>
          <w:szCs w:val="26"/>
        </w:rPr>
        <w:t xml:space="preserve"> – </w:t>
      </w:r>
      <w:r w:rsidRPr="002F786D">
        <w:rPr>
          <w:rFonts w:ascii="Times New Roman" w:hAnsi="Times New Roman" w:cs="Times New Roman"/>
          <w:color w:val="auto"/>
          <w:sz w:val="26"/>
          <w:szCs w:val="26"/>
          <w:lang w:val="en-US"/>
        </w:rPr>
        <w:t>IV</w:t>
      </w:r>
      <w:r w:rsidRPr="002F786D">
        <w:rPr>
          <w:rFonts w:ascii="Times New Roman" w:hAnsi="Times New Roman" w:cs="Times New Roman"/>
          <w:color w:val="auto"/>
          <w:sz w:val="26"/>
          <w:szCs w:val="26"/>
        </w:rPr>
        <w:t xml:space="preserve"> классов, численность учащихся учитывается суммарно.</w:t>
      </w:r>
    </w:p>
    <w:p w:rsidR="00601792" w:rsidRPr="002F786D" w:rsidRDefault="00601792" w:rsidP="002F786D">
      <w:pPr>
        <w:tabs>
          <w:tab w:val="left" w:pos="284"/>
          <w:tab w:val="left" w:pos="709"/>
          <w:tab w:val="left" w:pos="1276"/>
        </w:tabs>
        <w:autoSpaceDE w:val="0"/>
        <w:autoSpaceDN w:val="0"/>
        <w:adjustRightInd w:val="0"/>
        <w:spacing w:line="276" w:lineRule="auto"/>
        <w:ind w:left="709" w:firstLine="425"/>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По предметам, допускающим деление классов на группы, при расчете заработной платы педагогического персонала, непосредственно осуществляющего учебный процесс, необходимо учитывать полную численность учащихся класса, без деления его по группам.</w:t>
      </w:r>
    </w:p>
    <w:p w:rsidR="006D1786" w:rsidRPr="002F786D" w:rsidRDefault="006D1786" w:rsidP="00601792">
      <w:pPr>
        <w:tabs>
          <w:tab w:val="left" w:pos="0"/>
          <w:tab w:val="left" w:pos="284"/>
          <w:tab w:val="left" w:pos="1276"/>
          <w:tab w:val="left" w:pos="1418"/>
        </w:tabs>
        <w:autoSpaceDE w:val="0"/>
        <w:autoSpaceDN w:val="0"/>
        <w:adjustRightInd w:val="0"/>
        <w:ind w:firstLine="709"/>
        <w:jc w:val="both"/>
        <w:rPr>
          <w:rFonts w:ascii="Times New Roman" w:hAnsi="Times New Roman" w:cs="Times New Roman"/>
          <w:color w:val="auto"/>
          <w:sz w:val="26"/>
          <w:szCs w:val="26"/>
        </w:rPr>
      </w:pPr>
    </w:p>
    <w:p w:rsidR="00601792" w:rsidRPr="002F786D" w:rsidRDefault="00601792" w:rsidP="002F786D">
      <w:pPr>
        <w:tabs>
          <w:tab w:val="left" w:pos="284"/>
          <w:tab w:val="left" w:pos="709"/>
          <w:tab w:val="left" w:pos="1276"/>
          <w:tab w:val="left" w:pos="1418"/>
        </w:tabs>
        <w:autoSpaceDE w:val="0"/>
        <w:autoSpaceDN w:val="0"/>
        <w:adjustRightInd w:val="0"/>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Ч</w:t>
      </w:r>
      <w:r w:rsidRPr="002F786D">
        <w:rPr>
          <w:rFonts w:ascii="Times New Roman" w:hAnsi="Times New Roman" w:cs="Times New Roman"/>
          <w:b/>
          <w:color w:val="auto"/>
          <w:sz w:val="26"/>
          <w:szCs w:val="26"/>
          <w:vertAlign w:val="subscript"/>
        </w:rPr>
        <w:t>у</w:t>
      </w:r>
      <w:r w:rsidRPr="002F786D">
        <w:rPr>
          <w:rFonts w:ascii="Times New Roman" w:hAnsi="Times New Roman" w:cs="Times New Roman"/>
          <w:b/>
          <w:color w:val="auto"/>
          <w:sz w:val="26"/>
          <w:szCs w:val="26"/>
        </w:rPr>
        <w:t xml:space="preserve"> </w:t>
      </w:r>
      <w:r w:rsidRPr="002F786D">
        <w:rPr>
          <w:rFonts w:ascii="Times New Roman" w:hAnsi="Times New Roman" w:cs="Times New Roman"/>
          <w:color w:val="auto"/>
          <w:sz w:val="26"/>
          <w:szCs w:val="26"/>
        </w:rPr>
        <w:t>– количество часов по предмету по учебному плану за неделю в каждой группе (классе);</w:t>
      </w:r>
    </w:p>
    <w:p w:rsidR="006D1786" w:rsidRPr="002F786D" w:rsidRDefault="006D1786" w:rsidP="002F786D">
      <w:pPr>
        <w:tabs>
          <w:tab w:val="left" w:pos="284"/>
          <w:tab w:val="left" w:pos="709"/>
          <w:tab w:val="left" w:pos="1276"/>
          <w:tab w:val="left" w:pos="1418"/>
        </w:tabs>
        <w:autoSpaceDE w:val="0"/>
        <w:autoSpaceDN w:val="0"/>
        <w:adjustRightInd w:val="0"/>
        <w:ind w:left="709"/>
        <w:jc w:val="both"/>
        <w:rPr>
          <w:rFonts w:ascii="Times New Roman" w:hAnsi="Times New Roman" w:cs="Times New Roman"/>
          <w:color w:val="auto"/>
          <w:sz w:val="26"/>
          <w:szCs w:val="26"/>
        </w:rPr>
      </w:pPr>
    </w:p>
    <w:p w:rsidR="00601792" w:rsidRPr="002F786D" w:rsidRDefault="00601792" w:rsidP="002F786D">
      <w:pPr>
        <w:tabs>
          <w:tab w:val="left" w:pos="284"/>
          <w:tab w:val="left" w:pos="709"/>
          <w:tab w:val="left" w:pos="1276"/>
          <w:tab w:val="left" w:pos="1418"/>
        </w:tabs>
        <w:autoSpaceDE w:val="0"/>
        <w:autoSpaceDN w:val="0"/>
        <w:adjustRightInd w:val="0"/>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К</w:t>
      </w:r>
      <w:r w:rsidRPr="002F786D">
        <w:rPr>
          <w:rFonts w:ascii="Times New Roman" w:hAnsi="Times New Roman" w:cs="Times New Roman"/>
          <w:b/>
          <w:color w:val="auto"/>
          <w:sz w:val="26"/>
          <w:szCs w:val="26"/>
          <w:vertAlign w:val="subscript"/>
        </w:rPr>
        <w:t>нед</w:t>
      </w:r>
      <w:r w:rsidRPr="002F786D">
        <w:rPr>
          <w:rFonts w:ascii="Times New Roman" w:hAnsi="Times New Roman" w:cs="Times New Roman"/>
          <w:b/>
          <w:color w:val="auto"/>
          <w:sz w:val="26"/>
          <w:szCs w:val="26"/>
        </w:rPr>
        <w:t xml:space="preserve"> </w:t>
      </w:r>
      <w:r w:rsidRPr="002F786D">
        <w:rPr>
          <w:rFonts w:ascii="Times New Roman" w:hAnsi="Times New Roman" w:cs="Times New Roman"/>
          <w:color w:val="auto"/>
          <w:sz w:val="26"/>
          <w:szCs w:val="26"/>
        </w:rPr>
        <w:t>– среднее количество недель в месяц (</w:t>
      </w:r>
      <w:r w:rsidR="002F786D" w:rsidRPr="002F786D">
        <w:rPr>
          <w:rFonts w:ascii="Times New Roman" w:hAnsi="Times New Roman" w:cs="Times New Roman"/>
          <w:color w:val="auto"/>
          <w:sz w:val="26"/>
          <w:szCs w:val="26"/>
        </w:rPr>
        <w:t>К</w:t>
      </w:r>
      <w:r w:rsidR="002F786D" w:rsidRPr="002F786D">
        <w:rPr>
          <w:rFonts w:ascii="Times New Roman" w:hAnsi="Times New Roman" w:cs="Times New Roman"/>
          <w:color w:val="auto"/>
          <w:sz w:val="26"/>
          <w:szCs w:val="26"/>
          <w:vertAlign w:val="subscript"/>
        </w:rPr>
        <w:t>нед</w:t>
      </w:r>
      <w:r w:rsidRPr="002F786D">
        <w:rPr>
          <w:rFonts w:ascii="Times New Roman" w:hAnsi="Times New Roman" w:cs="Times New Roman"/>
          <w:color w:val="auto"/>
          <w:sz w:val="26"/>
          <w:szCs w:val="26"/>
        </w:rPr>
        <w:t xml:space="preserve"> = 4,345);</w:t>
      </w:r>
    </w:p>
    <w:p w:rsidR="006D1786" w:rsidRPr="002F786D" w:rsidRDefault="006D1786" w:rsidP="002F786D">
      <w:pPr>
        <w:tabs>
          <w:tab w:val="left" w:pos="284"/>
          <w:tab w:val="left" w:pos="709"/>
          <w:tab w:val="left" w:pos="1276"/>
          <w:tab w:val="left" w:pos="1418"/>
        </w:tabs>
        <w:autoSpaceDE w:val="0"/>
        <w:autoSpaceDN w:val="0"/>
        <w:adjustRightInd w:val="0"/>
        <w:ind w:left="709"/>
        <w:jc w:val="both"/>
        <w:rPr>
          <w:rFonts w:ascii="Times New Roman" w:hAnsi="Times New Roman" w:cs="Times New Roman"/>
          <w:color w:val="auto"/>
          <w:sz w:val="26"/>
          <w:szCs w:val="26"/>
        </w:rPr>
      </w:pPr>
    </w:p>
    <w:p w:rsidR="00601792" w:rsidRPr="002F786D" w:rsidRDefault="00601792" w:rsidP="002F786D">
      <w:pPr>
        <w:tabs>
          <w:tab w:val="left" w:pos="284"/>
          <w:tab w:val="left" w:pos="709"/>
          <w:tab w:val="left" w:pos="1276"/>
          <w:tab w:val="left" w:pos="1418"/>
        </w:tabs>
        <w:autoSpaceDE w:val="0"/>
        <w:autoSpaceDN w:val="0"/>
        <w:adjustRightInd w:val="0"/>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К</w:t>
      </w:r>
      <w:r w:rsidRPr="002F786D">
        <w:rPr>
          <w:rFonts w:ascii="Times New Roman" w:hAnsi="Times New Roman" w:cs="Times New Roman"/>
          <w:b/>
          <w:color w:val="auto"/>
          <w:sz w:val="26"/>
          <w:szCs w:val="26"/>
          <w:vertAlign w:val="subscript"/>
        </w:rPr>
        <w:t>сп</w:t>
      </w:r>
      <w:r w:rsidRPr="002F786D">
        <w:rPr>
          <w:rFonts w:ascii="Times New Roman" w:hAnsi="Times New Roman" w:cs="Times New Roman"/>
          <w:color w:val="auto"/>
          <w:sz w:val="26"/>
          <w:szCs w:val="26"/>
        </w:rPr>
        <w:t xml:space="preserve"> – повышающий коэффициент сложности по предмету,</w:t>
      </w:r>
      <w:r w:rsidR="006D1786" w:rsidRPr="002F786D">
        <w:rPr>
          <w:rFonts w:ascii="Times New Roman" w:hAnsi="Times New Roman" w:cs="Times New Roman"/>
          <w:color w:val="FF0000"/>
          <w:sz w:val="26"/>
          <w:szCs w:val="26"/>
        </w:rPr>
        <w:t xml:space="preserve"> </w:t>
      </w:r>
      <w:r w:rsidR="006D1786" w:rsidRPr="002F786D">
        <w:rPr>
          <w:rFonts w:ascii="Times New Roman" w:hAnsi="Times New Roman" w:cs="Times New Roman"/>
          <w:color w:val="auto"/>
          <w:sz w:val="26"/>
          <w:szCs w:val="26"/>
        </w:rPr>
        <w:t>в МБОУ «Школа-интернат» устанавливается К</w:t>
      </w:r>
      <w:r w:rsidR="006D1786" w:rsidRPr="002F786D">
        <w:rPr>
          <w:rFonts w:ascii="Times New Roman" w:hAnsi="Times New Roman" w:cs="Times New Roman"/>
          <w:color w:val="auto"/>
          <w:sz w:val="26"/>
          <w:szCs w:val="26"/>
          <w:vertAlign w:val="subscript"/>
        </w:rPr>
        <w:t>сп</w:t>
      </w:r>
      <w:r w:rsidR="006D1786" w:rsidRPr="002F786D">
        <w:rPr>
          <w:rFonts w:ascii="Times New Roman" w:hAnsi="Times New Roman" w:cs="Times New Roman"/>
          <w:color w:val="auto"/>
          <w:sz w:val="26"/>
          <w:szCs w:val="26"/>
        </w:rPr>
        <w:t xml:space="preserve"> </w:t>
      </w:r>
      <w:r w:rsidR="002F786D">
        <w:rPr>
          <w:rFonts w:ascii="Times New Roman" w:hAnsi="Times New Roman" w:cs="Times New Roman"/>
          <w:color w:val="auto"/>
          <w:sz w:val="26"/>
          <w:szCs w:val="26"/>
        </w:rPr>
        <w:t>– 0,</w:t>
      </w:r>
      <w:r w:rsidR="00BF650B">
        <w:rPr>
          <w:rFonts w:ascii="Times New Roman" w:hAnsi="Times New Roman" w:cs="Times New Roman"/>
          <w:color w:val="auto"/>
          <w:sz w:val="26"/>
          <w:szCs w:val="26"/>
        </w:rPr>
        <w:t>2</w:t>
      </w:r>
      <w:r w:rsidR="006D1786" w:rsidRPr="002F786D">
        <w:rPr>
          <w:rFonts w:ascii="Times New Roman" w:hAnsi="Times New Roman" w:cs="Times New Roman"/>
          <w:color w:val="auto"/>
          <w:sz w:val="26"/>
          <w:szCs w:val="26"/>
        </w:rPr>
        <w:t xml:space="preserve"> по каждому предмету</w:t>
      </w:r>
      <w:r w:rsidRPr="002F786D">
        <w:rPr>
          <w:rFonts w:ascii="Times New Roman" w:hAnsi="Times New Roman" w:cs="Times New Roman"/>
          <w:color w:val="auto"/>
          <w:sz w:val="26"/>
          <w:szCs w:val="26"/>
        </w:rPr>
        <w:t xml:space="preserve"> </w:t>
      </w:r>
    </w:p>
    <w:p w:rsidR="00CB7F18" w:rsidRDefault="00CB7F18" w:rsidP="00601792">
      <w:pPr>
        <w:tabs>
          <w:tab w:val="left" w:pos="0"/>
          <w:tab w:val="left" w:pos="284"/>
          <w:tab w:val="left" w:pos="1276"/>
          <w:tab w:val="left" w:pos="1418"/>
        </w:tabs>
        <w:autoSpaceDE w:val="0"/>
        <w:autoSpaceDN w:val="0"/>
        <w:adjustRightInd w:val="0"/>
        <w:ind w:firstLine="709"/>
        <w:jc w:val="both"/>
        <w:rPr>
          <w:rFonts w:ascii="Times New Roman" w:hAnsi="Times New Roman" w:cs="Times New Roman"/>
          <w:color w:val="auto"/>
          <w:sz w:val="26"/>
          <w:szCs w:val="26"/>
        </w:rPr>
      </w:pPr>
    </w:p>
    <w:p w:rsidR="00601792" w:rsidRPr="002F786D" w:rsidRDefault="00601792" w:rsidP="00601792">
      <w:pPr>
        <w:tabs>
          <w:tab w:val="left" w:pos="0"/>
          <w:tab w:val="left" w:pos="284"/>
          <w:tab w:val="left" w:pos="1276"/>
          <w:tab w:val="left" w:pos="1418"/>
        </w:tabs>
        <w:autoSpaceDE w:val="0"/>
        <w:autoSpaceDN w:val="0"/>
        <w:adjustRightInd w:val="0"/>
        <w:ind w:firstLine="709"/>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Основные параметры, учитываемые в коэффициенте сложности предмета:</w:t>
      </w:r>
    </w:p>
    <w:p w:rsidR="00601792" w:rsidRPr="002F786D" w:rsidRDefault="00601792" w:rsidP="002F786D">
      <w:pPr>
        <w:pStyle w:val="a5"/>
        <w:numPr>
          <w:ilvl w:val="0"/>
          <w:numId w:val="18"/>
        </w:numPr>
        <w:tabs>
          <w:tab w:val="left" w:pos="0"/>
          <w:tab w:val="left" w:pos="284"/>
          <w:tab w:val="left" w:pos="1276"/>
          <w:tab w:val="left" w:pos="1418"/>
        </w:tabs>
        <w:autoSpaceDE w:val="0"/>
        <w:autoSpaceDN w:val="0"/>
        <w:adjustRightInd w:val="0"/>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наличие государственных форм контроля;</w:t>
      </w:r>
    </w:p>
    <w:p w:rsidR="00601792" w:rsidRPr="002F786D" w:rsidRDefault="00601792" w:rsidP="002F786D">
      <w:pPr>
        <w:pStyle w:val="a5"/>
        <w:numPr>
          <w:ilvl w:val="0"/>
          <w:numId w:val="18"/>
        </w:numPr>
        <w:tabs>
          <w:tab w:val="left" w:pos="0"/>
          <w:tab w:val="left" w:pos="284"/>
          <w:tab w:val="left" w:pos="1276"/>
          <w:tab w:val="left" w:pos="1418"/>
        </w:tabs>
        <w:autoSpaceDE w:val="0"/>
        <w:autoSpaceDN w:val="0"/>
        <w:adjustRightInd w:val="0"/>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использование первоисточников при подготовке к уроку;</w:t>
      </w:r>
    </w:p>
    <w:p w:rsidR="00601792" w:rsidRPr="002F786D" w:rsidRDefault="00601792" w:rsidP="002F786D">
      <w:pPr>
        <w:pStyle w:val="a5"/>
        <w:numPr>
          <w:ilvl w:val="0"/>
          <w:numId w:val="18"/>
        </w:numPr>
        <w:tabs>
          <w:tab w:val="left" w:pos="0"/>
          <w:tab w:val="left" w:pos="284"/>
          <w:tab w:val="left" w:pos="1276"/>
          <w:tab w:val="left" w:pos="1418"/>
        </w:tabs>
        <w:autoSpaceDE w:val="0"/>
        <w:autoSpaceDN w:val="0"/>
        <w:adjustRightInd w:val="0"/>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подготовка к уроку;</w:t>
      </w:r>
    </w:p>
    <w:p w:rsidR="00601792" w:rsidRPr="002F786D" w:rsidRDefault="00601792" w:rsidP="002F786D">
      <w:pPr>
        <w:pStyle w:val="a5"/>
        <w:numPr>
          <w:ilvl w:val="0"/>
          <w:numId w:val="18"/>
        </w:numPr>
        <w:tabs>
          <w:tab w:val="left" w:pos="0"/>
          <w:tab w:val="left" w:pos="284"/>
          <w:tab w:val="left" w:pos="1276"/>
          <w:tab w:val="left" w:pos="1418"/>
        </w:tabs>
        <w:autoSpaceDE w:val="0"/>
        <w:autoSpaceDN w:val="0"/>
        <w:adjustRightInd w:val="0"/>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проверка письменных работ;</w:t>
      </w:r>
    </w:p>
    <w:p w:rsidR="00601792" w:rsidRPr="002F786D" w:rsidRDefault="00601792" w:rsidP="002F786D">
      <w:pPr>
        <w:pStyle w:val="a5"/>
        <w:numPr>
          <w:ilvl w:val="0"/>
          <w:numId w:val="18"/>
        </w:numPr>
        <w:tabs>
          <w:tab w:val="left" w:pos="0"/>
          <w:tab w:val="left" w:pos="284"/>
          <w:tab w:val="left" w:pos="1276"/>
          <w:tab w:val="left" w:pos="1418"/>
        </w:tabs>
        <w:autoSpaceDE w:val="0"/>
        <w:autoSpaceDN w:val="0"/>
        <w:adjustRightInd w:val="0"/>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подготовка дидактических материалов;</w:t>
      </w:r>
    </w:p>
    <w:p w:rsidR="00601792" w:rsidRPr="002F786D" w:rsidRDefault="00601792" w:rsidP="002F786D">
      <w:pPr>
        <w:pStyle w:val="a5"/>
        <w:numPr>
          <w:ilvl w:val="0"/>
          <w:numId w:val="18"/>
        </w:numPr>
        <w:tabs>
          <w:tab w:val="left" w:pos="0"/>
          <w:tab w:val="left" w:pos="284"/>
          <w:tab w:val="left" w:pos="1276"/>
        </w:tabs>
        <w:autoSpaceDE w:val="0"/>
        <w:autoSpaceDN w:val="0"/>
        <w:adjustRightInd w:val="0"/>
        <w:ind w:left="1276" w:hanging="207"/>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заведование инфраструктурой (и</w:t>
      </w:r>
      <w:r w:rsidR="002F786D">
        <w:rPr>
          <w:rFonts w:ascii="Times New Roman" w:hAnsi="Times New Roman" w:cs="Times New Roman"/>
          <w:color w:val="auto"/>
          <w:sz w:val="26"/>
          <w:szCs w:val="26"/>
        </w:rPr>
        <w:t xml:space="preserve">спользование специализированных </w:t>
      </w:r>
      <w:r w:rsidRPr="002F786D">
        <w:rPr>
          <w:rFonts w:ascii="Times New Roman" w:hAnsi="Times New Roman" w:cs="Times New Roman"/>
          <w:color w:val="auto"/>
          <w:sz w:val="26"/>
          <w:szCs w:val="26"/>
        </w:rPr>
        <w:t>кабинетов);</w:t>
      </w:r>
    </w:p>
    <w:p w:rsidR="00601792" w:rsidRPr="002F786D" w:rsidRDefault="00601792" w:rsidP="002F786D">
      <w:pPr>
        <w:pStyle w:val="a5"/>
        <w:numPr>
          <w:ilvl w:val="0"/>
          <w:numId w:val="18"/>
        </w:numPr>
        <w:tabs>
          <w:tab w:val="left" w:pos="0"/>
          <w:tab w:val="left" w:pos="284"/>
          <w:tab w:val="left" w:pos="1276"/>
          <w:tab w:val="left" w:pos="1418"/>
        </w:tabs>
        <w:autoSpaceDE w:val="0"/>
        <w:autoSpaceDN w:val="0"/>
        <w:adjustRightInd w:val="0"/>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проведение занятий на открытом воздухе.</w:t>
      </w:r>
    </w:p>
    <w:p w:rsidR="006D1786" w:rsidRPr="002F786D" w:rsidRDefault="006D1786" w:rsidP="00601792">
      <w:pPr>
        <w:tabs>
          <w:tab w:val="left" w:pos="0"/>
          <w:tab w:val="left" w:pos="284"/>
          <w:tab w:val="left" w:pos="1276"/>
          <w:tab w:val="left" w:pos="1418"/>
        </w:tabs>
        <w:autoSpaceDE w:val="0"/>
        <w:autoSpaceDN w:val="0"/>
        <w:adjustRightInd w:val="0"/>
        <w:ind w:firstLine="709"/>
        <w:jc w:val="both"/>
        <w:rPr>
          <w:rFonts w:ascii="Times New Roman" w:hAnsi="Times New Roman" w:cs="Times New Roman"/>
          <w:color w:val="auto"/>
          <w:sz w:val="10"/>
          <w:szCs w:val="10"/>
        </w:rPr>
      </w:pPr>
    </w:p>
    <w:p w:rsidR="00601792" w:rsidRPr="002F786D" w:rsidRDefault="00601792" w:rsidP="002F786D">
      <w:pPr>
        <w:tabs>
          <w:tab w:val="left" w:pos="284"/>
          <w:tab w:val="left" w:pos="709"/>
          <w:tab w:val="left" w:pos="1276"/>
        </w:tabs>
        <w:autoSpaceDE w:val="0"/>
        <w:autoSpaceDN w:val="0"/>
        <w:adjustRightInd w:val="0"/>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К</w:t>
      </w:r>
      <w:r w:rsidRPr="002F786D">
        <w:rPr>
          <w:rFonts w:ascii="Times New Roman" w:hAnsi="Times New Roman" w:cs="Times New Roman"/>
          <w:b/>
          <w:color w:val="auto"/>
          <w:sz w:val="26"/>
          <w:szCs w:val="26"/>
          <w:vertAlign w:val="subscript"/>
        </w:rPr>
        <w:t>об</w:t>
      </w:r>
      <w:r w:rsidR="002F786D">
        <w:rPr>
          <w:rFonts w:ascii="Times New Roman" w:hAnsi="Times New Roman" w:cs="Times New Roman"/>
          <w:color w:val="auto"/>
          <w:sz w:val="26"/>
          <w:szCs w:val="26"/>
          <w:vertAlign w:val="subscript"/>
        </w:rPr>
        <w:t xml:space="preserve"> </w:t>
      </w:r>
      <w:r w:rsidR="002F786D">
        <w:rPr>
          <w:rFonts w:ascii="Times New Roman" w:hAnsi="Times New Roman" w:cs="Times New Roman"/>
          <w:color w:val="auto"/>
          <w:sz w:val="26"/>
          <w:szCs w:val="26"/>
        </w:rPr>
        <w:t>-</w:t>
      </w:r>
      <w:r w:rsidRPr="002F786D">
        <w:rPr>
          <w:rFonts w:ascii="Times New Roman" w:hAnsi="Times New Roman" w:cs="Times New Roman"/>
          <w:color w:val="auto"/>
          <w:sz w:val="26"/>
          <w:szCs w:val="26"/>
        </w:rPr>
        <w:t xml:space="preserve"> повышающий коэффициент за уровень образования. Рекомендуемый размер повышающего коэффициента для педагогических работников за наличие высшего профессионального образования 0,1.</w:t>
      </w:r>
    </w:p>
    <w:p w:rsidR="006D1786" w:rsidRPr="002F786D" w:rsidRDefault="006D1786" w:rsidP="002F786D">
      <w:pPr>
        <w:tabs>
          <w:tab w:val="left" w:pos="284"/>
          <w:tab w:val="left" w:pos="709"/>
          <w:tab w:val="left" w:pos="1276"/>
        </w:tabs>
        <w:autoSpaceDE w:val="0"/>
        <w:autoSpaceDN w:val="0"/>
        <w:adjustRightInd w:val="0"/>
        <w:ind w:left="709"/>
        <w:jc w:val="both"/>
        <w:rPr>
          <w:rFonts w:ascii="Times New Roman" w:hAnsi="Times New Roman" w:cs="Times New Roman"/>
          <w:color w:val="auto"/>
          <w:sz w:val="10"/>
          <w:szCs w:val="10"/>
        </w:rPr>
      </w:pPr>
    </w:p>
    <w:p w:rsidR="00601792" w:rsidRPr="002F786D" w:rsidRDefault="00601792" w:rsidP="002F786D">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К</w:t>
      </w:r>
      <w:r w:rsidRPr="002F786D">
        <w:rPr>
          <w:rFonts w:ascii="Times New Roman" w:hAnsi="Times New Roman" w:cs="Times New Roman"/>
          <w:b/>
          <w:color w:val="auto"/>
          <w:sz w:val="26"/>
          <w:szCs w:val="26"/>
          <w:vertAlign w:val="subscript"/>
        </w:rPr>
        <w:t>кв</w:t>
      </w:r>
      <w:r w:rsidRPr="002F786D">
        <w:rPr>
          <w:rFonts w:ascii="Times New Roman" w:hAnsi="Times New Roman" w:cs="Times New Roman"/>
          <w:color w:val="auto"/>
          <w:sz w:val="26"/>
          <w:szCs w:val="26"/>
        </w:rPr>
        <w:t xml:space="preserve"> – повышающий коэффициент за наличие квалификационной категории. Рекомендуемый размер повышающего коэффициента за наличие категории 0,2.</w:t>
      </w:r>
    </w:p>
    <w:p w:rsidR="00601792" w:rsidRPr="002F786D" w:rsidRDefault="00601792" w:rsidP="002F786D">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lastRenderedPageBreak/>
        <w:t>Размер выплат по повышающему коэффициенту к тарифной ставке, окладу (должностному окладу) определяется путем умножения размера тарифной ставки, оклада (должностного оклада) работника на повышающий коэффициент.</w:t>
      </w:r>
    </w:p>
    <w:p w:rsidR="00601792" w:rsidRPr="002F786D" w:rsidRDefault="00601792" w:rsidP="002F786D">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Применение повышающих коэффициентов к тарифной ставке, окладу (должностному окладу) не образует новую тарифную ставку, оклад (должностной оклад) и не учитывается при начислении иных стимулирующих выплат и компенсационных выплат.</w:t>
      </w:r>
    </w:p>
    <w:p w:rsidR="006D1786" w:rsidRPr="002F786D" w:rsidRDefault="006D1786" w:rsidP="002F786D">
      <w:pPr>
        <w:tabs>
          <w:tab w:val="left" w:pos="284"/>
          <w:tab w:val="left" w:pos="709"/>
          <w:tab w:val="left" w:pos="1276"/>
          <w:tab w:val="left" w:pos="1418"/>
        </w:tabs>
        <w:autoSpaceDE w:val="0"/>
        <w:autoSpaceDN w:val="0"/>
        <w:adjustRightInd w:val="0"/>
        <w:ind w:left="709"/>
        <w:jc w:val="both"/>
        <w:rPr>
          <w:rFonts w:ascii="Times New Roman" w:hAnsi="Times New Roman" w:cs="Times New Roman"/>
          <w:color w:val="auto"/>
          <w:sz w:val="10"/>
          <w:szCs w:val="10"/>
        </w:rPr>
      </w:pPr>
    </w:p>
    <w:p w:rsidR="00601792" w:rsidRPr="002F786D" w:rsidRDefault="00601792" w:rsidP="002F786D">
      <w:pPr>
        <w:tabs>
          <w:tab w:val="left" w:pos="284"/>
          <w:tab w:val="left" w:pos="709"/>
          <w:tab w:val="left" w:pos="1276"/>
          <w:tab w:val="left" w:pos="1418"/>
        </w:tabs>
        <w:autoSpaceDE w:val="0"/>
        <w:autoSpaceDN w:val="0"/>
        <w:adjustRightInd w:val="0"/>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К</w:t>
      </w:r>
      <w:r w:rsidRPr="002F786D">
        <w:rPr>
          <w:rFonts w:ascii="Times New Roman" w:hAnsi="Times New Roman" w:cs="Times New Roman"/>
          <w:b/>
          <w:color w:val="auto"/>
          <w:sz w:val="26"/>
          <w:szCs w:val="26"/>
          <w:vertAlign w:val="subscript"/>
        </w:rPr>
        <w:t>р</w:t>
      </w:r>
      <w:r w:rsidRPr="002F786D">
        <w:rPr>
          <w:rFonts w:ascii="Times New Roman" w:hAnsi="Times New Roman" w:cs="Times New Roman"/>
          <w:color w:val="auto"/>
          <w:sz w:val="26"/>
          <w:szCs w:val="26"/>
        </w:rPr>
        <w:t xml:space="preserve"> – вознаграждение за выполнение функций классного руководителя.</w:t>
      </w:r>
    </w:p>
    <w:p w:rsidR="00601792" w:rsidRPr="002F786D" w:rsidRDefault="00601792" w:rsidP="002F786D">
      <w:pPr>
        <w:tabs>
          <w:tab w:val="left" w:pos="284"/>
          <w:tab w:val="left" w:pos="709"/>
          <w:tab w:val="left" w:pos="1276"/>
          <w:tab w:val="left" w:pos="1418"/>
        </w:tabs>
        <w:autoSpaceDE w:val="0"/>
        <w:autoSpaceDN w:val="0"/>
        <w:adjustRightInd w:val="0"/>
        <w:spacing w:line="276" w:lineRule="auto"/>
        <w:ind w:left="709"/>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Размеры вознаграждений педагогическим работникам за выполнение функций классного руководителя устанавливаются органами местного самоуправления муниципальных районов (городских округов) Пермского края.</w:t>
      </w:r>
    </w:p>
    <w:p w:rsidR="006D1786" w:rsidRPr="002F786D" w:rsidRDefault="006D1786" w:rsidP="002F786D">
      <w:pPr>
        <w:tabs>
          <w:tab w:val="left" w:pos="284"/>
          <w:tab w:val="left" w:pos="709"/>
          <w:tab w:val="left" w:pos="1276"/>
        </w:tabs>
        <w:autoSpaceDE w:val="0"/>
        <w:autoSpaceDN w:val="0"/>
        <w:adjustRightInd w:val="0"/>
        <w:ind w:left="709"/>
        <w:jc w:val="both"/>
        <w:rPr>
          <w:rFonts w:ascii="Times New Roman" w:hAnsi="Times New Roman" w:cs="Times New Roman"/>
          <w:color w:val="auto"/>
          <w:sz w:val="10"/>
          <w:szCs w:val="10"/>
        </w:rPr>
      </w:pPr>
    </w:p>
    <w:p w:rsidR="00601792" w:rsidRPr="002F786D" w:rsidRDefault="00601792" w:rsidP="002F786D">
      <w:pPr>
        <w:tabs>
          <w:tab w:val="left" w:pos="284"/>
          <w:tab w:val="left" w:pos="709"/>
          <w:tab w:val="left" w:pos="1276"/>
        </w:tabs>
        <w:autoSpaceDE w:val="0"/>
        <w:autoSpaceDN w:val="0"/>
        <w:adjustRightInd w:val="0"/>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Н</w:t>
      </w:r>
      <w:r w:rsidRPr="002F786D">
        <w:rPr>
          <w:rFonts w:ascii="Times New Roman" w:hAnsi="Times New Roman" w:cs="Times New Roman"/>
          <w:color w:val="auto"/>
          <w:sz w:val="26"/>
          <w:szCs w:val="26"/>
        </w:rPr>
        <w:t xml:space="preserve"> – иные выплаты дополнительных социальных гарантий, предусмотренных Законом «Об образовании в Пермском крае» от 12 марта 2014г. №308-ПК «Об образовании в Пермском крае» (далее – закон «Об образовании в Пермском крае»);</w:t>
      </w:r>
    </w:p>
    <w:p w:rsidR="006D1786" w:rsidRPr="002F786D" w:rsidRDefault="006D1786" w:rsidP="002F786D">
      <w:pPr>
        <w:tabs>
          <w:tab w:val="left" w:pos="284"/>
          <w:tab w:val="left" w:pos="709"/>
          <w:tab w:val="left" w:pos="1276"/>
        </w:tabs>
        <w:autoSpaceDE w:val="0"/>
        <w:autoSpaceDN w:val="0"/>
        <w:adjustRightInd w:val="0"/>
        <w:ind w:left="709"/>
        <w:jc w:val="both"/>
        <w:rPr>
          <w:rFonts w:ascii="Times New Roman" w:hAnsi="Times New Roman" w:cs="Times New Roman"/>
          <w:color w:val="auto"/>
          <w:sz w:val="10"/>
          <w:szCs w:val="10"/>
        </w:rPr>
      </w:pPr>
    </w:p>
    <w:p w:rsidR="00601792" w:rsidRPr="002F786D" w:rsidRDefault="00601792" w:rsidP="002F786D">
      <w:pPr>
        <w:tabs>
          <w:tab w:val="left" w:pos="284"/>
          <w:tab w:val="left" w:pos="709"/>
          <w:tab w:val="left" w:pos="1276"/>
        </w:tabs>
        <w:autoSpaceDE w:val="0"/>
        <w:autoSpaceDN w:val="0"/>
        <w:adjustRightInd w:val="0"/>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К</w:t>
      </w:r>
      <w:r w:rsidRPr="002F786D">
        <w:rPr>
          <w:rFonts w:ascii="Times New Roman" w:hAnsi="Times New Roman" w:cs="Times New Roman"/>
          <w:b/>
          <w:color w:val="auto"/>
          <w:sz w:val="26"/>
          <w:szCs w:val="26"/>
          <w:vertAlign w:val="subscript"/>
        </w:rPr>
        <w:t>к</w:t>
      </w:r>
      <w:r w:rsidRPr="002F786D">
        <w:rPr>
          <w:rFonts w:ascii="Times New Roman" w:hAnsi="Times New Roman" w:cs="Times New Roman"/>
          <w:color w:val="auto"/>
          <w:sz w:val="26"/>
          <w:szCs w:val="26"/>
        </w:rPr>
        <w:t xml:space="preserve"> – выплаты компенсационного характера;</w:t>
      </w:r>
    </w:p>
    <w:p w:rsidR="006D1786" w:rsidRPr="002F786D" w:rsidRDefault="006D1786" w:rsidP="002F786D">
      <w:pPr>
        <w:tabs>
          <w:tab w:val="left" w:pos="284"/>
          <w:tab w:val="left" w:pos="709"/>
          <w:tab w:val="left" w:pos="1276"/>
        </w:tabs>
        <w:autoSpaceDE w:val="0"/>
        <w:autoSpaceDN w:val="0"/>
        <w:adjustRightInd w:val="0"/>
        <w:ind w:left="709"/>
        <w:jc w:val="both"/>
        <w:rPr>
          <w:rFonts w:ascii="Times New Roman" w:hAnsi="Times New Roman" w:cs="Times New Roman"/>
          <w:color w:val="auto"/>
          <w:sz w:val="10"/>
          <w:szCs w:val="10"/>
        </w:rPr>
      </w:pPr>
    </w:p>
    <w:p w:rsidR="00601792" w:rsidRPr="002F786D" w:rsidRDefault="00601792" w:rsidP="002F786D">
      <w:pPr>
        <w:tabs>
          <w:tab w:val="left" w:pos="284"/>
          <w:tab w:val="left" w:pos="709"/>
          <w:tab w:val="left" w:pos="1276"/>
        </w:tabs>
        <w:autoSpaceDE w:val="0"/>
        <w:autoSpaceDN w:val="0"/>
        <w:adjustRightInd w:val="0"/>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К</w:t>
      </w:r>
      <w:r w:rsidRPr="002F786D">
        <w:rPr>
          <w:rFonts w:ascii="Times New Roman" w:hAnsi="Times New Roman" w:cs="Times New Roman"/>
          <w:b/>
          <w:color w:val="auto"/>
          <w:sz w:val="26"/>
          <w:szCs w:val="26"/>
          <w:vertAlign w:val="subscript"/>
        </w:rPr>
        <w:t>ст</w:t>
      </w:r>
      <w:r w:rsidRPr="002F786D">
        <w:rPr>
          <w:rFonts w:ascii="Times New Roman" w:hAnsi="Times New Roman" w:cs="Times New Roman"/>
          <w:color w:val="auto"/>
          <w:sz w:val="26"/>
          <w:szCs w:val="26"/>
        </w:rPr>
        <w:t xml:space="preserve"> – выплаты стимулирующего характера.</w:t>
      </w:r>
    </w:p>
    <w:p w:rsidR="006D1786" w:rsidRPr="002F786D" w:rsidRDefault="006D1786" w:rsidP="002F786D">
      <w:pPr>
        <w:tabs>
          <w:tab w:val="left" w:pos="284"/>
          <w:tab w:val="left" w:pos="709"/>
          <w:tab w:val="left" w:pos="1276"/>
          <w:tab w:val="left" w:pos="1418"/>
        </w:tabs>
        <w:autoSpaceDE w:val="0"/>
        <w:autoSpaceDN w:val="0"/>
        <w:adjustRightInd w:val="0"/>
        <w:ind w:left="709"/>
        <w:jc w:val="both"/>
        <w:rPr>
          <w:rFonts w:ascii="Times New Roman" w:hAnsi="Times New Roman" w:cs="Times New Roman"/>
          <w:color w:val="auto"/>
          <w:sz w:val="10"/>
          <w:szCs w:val="10"/>
        </w:rPr>
      </w:pPr>
    </w:p>
    <w:p w:rsidR="00601792" w:rsidRPr="002F786D" w:rsidRDefault="00601792" w:rsidP="002F786D">
      <w:pPr>
        <w:tabs>
          <w:tab w:val="left" w:pos="284"/>
          <w:tab w:val="left" w:pos="709"/>
          <w:tab w:val="left" w:pos="1276"/>
          <w:tab w:val="left" w:pos="1418"/>
        </w:tabs>
        <w:autoSpaceDE w:val="0"/>
        <w:autoSpaceDN w:val="0"/>
        <w:adjustRightInd w:val="0"/>
        <w:spacing w:line="276" w:lineRule="auto"/>
        <w:ind w:left="709"/>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Учебный план разрабатывается самостоятельно каждым учреждением. Максимальная учебная нагрузка не может превышать нормы, установленные федеральным базисным учебным планом, санитарными правилами и нормами.</w:t>
      </w:r>
    </w:p>
    <w:p w:rsidR="006D1786" w:rsidRPr="002F786D" w:rsidRDefault="006D1786" w:rsidP="002F786D">
      <w:pPr>
        <w:tabs>
          <w:tab w:val="left" w:pos="284"/>
          <w:tab w:val="left" w:pos="709"/>
          <w:tab w:val="left" w:pos="1276"/>
          <w:tab w:val="left" w:pos="1418"/>
        </w:tabs>
        <w:autoSpaceDE w:val="0"/>
        <w:autoSpaceDN w:val="0"/>
        <w:adjustRightInd w:val="0"/>
        <w:spacing w:line="276" w:lineRule="auto"/>
        <w:ind w:left="709"/>
        <w:jc w:val="both"/>
        <w:rPr>
          <w:rFonts w:ascii="Times New Roman" w:hAnsi="Times New Roman" w:cs="Times New Roman"/>
          <w:color w:val="auto"/>
          <w:sz w:val="10"/>
          <w:szCs w:val="10"/>
        </w:rPr>
      </w:pPr>
    </w:p>
    <w:p w:rsidR="00601792" w:rsidRPr="002F786D" w:rsidRDefault="00601792" w:rsidP="002F786D">
      <w:pPr>
        <w:tabs>
          <w:tab w:val="left" w:pos="284"/>
          <w:tab w:val="left" w:pos="709"/>
          <w:tab w:val="left" w:pos="1276"/>
          <w:tab w:val="left" w:pos="1418"/>
        </w:tabs>
        <w:autoSpaceDE w:val="0"/>
        <w:autoSpaceDN w:val="0"/>
        <w:adjustRightInd w:val="0"/>
        <w:spacing w:line="276" w:lineRule="auto"/>
        <w:ind w:left="709"/>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В случае если учреждение реализует образовательные программы, по которым государственным образовательным стандартом предусмотрено индивидуальное обучение, размер тарифной ставки педагогической услуги по таким дисциплинам рассчитывается отдельно от тарифной ставки педагогической услуги по дисциплинам, для которых предусмотрены групповые формы обучения. В этом случае доля базовой части фонда оплаты труда педагогов самостоятельно распределяется учреждением между фондом оплаты труда педагогов, ведущих групповые занятия, и фондом оплаты труда педагогов, ведущих индивидуальные занятия.</w:t>
      </w:r>
    </w:p>
    <w:p w:rsidR="00D16B22" w:rsidRPr="002F786D" w:rsidRDefault="00D16B22" w:rsidP="002F786D">
      <w:pPr>
        <w:tabs>
          <w:tab w:val="left" w:pos="284"/>
          <w:tab w:val="left" w:pos="709"/>
          <w:tab w:val="left" w:pos="1276"/>
          <w:tab w:val="left" w:pos="1418"/>
        </w:tabs>
        <w:autoSpaceDE w:val="0"/>
        <w:autoSpaceDN w:val="0"/>
        <w:adjustRightInd w:val="0"/>
        <w:ind w:left="709"/>
        <w:jc w:val="both"/>
        <w:rPr>
          <w:rFonts w:ascii="Times New Roman" w:hAnsi="Times New Roman" w:cs="Times New Roman"/>
          <w:color w:val="auto"/>
          <w:sz w:val="10"/>
          <w:szCs w:val="10"/>
        </w:rPr>
      </w:pPr>
    </w:p>
    <w:p w:rsidR="00601792" w:rsidRPr="002F786D" w:rsidRDefault="00D16B22" w:rsidP="002F786D">
      <w:pPr>
        <w:tabs>
          <w:tab w:val="left" w:pos="284"/>
          <w:tab w:val="left" w:pos="1276"/>
          <w:tab w:val="left" w:pos="1418"/>
        </w:tabs>
        <w:autoSpaceDE w:val="0"/>
        <w:autoSpaceDN w:val="0"/>
        <w:adjustRightInd w:val="0"/>
        <w:ind w:left="709"/>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5.4</w:t>
      </w:r>
      <w:r w:rsidR="002F786D">
        <w:rPr>
          <w:rFonts w:ascii="Times New Roman" w:hAnsi="Times New Roman" w:cs="Times New Roman"/>
          <w:color w:val="auto"/>
          <w:sz w:val="26"/>
          <w:szCs w:val="26"/>
        </w:rPr>
        <w:t xml:space="preserve">. </w:t>
      </w:r>
      <w:r w:rsidR="00601792" w:rsidRPr="002F786D">
        <w:rPr>
          <w:rFonts w:ascii="Times New Roman" w:hAnsi="Times New Roman" w:cs="Times New Roman"/>
          <w:color w:val="auto"/>
          <w:sz w:val="26"/>
          <w:szCs w:val="26"/>
        </w:rPr>
        <w:t>При индивидуальном обучении обучающегося на дому заработная плата педагогического работника, непосредственно осуществляющего учебный процесс, рассчитывается по формуле:</w:t>
      </w:r>
    </w:p>
    <w:p w:rsidR="00601792" w:rsidRPr="002F786D" w:rsidRDefault="00601792" w:rsidP="002F786D">
      <w:pPr>
        <w:tabs>
          <w:tab w:val="left" w:pos="284"/>
          <w:tab w:val="left" w:pos="1276"/>
          <w:tab w:val="left" w:pos="1418"/>
        </w:tabs>
        <w:autoSpaceDE w:val="0"/>
        <w:autoSpaceDN w:val="0"/>
        <w:adjustRightInd w:val="0"/>
        <w:ind w:left="709"/>
        <w:jc w:val="both"/>
        <w:rPr>
          <w:rFonts w:ascii="Times New Roman" w:hAnsi="Times New Roman" w:cs="Times New Roman"/>
          <w:color w:val="auto"/>
          <w:sz w:val="26"/>
          <w:szCs w:val="26"/>
        </w:rPr>
      </w:pPr>
    </w:p>
    <w:p w:rsidR="00601792" w:rsidRPr="002F786D" w:rsidRDefault="00601792" w:rsidP="002F786D">
      <w:pPr>
        <w:tabs>
          <w:tab w:val="left" w:pos="284"/>
          <w:tab w:val="left" w:pos="1276"/>
          <w:tab w:val="left" w:pos="1418"/>
        </w:tabs>
        <w:autoSpaceDE w:val="0"/>
        <w:autoSpaceDN w:val="0"/>
        <w:adjustRightInd w:val="0"/>
        <w:ind w:left="709"/>
        <w:jc w:val="center"/>
        <w:rPr>
          <w:rFonts w:ascii="Times New Roman" w:hAnsi="Times New Roman" w:cs="Times New Roman"/>
          <w:b/>
          <w:color w:val="auto"/>
          <w:sz w:val="26"/>
          <w:szCs w:val="26"/>
        </w:rPr>
      </w:pPr>
      <w:r w:rsidRPr="002F786D">
        <w:rPr>
          <w:rFonts w:ascii="Times New Roman" w:hAnsi="Times New Roman" w:cs="Times New Roman"/>
          <w:b/>
          <w:color w:val="auto"/>
          <w:sz w:val="26"/>
          <w:szCs w:val="26"/>
        </w:rPr>
        <w:t>ЗП</w:t>
      </w:r>
      <w:r w:rsidRPr="002F786D">
        <w:rPr>
          <w:rFonts w:ascii="Times New Roman" w:hAnsi="Times New Roman" w:cs="Times New Roman"/>
          <w:b/>
          <w:color w:val="auto"/>
          <w:sz w:val="26"/>
          <w:szCs w:val="26"/>
          <w:vertAlign w:val="subscript"/>
        </w:rPr>
        <w:t>пи</w:t>
      </w:r>
      <w:r w:rsidRPr="002F786D">
        <w:rPr>
          <w:rFonts w:ascii="Times New Roman" w:hAnsi="Times New Roman" w:cs="Times New Roman"/>
          <w:b/>
          <w:color w:val="auto"/>
          <w:sz w:val="26"/>
          <w:szCs w:val="26"/>
        </w:rPr>
        <w:t xml:space="preserve"> = С</w:t>
      </w:r>
      <w:r w:rsidRPr="002F786D">
        <w:rPr>
          <w:rFonts w:ascii="Times New Roman" w:hAnsi="Times New Roman" w:cs="Times New Roman"/>
          <w:b/>
          <w:color w:val="auto"/>
          <w:sz w:val="26"/>
          <w:szCs w:val="26"/>
          <w:vertAlign w:val="subscript"/>
        </w:rPr>
        <w:t>ан</w:t>
      </w:r>
      <w:r w:rsidRPr="002F786D">
        <w:rPr>
          <w:rFonts w:ascii="Times New Roman" w:hAnsi="Times New Roman" w:cs="Times New Roman"/>
          <w:b/>
          <w:color w:val="auto"/>
          <w:sz w:val="26"/>
          <w:szCs w:val="26"/>
        </w:rPr>
        <w:t xml:space="preserve"> * У</w:t>
      </w:r>
      <w:r w:rsidRPr="002F786D">
        <w:rPr>
          <w:rFonts w:ascii="Times New Roman" w:hAnsi="Times New Roman" w:cs="Times New Roman"/>
          <w:b/>
          <w:color w:val="auto"/>
          <w:sz w:val="26"/>
          <w:szCs w:val="26"/>
          <w:vertAlign w:val="subscript"/>
        </w:rPr>
        <w:t>сн</w:t>
      </w:r>
      <w:r w:rsidRPr="002F786D">
        <w:rPr>
          <w:rFonts w:ascii="Times New Roman" w:hAnsi="Times New Roman" w:cs="Times New Roman"/>
          <w:b/>
          <w:color w:val="auto"/>
          <w:sz w:val="26"/>
          <w:szCs w:val="26"/>
        </w:rPr>
        <w:t xml:space="preserve"> * Ч * К</w:t>
      </w:r>
      <w:r w:rsidRPr="002F786D">
        <w:rPr>
          <w:rFonts w:ascii="Times New Roman" w:hAnsi="Times New Roman" w:cs="Times New Roman"/>
          <w:b/>
          <w:color w:val="auto"/>
          <w:sz w:val="26"/>
          <w:szCs w:val="26"/>
          <w:vertAlign w:val="subscript"/>
        </w:rPr>
        <w:t>нед</w:t>
      </w:r>
      <w:r w:rsidRPr="002F786D">
        <w:rPr>
          <w:rFonts w:ascii="Times New Roman" w:hAnsi="Times New Roman" w:cs="Times New Roman"/>
          <w:b/>
          <w:color w:val="auto"/>
          <w:sz w:val="26"/>
          <w:szCs w:val="26"/>
        </w:rPr>
        <w:t xml:space="preserve"> * (1 + К</w:t>
      </w:r>
      <w:r w:rsidRPr="002F786D">
        <w:rPr>
          <w:rFonts w:ascii="Times New Roman" w:hAnsi="Times New Roman" w:cs="Times New Roman"/>
          <w:b/>
          <w:color w:val="auto"/>
          <w:sz w:val="26"/>
          <w:szCs w:val="26"/>
          <w:vertAlign w:val="subscript"/>
        </w:rPr>
        <w:t>сп</w:t>
      </w:r>
      <w:r w:rsidRPr="002F786D">
        <w:rPr>
          <w:rFonts w:ascii="Times New Roman" w:hAnsi="Times New Roman" w:cs="Times New Roman"/>
          <w:b/>
          <w:color w:val="auto"/>
          <w:sz w:val="26"/>
          <w:szCs w:val="26"/>
        </w:rPr>
        <w:t xml:space="preserve"> + К</w:t>
      </w:r>
      <w:r w:rsidRPr="002F786D">
        <w:rPr>
          <w:rFonts w:ascii="Times New Roman" w:hAnsi="Times New Roman" w:cs="Times New Roman"/>
          <w:b/>
          <w:color w:val="auto"/>
          <w:sz w:val="26"/>
          <w:szCs w:val="26"/>
          <w:vertAlign w:val="subscript"/>
        </w:rPr>
        <w:t>об</w:t>
      </w:r>
      <w:r w:rsidRPr="002F786D">
        <w:rPr>
          <w:rFonts w:ascii="Times New Roman" w:hAnsi="Times New Roman" w:cs="Times New Roman"/>
          <w:b/>
          <w:color w:val="auto"/>
          <w:sz w:val="26"/>
          <w:szCs w:val="26"/>
        </w:rPr>
        <w:t xml:space="preserve"> + К</w:t>
      </w:r>
      <w:r w:rsidRPr="002F786D">
        <w:rPr>
          <w:rFonts w:ascii="Times New Roman" w:hAnsi="Times New Roman" w:cs="Times New Roman"/>
          <w:b/>
          <w:color w:val="auto"/>
          <w:sz w:val="26"/>
          <w:szCs w:val="26"/>
          <w:vertAlign w:val="subscript"/>
        </w:rPr>
        <w:t>кв</w:t>
      </w:r>
      <w:r w:rsidRPr="002F786D">
        <w:rPr>
          <w:rFonts w:ascii="Times New Roman" w:hAnsi="Times New Roman" w:cs="Times New Roman"/>
          <w:b/>
          <w:color w:val="auto"/>
          <w:sz w:val="26"/>
          <w:szCs w:val="26"/>
        </w:rPr>
        <w:t>) + К</w:t>
      </w:r>
      <w:r w:rsidRPr="002F786D">
        <w:rPr>
          <w:rFonts w:ascii="Times New Roman" w:hAnsi="Times New Roman" w:cs="Times New Roman"/>
          <w:b/>
          <w:color w:val="auto"/>
          <w:sz w:val="26"/>
          <w:szCs w:val="26"/>
          <w:vertAlign w:val="subscript"/>
        </w:rPr>
        <w:t>р</w:t>
      </w:r>
      <w:r w:rsidRPr="002F786D">
        <w:rPr>
          <w:rFonts w:ascii="Times New Roman" w:hAnsi="Times New Roman" w:cs="Times New Roman"/>
          <w:b/>
          <w:color w:val="auto"/>
          <w:sz w:val="26"/>
          <w:szCs w:val="26"/>
        </w:rPr>
        <w:t xml:space="preserve"> + Н + Кк + Кст, </w:t>
      </w:r>
      <w:r w:rsidRPr="002F786D">
        <w:rPr>
          <w:rFonts w:ascii="Times New Roman" w:hAnsi="Times New Roman" w:cs="Times New Roman"/>
          <w:color w:val="auto"/>
          <w:sz w:val="26"/>
          <w:szCs w:val="26"/>
        </w:rPr>
        <w:t>где</w:t>
      </w:r>
    </w:p>
    <w:p w:rsidR="00601792" w:rsidRPr="002F786D" w:rsidRDefault="00601792" w:rsidP="002F786D">
      <w:pPr>
        <w:tabs>
          <w:tab w:val="left" w:pos="284"/>
          <w:tab w:val="left" w:pos="1276"/>
          <w:tab w:val="left" w:pos="1418"/>
        </w:tabs>
        <w:autoSpaceDE w:val="0"/>
        <w:autoSpaceDN w:val="0"/>
        <w:adjustRightInd w:val="0"/>
        <w:ind w:left="709"/>
        <w:jc w:val="center"/>
        <w:rPr>
          <w:rFonts w:ascii="Times New Roman" w:hAnsi="Times New Roman" w:cs="Times New Roman"/>
          <w:color w:val="auto"/>
          <w:sz w:val="26"/>
          <w:szCs w:val="26"/>
        </w:rPr>
      </w:pPr>
    </w:p>
    <w:p w:rsidR="00601792" w:rsidRPr="002F786D" w:rsidRDefault="00601792" w:rsidP="002F786D">
      <w:pPr>
        <w:tabs>
          <w:tab w:val="left" w:pos="284"/>
          <w:tab w:val="left" w:pos="1276"/>
          <w:tab w:val="left" w:pos="1418"/>
        </w:tabs>
        <w:autoSpaceDE w:val="0"/>
        <w:autoSpaceDN w:val="0"/>
        <w:adjustRightInd w:val="0"/>
        <w:spacing w:line="360" w:lineRule="auto"/>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ЗП</w:t>
      </w:r>
      <w:r w:rsidRPr="002F786D">
        <w:rPr>
          <w:rFonts w:ascii="Times New Roman" w:hAnsi="Times New Roman" w:cs="Times New Roman"/>
          <w:b/>
          <w:color w:val="auto"/>
          <w:sz w:val="26"/>
          <w:szCs w:val="26"/>
          <w:vertAlign w:val="subscript"/>
        </w:rPr>
        <w:t>пи</w:t>
      </w:r>
      <w:r w:rsidRPr="002F786D">
        <w:rPr>
          <w:rFonts w:ascii="Times New Roman" w:hAnsi="Times New Roman" w:cs="Times New Roman"/>
          <w:color w:val="auto"/>
          <w:sz w:val="26"/>
          <w:szCs w:val="26"/>
          <w:vertAlign w:val="subscript"/>
        </w:rPr>
        <w:t xml:space="preserve"> </w:t>
      </w:r>
      <w:r w:rsidRPr="002F786D">
        <w:rPr>
          <w:rFonts w:ascii="Times New Roman" w:hAnsi="Times New Roman" w:cs="Times New Roman"/>
          <w:color w:val="auto"/>
          <w:sz w:val="26"/>
          <w:szCs w:val="26"/>
        </w:rPr>
        <w:t>– заработная плата педагогического работника при индивидуальной форме обучения. Заработная плата рассчитывается по каждому предмету, по которому ведется преподавание;</w:t>
      </w:r>
    </w:p>
    <w:p w:rsidR="002F786D" w:rsidRDefault="00601792" w:rsidP="002F786D">
      <w:pPr>
        <w:tabs>
          <w:tab w:val="left" w:pos="284"/>
          <w:tab w:val="left" w:pos="1276"/>
          <w:tab w:val="left" w:pos="1418"/>
        </w:tabs>
        <w:autoSpaceDE w:val="0"/>
        <w:autoSpaceDN w:val="0"/>
        <w:adjustRightInd w:val="0"/>
        <w:spacing w:line="360" w:lineRule="auto"/>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С</w:t>
      </w:r>
      <w:r w:rsidRPr="002F786D">
        <w:rPr>
          <w:rFonts w:ascii="Times New Roman" w:hAnsi="Times New Roman" w:cs="Times New Roman"/>
          <w:b/>
          <w:color w:val="auto"/>
          <w:sz w:val="26"/>
          <w:szCs w:val="26"/>
          <w:vertAlign w:val="subscript"/>
        </w:rPr>
        <w:t>ан</w:t>
      </w:r>
      <w:r w:rsidRPr="002F786D">
        <w:rPr>
          <w:rFonts w:ascii="Times New Roman" w:hAnsi="Times New Roman" w:cs="Times New Roman"/>
          <w:color w:val="auto"/>
          <w:sz w:val="26"/>
          <w:szCs w:val="26"/>
        </w:rPr>
        <w:t xml:space="preserve"> – расчетная стоимость аудиторной нагрузки (руб</w:t>
      </w:r>
      <w:r w:rsidR="00427589">
        <w:rPr>
          <w:rFonts w:ascii="Times New Roman" w:hAnsi="Times New Roman" w:cs="Times New Roman"/>
          <w:color w:val="auto"/>
          <w:sz w:val="26"/>
          <w:szCs w:val="26"/>
        </w:rPr>
        <w:t>.</w:t>
      </w:r>
      <w:r w:rsidRPr="002F786D">
        <w:rPr>
          <w:rFonts w:ascii="Times New Roman" w:hAnsi="Times New Roman" w:cs="Times New Roman"/>
          <w:color w:val="auto"/>
          <w:sz w:val="26"/>
          <w:szCs w:val="26"/>
        </w:rPr>
        <w:t xml:space="preserve">/ученико-час), включая ежемесячную денежную компенсацию на обеспечение книгоиздательской продукцией и периодическими изданиями, установленную по состоянию на 31 </w:t>
      </w:r>
      <w:r w:rsidRPr="002F786D">
        <w:rPr>
          <w:rFonts w:ascii="Times New Roman" w:hAnsi="Times New Roman" w:cs="Times New Roman"/>
          <w:color w:val="auto"/>
          <w:sz w:val="26"/>
          <w:szCs w:val="26"/>
        </w:rPr>
        <w:lastRenderedPageBreak/>
        <w:t>декабря 2012 года. Расчетная стоимость аудиторной нагрузки производится в разрезе городской и сельской местности и в разрезе ступеней обучения;</w:t>
      </w:r>
    </w:p>
    <w:p w:rsidR="00601792" w:rsidRPr="002F786D" w:rsidRDefault="00601792" w:rsidP="002F786D">
      <w:pPr>
        <w:tabs>
          <w:tab w:val="left" w:pos="284"/>
          <w:tab w:val="left" w:pos="1276"/>
          <w:tab w:val="left" w:pos="1418"/>
        </w:tabs>
        <w:autoSpaceDE w:val="0"/>
        <w:autoSpaceDN w:val="0"/>
        <w:adjustRightInd w:val="0"/>
        <w:spacing w:line="360" w:lineRule="auto"/>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Ч</w:t>
      </w:r>
      <w:r w:rsidRPr="002F786D">
        <w:rPr>
          <w:rFonts w:ascii="Times New Roman" w:hAnsi="Times New Roman" w:cs="Times New Roman"/>
          <w:color w:val="auto"/>
          <w:sz w:val="26"/>
          <w:szCs w:val="26"/>
        </w:rPr>
        <w:t xml:space="preserve"> – количество часов по предмету по учебному плану за неделю;</w:t>
      </w:r>
    </w:p>
    <w:p w:rsidR="002F786D" w:rsidRDefault="00601792" w:rsidP="002F786D">
      <w:pPr>
        <w:tabs>
          <w:tab w:val="left" w:pos="284"/>
          <w:tab w:val="left" w:pos="1276"/>
          <w:tab w:val="left" w:pos="1418"/>
        </w:tabs>
        <w:autoSpaceDE w:val="0"/>
        <w:autoSpaceDN w:val="0"/>
        <w:adjustRightInd w:val="0"/>
        <w:spacing w:line="360" w:lineRule="auto"/>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У</w:t>
      </w:r>
      <w:r w:rsidRPr="002F786D">
        <w:rPr>
          <w:rFonts w:ascii="Times New Roman" w:hAnsi="Times New Roman" w:cs="Times New Roman"/>
          <w:b/>
          <w:color w:val="auto"/>
          <w:sz w:val="26"/>
          <w:szCs w:val="26"/>
          <w:vertAlign w:val="subscript"/>
        </w:rPr>
        <w:t>сн</w:t>
      </w:r>
      <w:r w:rsidRPr="002F786D">
        <w:rPr>
          <w:rFonts w:ascii="Times New Roman" w:hAnsi="Times New Roman" w:cs="Times New Roman"/>
          <w:color w:val="auto"/>
          <w:sz w:val="26"/>
          <w:szCs w:val="26"/>
        </w:rPr>
        <w:t xml:space="preserve"> – условный коэффициент, соответствующий половине нормативной наполняемости класса:   в специальных (коррекционных)  общеобразовательных организациях для детей с ограниченными возможностями здоровья – 6 человек, в соответствии с видом общеобразовательной организации;</w:t>
      </w:r>
    </w:p>
    <w:p w:rsidR="006D1786" w:rsidRPr="002F786D" w:rsidRDefault="00601792" w:rsidP="002F786D">
      <w:pPr>
        <w:tabs>
          <w:tab w:val="left" w:pos="284"/>
          <w:tab w:val="left" w:pos="1276"/>
          <w:tab w:val="left" w:pos="1418"/>
        </w:tabs>
        <w:autoSpaceDE w:val="0"/>
        <w:autoSpaceDN w:val="0"/>
        <w:adjustRightInd w:val="0"/>
        <w:spacing w:line="360" w:lineRule="auto"/>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К</w:t>
      </w:r>
      <w:r w:rsidRPr="002F786D">
        <w:rPr>
          <w:rFonts w:ascii="Times New Roman" w:hAnsi="Times New Roman" w:cs="Times New Roman"/>
          <w:b/>
          <w:color w:val="auto"/>
          <w:sz w:val="26"/>
          <w:szCs w:val="26"/>
          <w:vertAlign w:val="subscript"/>
        </w:rPr>
        <w:t>нед</w:t>
      </w:r>
      <w:r w:rsidRPr="002F786D">
        <w:rPr>
          <w:rFonts w:ascii="Times New Roman" w:hAnsi="Times New Roman" w:cs="Times New Roman"/>
          <w:color w:val="auto"/>
          <w:sz w:val="26"/>
          <w:szCs w:val="26"/>
        </w:rPr>
        <w:t xml:space="preserve"> – среднее количество</w:t>
      </w:r>
      <w:r w:rsidR="002F786D">
        <w:rPr>
          <w:rFonts w:ascii="Times New Roman" w:hAnsi="Times New Roman" w:cs="Times New Roman"/>
          <w:color w:val="auto"/>
          <w:sz w:val="26"/>
          <w:szCs w:val="26"/>
        </w:rPr>
        <w:t xml:space="preserve"> недель в месяц (Кнед = 4,345);</w:t>
      </w:r>
    </w:p>
    <w:p w:rsidR="00BF650B" w:rsidRDefault="00601792" w:rsidP="00FA1B31">
      <w:pPr>
        <w:tabs>
          <w:tab w:val="left" w:pos="284"/>
          <w:tab w:val="left" w:pos="1276"/>
          <w:tab w:val="left" w:pos="1418"/>
        </w:tabs>
        <w:autoSpaceDE w:val="0"/>
        <w:autoSpaceDN w:val="0"/>
        <w:adjustRightInd w:val="0"/>
        <w:spacing w:line="276" w:lineRule="auto"/>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К</w:t>
      </w:r>
      <w:r w:rsidRPr="002F786D">
        <w:rPr>
          <w:rFonts w:ascii="Times New Roman" w:hAnsi="Times New Roman" w:cs="Times New Roman"/>
          <w:b/>
          <w:color w:val="auto"/>
          <w:sz w:val="26"/>
          <w:szCs w:val="26"/>
          <w:vertAlign w:val="subscript"/>
        </w:rPr>
        <w:t>сп</w:t>
      </w:r>
      <w:r w:rsidRPr="002F786D">
        <w:rPr>
          <w:rFonts w:ascii="Times New Roman" w:hAnsi="Times New Roman" w:cs="Times New Roman"/>
          <w:color w:val="auto"/>
          <w:sz w:val="26"/>
          <w:szCs w:val="26"/>
        </w:rPr>
        <w:t xml:space="preserve"> – повышающий коэффициент сложности по предмету</w:t>
      </w:r>
      <w:r w:rsidR="006D1786" w:rsidRPr="002F786D">
        <w:rPr>
          <w:rFonts w:ascii="Times New Roman" w:hAnsi="Times New Roman" w:cs="Times New Roman"/>
          <w:color w:val="auto"/>
          <w:sz w:val="26"/>
          <w:szCs w:val="26"/>
        </w:rPr>
        <w:t xml:space="preserve">: в МБОУ «Школа-интернат» устанавливается </w:t>
      </w:r>
    </w:p>
    <w:p w:rsidR="00601792" w:rsidRPr="002F786D" w:rsidRDefault="006D1786" w:rsidP="00FA1B31">
      <w:pPr>
        <w:tabs>
          <w:tab w:val="left" w:pos="284"/>
          <w:tab w:val="left" w:pos="1276"/>
          <w:tab w:val="left" w:pos="1418"/>
        </w:tabs>
        <w:autoSpaceDE w:val="0"/>
        <w:autoSpaceDN w:val="0"/>
        <w:adjustRightInd w:val="0"/>
        <w:spacing w:line="276" w:lineRule="auto"/>
        <w:ind w:left="709"/>
        <w:jc w:val="both"/>
        <w:rPr>
          <w:rFonts w:ascii="Times New Roman" w:hAnsi="Times New Roman" w:cs="Times New Roman"/>
          <w:color w:val="FF0000"/>
          <w:sz w:val="26"/>
          <w:szCs w:val="26"/>
        </w:rPr>
      </w:pPr>
      <w:r w:rsidRPr="00BF650B">
        <w:rPr>
          <w:rFonts w:ascii="Times New Roman" w:hAnsi="Times New Roman" w:cs="Times New Roman"/>
          <w:b/>
          <w:color w:val="auto"/>
          <w:sz w:val="26"/>
          <w:szCs w:val="26"/>
        </w:rPr>
        <w:t>К</w:t>
      </w:r>
      <w:r w:rsidRPr="00BF650B">
        <w:rPr>
          <w:rFonts w:ascii="Times New Roman" w:hAnsi="Times New Roman" w:cs="Times New Roman"/>
          <w:b/>
          <w:color w:val="auto"/>
          <w:sz w:val="26"/>
          <w:szCs w:val="26"/>
          <w:vertAlign w:val="subscript"/>
        </w:rPr>
        <w:t>сп</w:t>
      </w:r>
      <w:r w:rsidR="00BF650B">
        <w:rPr>
          <w:rFonts w:ascii="Times New Roman" w:hAnsi="Times New Roman" w:cs="Times New Roman"/>
          <w:color w:val="auto"/>
          <w:sz w:val="26"/>
          <w:szCs w:val="26"/>
          <w:vertAlign w:val="subscript"/>
        </w:rPr>
        <w:t xml:space="preserve"> </w:t>
      </w:r>
      <w:r w:rsidR="00BF650B">
        <w:rPr>
          <w:rFonts w:ascii="Times New Roman" w:hAnsi="Times New Roman" w:cs="Times New Roman"/>
          <w:color w:val="auto"/>
          <w:sz w:val="26"/>
          <w:szCs w:val="26"/>
        </w:rPr>
        <w:t>– 0,2</w:t>
      </w:r>
      <w:r w:rsidRPr="002F786D">
        <w:rPr>
          <w:rFonts w:ascii="Times New Roman" w:hAnsi="Times New Roman" w:cs="Times New Roman"/>
          <w:color w:val="auto"/>
          <w:sz w:val="26"/>
          <w:szCs w:val="26"/>
        </w:rPr>
        <w:t xml:space="preserve"> по каждому предмету</w:t>
      </w:r>
      <w:r w:rsidRPr="002F786D">
        <w:rPr>
          <w:rFonts w:ascii="Times New Roman" w:hAnsi="Times New Roman" w:cs="Times New Roman"/>
          <w:color w:val="FF0000"/>
          <w:sz w:val="26"/>
          <w:szCs w:val="26"/>
        </w:rPr>
        <w:t xml:space="preserve">. </w:t>
      </w:r>
    </w:p>
    <w:p w:rsidR="00FA1B31" w:rsidRDefault="00601792" w:rsidP="00FA1B31">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К</w:t>
      </w:r>
      <w:r w:rsidRPr="002F786D">
        <w:rPr>
          <w:rFonts w:ascii="Times New Roman" w:hAnsi="Times New Roman" w:cs="Times New Roman"/>
          <w:b/>
          <w:color w:val="auto"/>
          <w:sz w:val="26"/>
          <w:szCs w:val="26"/>
          <w:vertAlign w:val="subscript"/>
        </w:rPr>
        <w:t>об</w:t>
      </w:r>
      <w:r w:rsidR="002F786D">
        <w:rPr>
          <w:rFonts w:ascii="Times New Roman" w:hAnsi="Times New Roman" w:cs="Times New Roman"/>
          <w:color w:val="auto"/>
          <w:sz w:val="26"/>
          <w:szCs w:val="26"/>
          <w:vertAlign w:val="subscript"/>
        </w:rPr>
        <w:t xml:space="preserve"> </w:t>
      </w:r>
      <w:r w:rsidRPr="002F786D">
        <w:rPr>
          <w:rFonts w:ascii="Times New Roman" w:hAnsi="Times New Roman" w:cs="Times New Roman"/>
          <w:color w:val="auto"/>
          <w:sz w:val="26"/>
          <w:szCs w:val="26"/>
        </w:rPr>
        <w:t>– повышающий коэффициент за уровень образования. Рекомендуемый размер повышающего коэффициента для педагогических работников за наличие высшего профессионального образования 0,1.</w:t>
      </w:r>
    </w:p>
    <w:p w:rsidR="00FA1B31" w:rsidRDefault="00601792" w:rsidP="00FA1B31">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2F786D">
        <w:rPr>
          <w:rFonts w:ascii="Times New Roman" w:hAnsi="Times New Roman" w:cs="Times New Roman"/>
          <w:b/>
          <w:color w:val="auto"/>
          <w:sz w:val="26"/>
          <w:szCs w:val="26"/>
        </w:rPr>
        <w:t>К</w:t>
      </w:r>
      <w:r w:rsidRPr="002F786D">
        <w:rPr>
          <w:rFonts w:ascii="Times New Roman" w:hAnsi="Times New Roman" w:cs="Times New Roman"/>
          <w:b/>
          <w:color w:val="auto"/>
          <w:sz w:val="26"/>
          <w:szCs w:val="26"/>
          <w:vertAlign w:val="subscript"/>
        </w:rPr>
        <w:t>кв</w:t>
      </w:r>
      <w:r w:rsidRPr="002F786D">
        <w:rPr>
          <w:rFonts w:ascii="Times New Roman" w:hAnsi="Times New Roman" w:cs="Times New Roman"/>
          <w:color w:val="auto"/>
          <w:sz w:val="26"/>
          <w:szCs w:val="26"/>
        </w:rPr>
        <w:t xml:space="preserve"> – повышающий коэффициент за наличие квалификационной категории. </w:t>
      </w:r>
    </w:p>
    <w:p w:rsidR="00601792" w:rsidRPr="002F786D" w:rsidRDefault="00601792" w:rsidP="00FA1B31">
      <w:pPr>
        <w:tabs>
          <w:tab w:val="left" w:pos="284"/>
          <w:tab w:val="left" w:pos="1276"/>
        </w:tabs>
        <w:autoSpaceDE w:val="0"/>
        <w:autoSpaceDN w:val="0"/>
        <w:adjustRightInd w:val="0"/>
        <w:spacing w:line="276" w:lineRule="auto"/>
        <w:ind w:left="1276"/>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Рекомендуемый размер повышающего коэффициента за наличие категории 0,2.</w:t>
      </w:r>
    </w:p>
    <w:p w:rsidR="00FA1B31" w:rsidRDefault="002F786D" w:rsidP="00FA1B31">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Pr>
          <w:rFonts w:ascii="Times New Roman" w:hAnsi="Times New Roman" w:cs="Times New Roman"/>
          <w:color w:val="auto"/>
          <w:sz w:val="26"/>
          <w:szCs w:val="26"/>
        </w:rPr>
        <w:tab/>
      </w:r>
      <w:r w:rsidR="00601792" w:rsidRPr="002F786D">
        <w:rPr>
          <w:rFonts w:ascii="Times New Roman" w:hAnsi="Times New Roman" w:cs="Times New Roman"/>
          <w:color w:val="auto"/>
          <w:sz w:val="26"/>
          <w:szCs w:val="26"/>
        </w:rPr>
        <w:t>Размер выплат по повышающему коэффициенту к тарифной ставке, окладу (должностному окладу)  определяется путем умножения размера тарифной ставки, оклада (должностного оклада) работника на повышающий коэффициент.</w:t>
      </w:r>
    </w:p>
    <w:p w:rsidR="00FA1B31" w:rsidRDefault="00FA1B31" w:rsidP="00FA1B31">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Pr>
          <w:rFonts w:ascii="Times New Roman" w:hAnsi="Times New Roman" w:cs="Times New Roman"/>
          <w:color w:val="auto"/>
          <w:sz w:val="26"/>
          <w:szCs w:val="26"/>
        </w:rPr>
        <w:tab/>
      </w:r>
      <w:r w:rsidR="00601792" w:rsidRPr="002F786D">
        <w:rPr>
          <w:rFonts w:ascii="Times New Roman" w:hAnsi="Times New Roman" w:cs="Times New Roman"/>
          <w:color w:val="auto"/>
          <w:sz w:val="26"/>
          <w:szCs w:val="26"/>
        </w:rPr>
        <w:t>Применение повышающих коэффициентов к тарифной ставке, окладу (должностному окладу) не образует новую тарифную ставку, оклад (должностной оклад) и не учитывается при начислении иных стимулирующих в</w:t>
      </w:r>
      <w:r>
        <w:rPr>
          <w:rFonts w:ascii="Times New Roman" w:hAnsi="Times New Roman" w:cs="Times New Roman"/>
          <w:color w:val="auto"/>
          <w:sz w:val="26"/>
          <w:szCs w:val="26"/>
        </w:rPr>
        <w:t>ыплат и компенсационных выплат.</w:t>
      </w:r>
    </w:p>
    <w:p w:rsidR="00FA1B31" w:rsidRDefault="00601792" w:rsidP="00FA1B31">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К</w:t>
      </w:r>
      <w:r w:rsidRPr="00FA1B31">
        <w:rPr>
          <w:rFonts w:ascii="Times New Roman" w:hAnsi="Times New Roman" w:cs="Times New Roman"/>
          <w:b/>
          <w:color w:val="auto"/>
          <w:sz w:val="26"/>
          <w:szCs w:val="26"/>
          <w:vertAlign w:val="subscript"/>
        </w:rPr>
        <w:t>р</w:t>
      </w:r>
      <w:r w:rsidRPr="00FA1B31">
        <w:rPr>
          <w:rFonts w:ascii="Times New Roman" w:hAnsi="Times New Roman" w:cs="Times New Roman"/>
          <w:b/>
          <w:color w:val="auto"/>
          <w:sz w:val="26"/>
          <w:szCs w:val="26"/>
        </w:rPr>
        <w:t xml:space="preserve"> </w:t>
      </w:r>
      <w:r w:rsidRPr="002F786D">
        <w:rPr>
          <w:rFonts w:ascii="Times New Roman" w:hAnsi="Times New Roman" w:cs="Times New Roman"/>
          <w:color w:val="auto"/>
          <w:sz w:val="26"/>
          <w:szCs w:val="26"/>
        </w:rPr>
        <w:t>– вознаграждение за выполнение функций классного руководителя.</w:t>
      </w:r>
    </w:p>
    <w:p w:rsidR="00FA1B31" w:rsidRDefault="00FA1B31" w:rsidP="00FA1B31">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Pr>
          <w:rFonts w:ascii="Times New Roman" w:hAnsi="Times New Roman" w:cs="Times New Roman"/>
          <w:b/>
          <w:color w:val="auto"/>
          <w:sz w:val="26"/>
          <w:szCs w:val="26"/>
        </w:rPr>
        <w:tab/>
      </w:r>
      <w:r w:rsidR="00601792" w:rsidRPr="002F786D">
        <w:rPr>
          <w:rFonts w:ascii="Times New Roman" w:hAnsi="Times New Roman" w:cs="Times New Roman"/>
          <w:color w:val="auto"/>
          <w:sz w:val="26"/>
          <w:szCs w:val="26"/>
        </w:rPr>
        <w:t>Размеры вознаграждений педагогическим работникам за выполнение функций классного руководителя устанавливаются органами местного самоуправления муниципальных районов (городских округов) Пермского края.</w:t>
      </w:r>
    </w:p>
    <w:p w:rsidR="00FA1B31" w:rsidRDefault="00601792" w:rsidP="00FA1B31">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Н</w:t>
      </w:r>
      <w:r w:rsidRPr="002F786D">
        <w:rPr>
          <w:rFonts w:ascii="Times New Roman" w:hAnsi="Times New Roman" w:cs="Times New Roman"/>
          <w:color w:val="auto"/>
          <w:sz w:val="26"/>
          <w:szCs w:val="26"/>
        </w:rPr>
        <w:t xml:space="preserve"> – иные выплаты дополнительных социальных гарантий, предусмотренных Законом «Об образовании в Пермском крае» от 12 марта 2014г. №308-ПК «Об образовании в Пермском крае» (далее – закон «Об образовании в Пермском крае»);</w:t>
      </w:r>
    </w:p>
    <w:p w:rsidR="00FA1B31" w:rsidRDefault="00601792" w:rsidP="00FA1B31">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К</w:t>
      </w:r>
      <w:r w:rsidRPr="00FA1B31">
        <w:rPr>
          <w:rFonts w:ascii="Times New Roman" w:hAnsi="Times New Roman" w:cs="Times New Roman"/>
          <w:b/>
          <w:color w:val="auto"/>
          <w:sz w:val="26"/>
          <w:szCs w:val="26"/>
          <w:vertAlign w:val="subscript"/>
        </w:rPr>
        <w:t>к</w:t>
      </w:r>
      <w:r w:rsidRPr="002F786D">
        <w:rPr>
          <w:rFonts w:ascii="Times New Roman" w:hAnsi="Times New Roman" w:cs="Times New Roman"/>
          <w:color w:val="auto"/>
          <w:sz w:val="26"/>
          <w:szCs w:val="26"/>
        </w:rPr>
        <w:t xml:space="preserve"> – выпл</w:t>
      </w:r>
      <w:r w:rsidR="00FA1B31">
        <w:rPr>
          <w:rFonts w:ascii="Times New Roman" w:hAnsi="Times New Roman" w:cs="Times New Roman"/>
          <w:color w:val="auto"/>
          <w:sz w:val="26"/>
          <w:szCs w:val="26"/>
        </w:rPr>
        <w:t>аты компенсационного характера;</w:t>
      </w:r>
    </w:p>
    <w:p w:rsidR="00601792" w:rsidRPr="002F786D" w:rsidRDefault="00601792" w:rsidP="00FA1B31">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К</w:t>
      </w:r>
      <w:r w:rsidRPr="00FA1B31">
        <w:rPr>
          <w:rFonts w:ascii="Times New Roman" w:hAnsi="Times New Roman" w:cs="Times New Roman"/>
          <w:b/>
          <w:color w:val="auto"/>
          <w:sz w:val="26"/>
          <w:szCs w:val="26"/>
          <w:vertAlign w:val="subscript"/>
        </w:rPr>
        <w:t>ст</w:t>
      </w:r>
      <w:r w:rsidRPr="00FA1B31">
        <w:rPr>
          <w:rFonts w:ascii="Times New Roman" w:hAnsi="Times New Roman" w:cs="Times New Roman"/>
          <w:b/>
          <w:color w:val="auto"/>
          <w:sz w:val="26"/>
          <w:szCs w:val="26"/>
        </w:rPr>
        <w:t xml:space="preserve"> </w:t>
      </w:r>
      <w:r w:rsidRPr="002F786D">
        <w:rPr>
          <w:rFonts w:ascii="Times New Roman" w:hAnsi="Times New Roman" w:cs="Times New Roman"/>
          <w:color w:val="auto"/>
          <w:sz w:val="26"/>
          <w:szCs w:val="26"/>
        </w:rPr>
        <w:t>– выплаты стимулирующего характера.</w:t>
      </w:r>
    </w:p>
    <w:p w:rsidR="00FA1B31" w:rsidRDefault="00FA1B31"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rsidR="00601792" w:rsidRPr="002F786D" w:rsidRDefault="00CB7F18"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Pr>
          <w:rFonts w:ascii="Times New Roman" w:hAnsi="Times New Roman" w:cs="Times New Roman"/>
          <w:color w:val="auto"/>
          <w:sz w:val="26"/>
          <w:szCs w:val="26"/>
        </w:rPr>
        <w:t>5.5</w:t>
      </w:r>
      <w:r w:rsidR="00D16B22" w:rsidRPr="002F786D">
        <w:rPr>
          <w:rFonts w:ascii="Times New Roman" w:hAnsi="Times New Roman" w:cs="Times New Roman"/>
          <w:color w:val="auto"/>
          <w:sz w:val="26"/>
          <w:szCs w:val="26"/>
        </w:rPr>
        <w:t>.</w:t>
      </w:r>
      <w:r w:rsidR="00601792" w:rsidRPr="002F786D">
        <w:rPr>
          <w:rFonts w:ascii="Times New Roman" w:hAnsi="Times New Roman" w:cs="Times New Roman"/>
          <w:color w:val="auto"/>
          <w:sz w:val="26"/>
          <w:szCs w:val="26"/>
        </w:rPr>
        <w:t xml:space="preserve"> Заработная плата педагогических работников учреждений, за исключением педагогических работников, непосредственно осуществляющих учебный процесс рассчитывается по формуле:</w:t>
      </w:r>
    </w:p>
    <w:p w:rsidR="00601792" w:rsidRPr="002F786D" w:rsidRDefault="00601792" w:rsidP="002F786D">
      <w:pPr>
        <w:tabs>
          <w:tab w:val="left" w:pos="284"/>
          <w:tab w:val="left" w:pos="1276"/>
          <w:tab w:val="left" w:pos="1418"/>
        </w:tabs>
        <w:autoSpaceDE w:val="0"/>
        <w:autoSpaceDN w:val="0"/>
        <w:adjustRightInd w:val="0"/>
        <w:ind w:left="709"/>
        <w:jc w:val="both"/>
        <w:rPr>
          <w:rFonts w:ascii="Times New Roman" w:hAnsi="Times New Roman" w:cs="Times New Roman"/>
          <w:color w:val="auto"/>
          <w:sz w:val="26"/>
          <w:szCs w:val="26"/>
        </w:rPr>
      </w:pPr>
    </w:p>
    <w:p w:rsidR="00FA1B31" w:rsidRDefault="00601792" w:rsidP="00FA1B31">
      <w:pPr>
        <w:tabs>
          <w:tab w:val="left" w:pos="284"/>
          <w:tab w:val="left" w:pos="1276"/>
          <w:tab w:val="left" w:pos="1418"/>
        </w:tabs>
        <w:autoSpaceDE w:val="0"/>
        <w:autoSpaceDN w:val="0"/>
        <w:adjustRightInd w:val="0"/>
        <w:spacing w:line="276" w:lineRule="auto"/>
        <w:ind w:left="709"/>
        <w:jc w:val="center"/>
        <w:rPr>
          <w:rFonts w:ascii="Times New Roman" w:hAnsi="Times New Roman" w:cs="Times New Roman"/>
          <w:color w:val="auto"/>
          <w:sz w:val="26"/>
          <w:szCs w:val="26"/>
        </w:rPr>
      </w:pPr>
      <w:r w:rsidRPr="00FA1B31">
        <w:rPr>
          <w:rFonts w:ascii="Times New Roman" w:hAnsi="Times New Roman" w:cs="Times New Roman"/>
          <w:b/>
          <w:color w:val="auto"/>
          <w:sz w:val="26"/>
          <w:szCs w:val="26"/>
        </w:rPr>
        <w:t>ЗП</w:t>
      </w:r>
      <w:r w:rsidRPr="00FA1B31">
        <w:rPr>
          <w:rFonts w:ascii="Times New Roman" w:hAnsi="Times New Roman" w:cs="Times New Roman"/>
          <w:b/>
          <w:color w:val="auto"/>
          <w:sz w:val="26"/>
          <w:szCs w:val="26"/>
          <w:vertAlign w:val="subscript"/>
        </w:rPr>
        <w:t>п</w:t>
      </w:r>
      <w:r w:rsidRPr="00FA1B31">
        <w:rPr>
          <w:rFonts w:ascii="Times New Roman" w:hAnsi="Times New Roman" w:cs="Times New Roman"/>
          <w:b/>
          <w:color w:val="auto"/>
          <w:sz w:val="26"/>
          <w:szCs w:val="26"/>
        </w:rPr>
        <w:t xml:space="preserve"> = ДО * (1 + К</w:t>
      </w:r>
      <w:r w:rsidRPr="00FA1B31">
        <w:rPr>
          <w:rFonts w:ascii="Times New Roman" w:hAnsi="Times New Roman" w:cs="Times New Roman"/>
          <w:b/>
          <w:color w:val="auto"/>
          <w:sz w:val="26"/>
          <w:szCs w:val="26"/>
          <w:vertAlign w:val="subscript"/>
        </w:rPr>
        <w:t>об</w:t>
      </w:r>
      <w:r w:rsidRPr="00FA1B31">
        <w:rPr>
          <w:rFonts w:ascii="Times New Roman" w:hAnsi="Times New Roman" w:cs="Times New Roman"/>
          <w:b/>
          <w:color w:val="auto"/>
          <w:sz w:val="26"/>
          <w:szCs w:val="26"/>
        </w:rPr>
        <w:t xml:space="preserve"> + К</w:t>
      </w:r>
      <w:r w:rsidRPr="00FA1B31">
        <w:rPr>
          <w:rFonts w:ascii="Times New Roman" w:hAnsi="Times New Roman" w:cs="Times New Roman"/>
          <w:b/>
          <w:color w:val="auto"/>
          <w:sz w:val="26"/>
          <w:szCs w:val="26"/>
          <w:vertAlign w:val="subscript"/>
        </w:rPr>
        <w:t>кв</w:t>
      </w:r>
      <w:r w:rsidRPr="00FA1B31">
        <w:rPr>
          <w:rFonts w:ascii="Times New Roman" w:hAnsi="Times New Roman" w:cs="Times New Roman"/>
          <w:b/>
          <w:color w:val="auto"/>
          <w:sz w:val="26"/>
          <w:szCs w:val="26"/>
        </w:rPr>
        <w:t>) + Н + К</w:t>
      </w:r>
      <w:r w:rsidRPr="00FA1B31">
        <w:rPr>
          <w:rFonts w:ascii="Times New Roman" w:hAnsi="Times New Roman" w:cs="Times New Roman"/>
          <w:b/>
          <w:color w:val="auto"/>
          <w:sz w:val="26"/>
          <w:szCs w:val="26"/>
          <w:vertAlign w:val="subscript"/>
        </w:rPr>
        <w:t>к</w:t>
      </w:r>
      <w:r w:rsidRPr="00FA1B31">
        <w:rPr>
          <w:rFonts w:ascii="Times New Roman" w:hAnsi="Times New Roman" w:cs="Times New Roman"/>
          <w:b/>
          <w:color w:val="auto"/>
          <w:sz w:val="26"/>
          <w:szCs w:val="26"/>
        </w:rPr>
        <w:t xml:space="preserve"> + К</w:t>
      </w:r>
      <w:r w:rsidRPr="00FA1B31">
        <w:rPr>
          <w:rFonts w:ascii="Times New Roman" w:hAnsi="Times New Roman" w:cs="Times New Roman"/>
          <w:b/>
          <w:color w:val="auto"/>
          <w:sz w:val="26"/>
          <w:szCs w:val="26"/>
          <w:vertAlign w:val="subscript"/>
        </w:rPr>
        <w:t>ст</w:t>
      </w:r>
      <w:r w:rsidRPr="00FA1B31">
        <w:rPr>
          <w:rFonts w:ascii="Times New Roman" w:hAnsi="Times New Roman" w:cs="Times New Roman"/>
          <w:b/>
          <w:color w:val="auto"/>
          <w:sz w:val="26"/>
          <w:szCs w:val="26"/>
        </w:rPr>
        <w:t xml:space="preserve">, </w:t>
      </w:r>
      <w:r w:rsidRPr="00FA1B31">
        <w:rPr>
          <w:rFonts w:ascii="Times New Roman" w:hAnsi="Times New Roman" w:cs="Times New Roman"/>
          <w:color w:val="auto"/>
          <w:sz w:val="26"/>
          <w:szCs w:val="26"/>
        </w:rPr>
        <w:t>где</w:t>
      </w:r>
    </w:p>
    <w:p w:rsidR="00FA1B31" w:rsidRPr="00FA1B31" w:rsidRDefault="00FA1B31" w:rsidP="00FA1B31">
      <w:pPr>
        <w:tabs>
          <w:tab w:val="left" w:pos="284"/>
          <w:tab w:val="left" w:pos="1276"/>
          <w:tab w:val="left" w:pos="1418"/>
        </w:tabs>
        <w:autoSpaceDE w:val="0"/>
        <w:autoSpaceDN w:val="0"/>
        <w:adjustRightInd w:val="0"/>
        <w:spacing w:line="276" w:lineRule="auto"/>
        <w:ind w:left="709"/>
        <w:jc w:val="center"/>
        <w:rPr>
          <w:rFonts w:ascii="Times New Roman" w:hAnsi="Times New Roman" w:cs="Times New Roman"/>
          <w:b/>
          <w:color w:val="auto"/>
          <w:sz w:val="10"/>
          <w:szCs w:val="10"/>
        </w:rPr>
      </w:pPr>
    </w:p>
    <w:p w:rsidR="00FA1B31" w:rsidRDefault="00601792" w:rsidP="00FA1B31">
      <w:pPr>
        <w:tabs>
          <w:tab w:val="left" w:pos="284"/>
          <w:tab w:val="left" w:pos="1276"/>
          <w:tab w:val="left" w:pos="1418"/>
        </w:tabs>
        <w:autoSpaceDE w:val="0"/>
        <w:autoSpaceDN w:val="0"/>
        <w:adjustRightInd w:val="0"/>
        <w:spacing w:line="276" w:lineRule="auto"/>
        <w:ind w:left="709"/>
        <w:jc w:val="both"/>
        <w:rPr>
          <w:rFonts w:ascii="Times New Roman" w:hAnsi="Times New Roman" w:cs="Times New Roman"/>
          <w:b/>
          <w:color w:val="auto"/>
          <w:sz w:val="26"/>
          <w:szCs w:val="26"/>
        </w:rPr>
      </w:pPr>
      <w:r w:rsidRPr="00FA1B31">
        <w:rPr>
          <w:rFonts w:ascii="Times New Roman" w:hAnsi="Times New Roman" w:cs="Times New Roman"/>
          <w:b/>
          <w:color w:val="auto"/>
          <w:sz w:val="26"/>
          <w:szCs w:val="26"/>
        </w:rPr>
        <w:t>ЗП</w:t>
      </w:r>
      <w:r w:rsidRPr="00FA1B31">
        <w:rPr>
          <w:rFonts w:ascii="Times New Roman" w:hAnsi="Times New Roman" w:cs="Times New Roman"/>
          <w:b/>
          <w:color w:val="auto"/>
          <w:sz w:val="26"/>
          <w:szCs w:val="26"/>
          <w:vertAlign w:val="subscript"/>
        </w:rPr>
        <w:t>п</w:t>
      </w:r>
      <w:r w:rsidRPr="002F786D">
        <w:rPr>
          <w:rFonts w:ascii="Times New Roman" w:hAnsi="Times New Roman" w:cs="Times New Roman"/>
          <w:color w:val="auto"/>
          <w:sz w:val="26"/>
          <w:szCs w:val="26"/>
        </w:rPr>
        <w:t xml:space="preserve"> – заработная плата педагогического работника;</w:t>
      </w:r>
    </w:p>
    <w:p w:rsidR="00FA1B31" w:rsidRDefault="00601792" w:rsidP="00FA1B31">
      <w:pPr>
        <w:tabs>
          <w:tab w:val="left" w:pos="284"/>
          <w:tab w:val="left" w:pos="1276"/>
          <w:tab w:val="left" w:pos="1418"/>
        </w:tabs>
        <w:autoSpaceDE w:val="0"/>
        <w:autoSpaceDN w:val="0"/>
        <w:adjustRightInd w:val="0"/>
        <w:spacing w:line="276" w:lineRule="auto"/>
        <w:ind w:left="709"/>
        <w:jc w:val="both"/>
        <w:rPr>
          <w:rFonts w:ascii="Times New Roman" w:hAnsi="Times New Roman" w:cs="Times New Roman"/>
          <w:b/>
          <w:color w:val="auto"/>
          <w:sz w:val="26"/>
          <w:szCs w:val="26"/>
        </w:rPr>
      </w:pPr>
      <w:r w:rsidRPr="00FA1B31">
        <w:rPr>
          <w:rFonts w:ascii="Times New Roman" w:hAnsi="Times New Roman" w:cs="Times New Roman"/>
          <w:b/>
          <w:color w:val="auto"/>
          <w:sz w:val="26"/>
          <w:szCs w:val="26"/>
        </w:rPr>
        <w:lastRenderedPageBreak/>
        <w:t>ДО</w:t>
      </w:r>
      <w:r w:rsidRPr="002F786D">
        <w:rPr>
          <w:rFonts w:ascii="Times New Roman" w:hAnsi="Times New Roman" w:cs="Times New Roman"/>
          <w:color w:val="auto"/>
          <w:sz w:val="26"/>
          <w:szCs w:val="26"/>
        </w:rPr>
        <w:t xml:space="preserve"> – оклад (должностной оклад) педагогического работника, определяется руководител</w:t>
      </w:r>
      <w:r w:rsidR="00D9083B" w:rsidRPr="002F786D">
        <w:rPr>
          <w:rFonts w:ascii="Times New Roman" w:hAnsi="Times New Roman" w:cs="Times New Roman"/>
          <w:color w:val="auto"/>
          <w:sz w:val="26"/>
          <w:szCs w:val="26"/>
        </w:rPr>
        <w:t>ем учреждения в соответствии с ПКГ (Приложение 1</w:t>
      </w:r>
      <w:r w:rsidRPr="002F786D">
        <w:rPr>
          <w:rFonts w:ascii="Times New Roman" w:hAnsi="Times New Roman" w:cs="Times New Roman"/>
          <w:color w:val="auto"/>
          <w:sz w:val="26"/>
          <w:szCs w:val="26"/>
        </w:rPr>
        <w:t xml:space="preserve"> настоящего Положения</w:t>
      </w:r>
      <w:r w:rsidR="00D9083B" w:rsidRPr="002F786D">
        <w:rPr>
          <w:rFonts w:ascii="Times New Roman" w:hAnsi="Times New Roman" w:cs="Times New Roman"/>
          <w:color w:val="auto"/>
          <w:sz w:val="26"/>
          <w:szCs w:val="26"/>
        </w:rPr>
        <w:t>)</w:t>
      </w:r>
      <w:r w:rsidRPr="002F786D">
        <w:rPr>
          <w:rFonts w:ascii="Times New Roman" w:hAnsi="Times New Roman" w:cs="Times New Roman"/>
          <w:color w:val="auto"/>
          <w:sz w:val="26"/>
          <w:szCs w:val="26"/>
        </w:rPr>
        <w:t>, включает ежемесячную денежную компенсацию на обеспечение книгоиздательской продукцией и периодическими изданиями, установленную по состоянию на 31 декабря 2012 года.</w:t>
      </w:r>
    </w:p>
    <w:p w:rsidR="00601792" w:rsidRPr="00FA1B31" w:rsidRDefault="00FA1B31" w:rsidP="00FA1B31">
      <w:pPr>
        <w:tabs>
          <w:tab w:val="left" w:pos="284"/>
          <w:tab w:val="left" w:pos="1276"/>
          <w:tab w:val="left" w:pos="1418"/>
        </w:tabs>
        <w:autoSpaceDE w:val="0"/>
        <w:autoSpaceDN w:val="0"/>
        <w:adjustRightInd w:val="0"/>
        <w:spacing w:line="276" w:lineRule="auto"/>
        <w:ind w:left="709"/>
        <w:jc w:val="both"/>
        <w:rPr>
          <w:rFonts w:ascii="Times New Roman" w:hAnsi="Times New Roman" w:cs="Times New Roman"/>
          <w:b/>
          <w:color w:val="auto"/>
          <w:sz w:val="26"/>
          <w:szCs w:val="26"/>
        </w:rPr>
      </w:pPr>
      <w:r>
        <w:rPr>
          <w:rFonts w:ascii="Times New Roman" w:hAnsi="Times New Roman" w:cs="Times New Roman"/>
          <w:b/>
          <w:color w:val="auto"/>
          <w:sz w:val="26"/>
          <w:szCs w:val="26"/>
        </w:rPr>
        <w:tab/>
      </w:r>
      <w:r w:rsidR="00601792" w:rsidRPr="002F786D">
        <w:rPr>
          <w:rFonts w:ascii="Times New Roman" w:hAnsi="Times New Roman" w:cs="Times New Roman"/>
          <w:color w:val="auto"/>
          <w:sz w:val="26"/>
          <w:szCs w:val="26"/>
        </w:rPr>
        <w:t>Настоящим Положением предусматривается установление работникам следующих повышающих коэффициентов:</w:t>
      </w:r>
    </w:p>
    <w:p w:rsidR="00601792" w:rsidRPr="00FA1B31" w:rsidRDefault="00601792" w:rsidP="00FA1B31">
      <w:pPr>
        <w:pStyle w:val="a5"/>
        <w:numPr>
          <w:ilvl w:val="0"/>
          <w:numId w:val="21"/>
        </w:numPr>
        <w:tabs>
          <w:tab w:val="left" w:pos="284"/>
          <w:tab w:val="left" w:pos="1276"/>
        </w:tabs>
        <w:autoSpaceDE w:val="0"/>
        <w:autoSpaceDN w:val="0"/>
        <w:adjustRightInd w:val="0"/>
        <w:ind w:left="1560" w:hanging="284"/>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за уровень образования;</w:t>
      </w:r>
    </w:p>
    <w:p w:rsidR="00601792" w:rsidRPr="00FA1B31" w:rsidRDefault="00601792" w:rsidP="00FA1B31">
      <w:pPr>
        <w:pStyle w:val="a5"/>
        <w:numPr>
          <w:ilvl w:val="0"/>
          <w:numId w:val="21"/>
        </w:numPr>
        <w:tabs>
          <w:tab w:val="left" w:pos="284"/>
          <w:tab w:val="left" w:pos="1276"/>
        </w:tabs>
        <w:autoSpaceDE w:val="0"/>
        <w:autoSpaceDN w:val="0"/>
        <w:adjustRightInd w:val="0"/>
        <w:ind w:left="1560" w:hanging="284"/>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за наличие квалификационной категории.</w:t>
      </w:r>
    </w:p>
    <w:p w:rsidR="00FA1B31" w:rsidRDefault="00601792"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К</w:t>
      </w:r>
      <w:r w:rsidRPr="00FA1B31">
        <w:rPr>
          <w:rFonts w:ascii="Times New Roman" w:hAnsi="Times New Roman" w:cs="Times New Roman"/>
          <w:b/>
          <w:color w:val="auto"/>
          <w:sz w:val="26"/>
          <w:szCs w:val="26"/>
          <w:vertAlign w:val="subscript"/>
        </w:rPr>
        <w:t>об</w:t>
      </w:r>
      <w:r w:rsidR="00FA1B31">
        <w:rPr>
          <w:rFonts w:ascii="Times New Roman" w:hAnsi="Times New Roman" w:cs="Times New Roman"/>
          <w:color w:val="auto"/>
          <w:sz w:val="26"/>
          <w:szCs w:val="26"/>
          <w:vertAlign w:val="subscript"/>
        </w:rPr>
        <w:t xml:space="preserve"> </w:t>
      </w:r>
      <w:r w:rsidRPr="002F786D">
        <w:rPr>
          <w:rFonts w:ascii="Times New Roman" w:hAnsi="Times New Roman" w:cs="Times New Roman"/>
          <w:color w:val="auto"/>
          <w:sz w:val="26"/>
          <w:szCs w:val="26"/>
        </w:rPr>
        <w:t>– повышающий коэффициент за уровень образования. Рекомендуемый размер повышающего коэффициента для педагогических работников за наличие высшего профессионального образования 0,1.</w:t>
      </w:r>
    </w:p>
    <w:p w:rsidR="00FA1B31" w:rsidRDefault="00601792"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К</w:t>
      </w:r>
      <w:r w:rsidRPr="00FA1B31">
        <w:rPr>
          <w:rFonts w:ascii="Times New Roman" w:hAnsi="Times New Roman" w:cs="Times New Roman"/>
          <w:b/>
          <w:color w:val="auto"/>
          <w:sz w:val="26"/>
          <w:szCs w:val="26"/>
          <w:vertAlign w:val="subscript"/>
        </w:rPr>
        <w:t>кв</w:t>
      </w:r>
      <w:r w:rsidRPr="002F786D">
        <w:rPr>
          <w:rFonts w:ascii="Times New Roman" w:hAnsi="Times New Roman" w:cs="Times New Roman"/>
          <w:color w:val="auto"/>
          <w:sz w:val="26"/>
          <w:szCs w:val="26"/>
        </w:rPr>
        <w:t xml:space="preserve"> – повышающий коэффициент за наличие квалификационной категории. </w:t>
      </w:r>
    </w:p>
    <w:p w:rsidR="00601792" w:rsidRPr="002F786D" w:rsidRDefault="00601792" w:rsidP="00FA1B31">
      <w:pPr>
        <w:tabs>
          <w:tab w:val="left" w:pos="284"/>
          <w:tab w:val="left" w:pos="1276"/>
        </w:tabs>
        <w:autoSpaceDE w:val="0"/>
        <w:autoSpaceDN w:val="0"/>
        <w:adjustRightInd w:val="0"/>
        <w:ind w:left="1276"/>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Рекомендуемый размер повышающего коэффициента за наличие категории 0,2.</w:t>
      </w:r>
    </w:p>
    <w:p w:rsidR="00FA1B31" w:rsidRDefault="00601792" w:rsidP="00FA1B31">
      <w:pPr>
        <w:tabs>
          <w:tab w:val="left" w:pos="284"/>
          <w:tab w:val="left" w:pos="1276"/>
        </w:tabs>
        <w:autoSpaceDE w:val="0"/>
        <w:autoSpaceDN w:val="0"/>
        <w:adjustRightInd w:val="0"/>
        <w:ind w:left="709" w:firstLine="567"/>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Размер выплат по повышающему коэффициенту к тарифной ставке, окладу (должностному окладу)  определяется путем умножения размера тарифной ставки, оклада (должностного оклада) работ</w:t>
      </w:r>
      <w:r w:rsidR="00FA1B31">
        <w:rPr>
          <w:rFonts w:ascii="Times New Roman" w:hAnsi="Times New Roman" w:cs="Times New Roman"/>
          <w:color w:val="auto"/>
          <w:sz w:val="26"/>
          <w:szCs w:val="26"/>
        </w:rPr>
        <w:t>ника на повышающий коэффициент.</w:t>
      </w:r>
    </w:p>
    <w:p w:rsidR="00601792" w:rsidRPr="002F786D" w:rsidRDefault="00601792" w:rsidP="00FA1B31">
      <w:pPr>
        <w:tabs>
          <w:tab w:val="left" w:pos="284"/>
          <w:tab w:val="left" w:pos="1276"/>
        </w:tabs>
        <w:autoSpaceDE w:val="0"/>
        <w:autoSpaceDN w:val="0"/>
        <w:adjustRightInd w:val="0"/>
        <w:ind w:left="709" w:firstLine="567"/>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Применение повышающих коэффициентов к тарифной ставке, окладу (должностному окладу) не образует новую тарифную ставку, оклад (должностной оклад) и не учитывается при начислении иных стимулирующих выплат и компенсационных выплат.</w:t>
      </w:r>
    </w:p>
    <w:p w:rsidR="00FA1B31" w:rsidRDefault="00601792"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Н</w:t>
      </w:r>
      <w:r w:rsidRPr="002F786D">
        <w:rPr>
          <w:rFonts w:ascii="Times New Roman" w:hAnsi="Times New Roman" w:cs="Times New Roman"/>
          <w:color w:val="auto"/>
          <w:sz w:val="26"/>
          <w:szCs w:val="26"/>
        </w:rPr>
        <w:t xml:space="preserve"> – иные выплаты дополнительных социальных гарантий, предусмотренных Законом «Об образовании в Пермском крае»;</w:t>
      </w:r>
    </w:p>
    <w:p w:rsidR="00FA1B31" w:rsidRDefault="00601792"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К</w:t>
      </w:r>
      <w:r w:rsidRPr="00FA1B31">
        <w:rPr>
          <w:rFonts w:ascii="Times New Roman" w:hAnsi="Times New Roman" w:cs="Times New Roman"/>
          <w:b/>
          <w:color w:val="auto"/>
          <w:sz w:val="26"/>
          <w:szCs w:val="26"/>
          <w:vertAlign w:val="subscript"/>
        </w:rPr>
        <w:t>к</w:t>
      </w:r>
      <w:r w:rsidRPr="002F786D">
        <w:rPr>
          <w:rFonts w:ascii="Times New Roman" w:hAnsi="Times New Roman" w:cs="Times New Roman"/>
          <w:color w:val="auto"/>
          <w:sz w:val="26"/>
          <w:szCs w:val="26"/>
        </w:rPr>
        <w:t xml:space="preserve"> – выплаты компенсаци</w:t>
      </w:r>
      <w:r w:rsidR="00FA1B31">
        <w:rPr>
          <w:rFonts w:ascii="Times New Roman" w:hAnsi="Times New Roman" w:cs="Times New Roman"/>
          <w:color w:val="auto"/>
          <w:sz w:val="26"/>
          <w:szCs w:val="26"/>
        </w:rPr>
        <w:t>онного характера;</w:t>
      </w:r>
    </w:p>
    <w:p w:rsidR="00601792" w:rsidRPr="002F786D" w:rsidRDefault="00601792"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К</w:t>
      </w:r>
      <w:r w:rsidRPr="00FA1B31">
        <w:rPr>
          <w:rFonts w:ascii="Times New Roman" w:hAnsi="Times New Roman" w:cs="Times New Roman"/>
          <w:b/>
          <w:color w:val="auto"/>
          <w:sz w:val="26"/>
          <w:szCs w:val="26"/>
          <w:vertAlign w:val="subscript"/>
        </w:rPr>
        <w:t>ст</w:t>
      </w:r>
      <w:r w:rsidRPr="00FA1B31">
        <w:rPr>
          <w:rFonts w:ascii="Times New Roman" w:hAnsi="Times New Roman" w:cs="Times New Roman"/>
          <w:b/>
          <w:color w:val="auto"/>
          <w:sz w:val="26"/>
          <w:szCs w:val="26"/>
        </w:rPr>
        <w:t xml:space="preserve"> </w:t>
      </w:r>
      <w:r w:rsidRPr="002F786D">
        <w:rPr>
          <w:rFonts w:ascii="Times New Roman" w:hAnsi="Times New Roman" w:cs="Times New Roman"/>
          <w:color w:val="auto"/>
          <w:sz w:val="26"/>
          <w:szCs w:val="26"/>
        </w:rPr>
        <w:t>– выплаты стимулирующего характера.</w:t>
      </w:r>
    </w:p>
    <w:p w:rsidR="006D1786" w:rsidRPr="002F786D" w:rsidRDefault="006D1786" w:rsidP="002F786D">
      <w:pPr>
        <w:tabs>
          <w:tab w:val="left" w:pos="284"/>
          <w:tab w:val="left" w:pos="1276"/>
          <w:tab w:val="left" w:pos="1418"/>
        </w:tabs>
        <w:autoSpaceDE w:val="0"/>
        <w:autoSpaceDN w:val="0"/>
        <w:adjustRightInd w:val="0"/>
        <w:ind w:left="709" w:firstLine="709"/>
        <w:jc w:val="both"/>
        <w:rPr>
          <w:rFonts w:ascii="Times New Roman" w:hAnsi="Times New Roman" w:cs="Times New Roman"/>
          <w:color w:val="auto"/>
          <w:sz w:val="26"/>
          <w:szCs w:val="26"/>
        </w:rPr>
      </w:pPr>
    </w:p>
    <w:p w:rsidR="00601792" w:rsidRPr="002F786D" w:rsidRDefault="006D1786" w:rsidP="002F786D">
      <w:pPr>
        <w:tabs>
          <w:tab w:val="left" w:pos="284"/>
          <w:tab w:val="left" w:pos="1276"/>
          <w:tab w:val="left" w:pos="1418"/>
        </w:tabs>
        <w:autoSpaceDE w:val="0"/>
        <w:autoSpaceDN w:val="0"/>
        <w:adjustRightInd w:val="0"/>
        <w:ind w:left="709"/>
        <w:jc w:val="both"/>
        <w:rPr>
          <w:rFonts w:ascii="Times New Roman" w:hAnsi="Times New Roman" w:cs="Times New Roman"/>
          <w:color w:val="auto"/>
          <w:sz w:val="26"/>
          <w:szCs w:val="26"/>
        </w:rPr>
      </w:pPr>
      <w:r w:rsidRPr="002F786D">
        <w:rPr>
          <w:rFonts w:ascii="Times New Roman" w:hAnsi="Times New Roman" w:cs="Times New Roman"/>
          <w:color w:val="auto"/>
          <w:sz w:val="26"/>
          <w:szCs w:val="26"/>
        </w:rPr>
        <w:t>5</w:t>
      </w:r>
      <w:r w:rsidR="00CB7F18">
        <w:rPr>
          <w:rFonts w:ascii="Times New Roman" w:hAnsi="Times New Roman" w:cs="Times New Roman"/>
          <w:color w:val="auto"/>
          <w:sz w:val="26"/>
          <w:szCs w:val="26"/>
        </w:rPr>
        <w:t>.6</w:t>
      </w:r>
      <w:r w:rsidR="00601792" w:rsidRPr="002F786D">
        <w:rPr>
          <w:rFonts w:ascii="Times New Roman" w:hAnsi="Times New Roman" w:cs="Times New Roman"/>
          <w:color w:val="auto"/>
          <w:sz w:val="26"/>
          <w:szCs w:val="26"/>
        </w:rPr>
        <w:t>. Заработная плата прочих основных работников учреждения рассчитывается по формуле:</w:t>
      </w:r>
    </w:p>
    <w:p w:rsidR="00601792" w:rsidRPr="002F786D" w:rsidRDefault="00601792" w:rsidP="002F786D">
      <w:pPr>
        <w:tabs>
          <w:tab w:val="left" w:pos="284"/>
          <w:tab w:val="left" w:pos="1276"/>
          <w:tab w:val="left" w:pos="1418"/>
        </w:tabs>
        <w:autoSpaceDE w:val="0"/>
        <w:autoSpaceDN w:val="0"/>
        <w:adjustRightInd w:val="0"/>
        <w:ind w:left="709"/>
        <w:jc w:val="both"/>
        <w:rPr>
          <w:rFonts w:ascii="Times New Roman" w:hAnsi="Times New Roman" w:cs="Times New Roman"/>
          <w:color w:val="auto"/>
          <w:sz w:val="26"/>
          <w:szCs w:val="26"/>
        </w:rPr>
      </w:pPr>
    </w:p>
    <w:p w:rsidR="00FA1B31" w:rsidRDefault="00601792" w:rsidP="00FA1B31">
      <w:pPr>
        <w:tabs>
          <w:tab w:val="left" w:pos="284"/>
          <w:tab w:val="left" w:pos="1276"/>
          <w:tab w:val="left" w:pos="1418"/>
        </w:tabs>
        <w:autoSpaceDE w:val="0"/>
        <w:autoSpaceDN w:val="0"/>
        <w:adjustRightInd w:val="0"/>
        <w:ind w:left="709"/>
        <w:jc w:val="center"/>
        <w:rPr>
          <w:rFonts w:ascii="Times New Roman" w:hAnsi="Times New Roman" w:cs="Times New Roman"/>
          <w:color w:val="auto"/>
          <w:sz w:val="26"/>
          <w:szCs w:val="26"/>
        </w:rPr>
      </w:pPr>
      <w:r w:rsidRPr="00FA1B31">
        <w:rPr>
          <w:rFonts w:ascii="Times New Roman" w:hAnsi="Times New Roman" w:cs="Times New Roman"/>
          <w:b/>
          <w:color w:val="auto"/>
          <w:sz w:val="26"/>
          <w:szCs w:val="26"/>
        </w:rPr>
        <w:t>ЗП</w:t>
      </w:r>
      <w:r w:rsidRPr="00FA1B31">
        <w:rPr>
          <w:rFonts w:ascii="Times New Roman" w:hAnsi="Times New Roman" w:cs="Times New Roman"/>
          <w:b/>
          <w:color w:val="auto"/>
          <w:sz w:val="26"/>
          <w:szCs w:val="26"/>
          <w:vertAlign w:val="subscript"/>
        </w:rPr>
        <w:t>п</w:t>
      </w:r>
      <w:r w:rsidRPr="00FA1B31">
        <w:rPr>
          <w:rFonts w:ascii="Times New Roman" w:hAnsi="Times New Roman" w:cs="Times New Roman"/>
          <w:b/>
          <w:color w:val="auto"/>
          <w:sz w:val="26"/>
          <w:szCs w:val="26"/>
        </w:rPr>
        <w:t xml:space="preserve"> = ДО * (1 + К</w:t>
      </w:r>
      <w:r w:rsidRPr="00FA1B31">
        <w:rPr>
          <w:rFonts w:ascii="Times New Roman" w:hAnsi="Times New Roman" w:cs="Times New Roman"/>
          <w:b/>
          <w:color w:val="auto"/>
          <w:sz w:val="26"/>
          <w:szCs w:val="26"/>
          <w:vertAlign w:val="subscript"/>
        </w:rPr>
        <w:t>об</w:t>
      </w:r>
      <w:r w:rsidRPr="00FA1B31">
        <w:rPr>
          <w:rFonts w:ascii="Times New Roman" w:hAnsi="Times New Roman" w:cs="Times New Roman"/>
          <w:b/>
          <w:color w:val="auto"/>
          <w:sz w:val="26"/>
          <w:szCs w:val="26"/>
        </w:rPr>
        <w:t>) + Н + К</w:t>
      </w:r>
      <w:r w:rsidRPr="00FA1B31">
        <w:rPr>
          <w:rFonts w:ascii="Times New Roman" w:hAnsi="Times New Roman" w:cs="Times New Roman"/>
          <w:b/>
          <w:color w:val="auto"/>
          <w:sz w:val="26"/>
          <w:szCs w:val="26"/>
          <w:vertAlign w:val="subscript"/>
        </w:rPr>
        <w:t>к</w:t>
      </w:r>
      <w:r w:rsidRPr="00FA1B31">
        <w:rPr>
          <w:rFonts w:ascii="Times New Roman" w:hAnsi="Times New Roman" w:cs="Times New Roman"/>
          <w:b/>
          <w:color w:val="auto"/>
          <w:sz w:val="26"/>
          <w:szCs w:val="26"/>
        </w:rPr>
        <w:t xml:space="preserve"> + К</w:t>
      </w:r>
      <w:r w:rsidRPr="00FA1B31">
        <w:rPr>
          <w:rFonts w:ascii="Times New Roman" w:hAnsi="Times New Roman" w:cs="Times New Roman"/>
          <w:b/>
          <w:color w:val="auto"/>
          <w:sz w:val="26"/>
          <w:szCs w:val="26"/>
          <w:vertAlign w:val="subscript"/>
        </w:rPr>
        <w:t>ст</w:t>
      </w:r>
      <w:r w:rsidRPr="00FA1B31">
        <w:rPr>
          <w:rFonts w:ascii="Times New Roman" w:hAnsi="Times New Roman" w:cs="Times New Roman"/>
          <w:b/>
          <w:color w:val="auto"/>
          <w:sz w:val="26"/>
          <w:szCs w:val="26"/>
        </w:rPr>
        <w:t xml:space="preserve">, </w:t>
      </w:r>
      <w:r w:rsidRPr="00FA1B31">
        <w:rPr>
          <w:rFonts w:ascii="Times New Roman" w:hAnsi="Times New Roman" w:cs="Times New Roman"/>
          <w:color w:val="auto"/>
          <w:sz w:val="26"/>
          <w:szCs w:val="26"/>
        </w:rPr>
        <w:t>где</w:t>
      </w:r>
    </w:p>
    <w:p w:rsidR="00FA1B31" w:rsidRPr="00FA1B31" w:rsidRDefault="00FA1B31" w:rsidP="00FA1B31">
      <w:pPr>
        <w:tabs>
          <w:tab w:val="left" w:pos="284"/>
          <w:tab w:val="left" w:pos="1276"/>
          <w:tab w:val="left" w:pos="1418"/>
        </w:tabs>
        <w:autoSpaceDE w:val="0"/>
        <w:autoSpaceDN w:val="0"/>
        <w:adjustRightInd w:val="0"/>
        <w:ind w:left="709"/>
        <w:jc w:val="center"/>
        <w:rPr>
          <w:rFonts w:ascii="Times New Roman" w:hAnsi="Times New Roman" w:cs="Times New Roman"/>
          <w:b/>
          <w:color w:val="auto"/>
          <w:sz w:val="10"/>
          <w:szCs w:val="10"/>
        </w:rPr>
      </w:pPr>
    </w:p>
    <w:p w:rsidR="00601792" w:rsidRPr="00FA1B31" w:rsidRDefault="00601792" w:rsidP="00FA1B31">
      <w:pPr>
        <w:tabs>
          <w:tab w:val="left" w:pos="284"/>
          <w:tab w:val="left" w:pos="1276"/>
          <w:tab w:val="left" w:pos="1418"/>
        </w:tabs>
        <w:autoSpaceDE w:val="0"/>
        <w:autoSpaceDN w:val="0"/>
        <w:adjustRightInd w:val="0"/>
        <w:ind w:left="709"/>
        <w:rPr>
          <w:rFonts w:ascii="Times New Roman" w:hAnsi="Times New Roman" w:cs="Times New Roman"/>
          <w:b/>
          <w:color w:val="auto"/>
          <w:sz w:val="26"/>
          <w:szCs w:val="26"/>
        </w:rPr>
      </w:pPr>
      <w:r w:rsidRPr="00FA1B31">
        <w:rPr>
          <w:rFonts w:ascii="Times New Roman" w:hAnsi="Times New Roman" w:cs="Times New Roman"/>
          <w:b/>
          <w:color w:val="auto"/>
          <w:sz w:val="26"/>
          <w:szCs w:val="26"/>
        </w:rPr>
        <w:t>ЗП</w:t>
      </w:r>
      <w:r w:rsidRPr="00FA1B31">
        <w:rPr>
          <w:rFonts w:ascii="Times New Roman" w:hAnsi="Times New Roman" w:cs="Times New Roman"/>
          <w:b/>
          <w:color w:val="auto"/>
          <w:sz w:val="26"/>
          <w:szCs w:val="26"/>
          <w:vertAlign w:val="subscript"/>
        </w:rPr>
        <w:t>п</w:t>
      </w:r>
      <w:r w:rsidRPr="002F786D">
        <w:rPr>
          <w:rFonts w:ascii="Times New Roman" w:hAnsi="Times New Roman" w:cs="Times New Roman"/>
          <w:color w:val="auto"/>
          <w:sz w:val="26"/>
          <w:szCs w:val="26"/>
        </w:rPr>
        <w:t xml:space="preserve"> – заработная плата работника;</w:t>
      </w:r>
    </w:p>
    <w:p w:rsidR="00601792" w:rsidRPr="002F786D" w:rsidRDefault="00601792"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ДО</w:t>
      </w:r>
      <w:r w:rsidRPr="002F786D">
        <w:rPr>
          <w:rFonts w:ascii="Times New Roman" w:hAnsi="Times New Roman" w:cs="Times New Roman"/>
          <w:color w:val="auto"/>
          <w:sz w:val="26"/>
          <w:szCs w:val="26"/>
        </w:rPr>
        <w:t xml:space="preserve"> – оклад (должностной оклад) работника, определяется руководителем учреждения в соот</w:t>
      </w:r>
      <w:r w:rsidR="00D9083B" w:rsidRPr="002F786D">
        <w:rPr>
          <w:rFonts w:ascii="Times New Roman" w:hAnsi="Times New Roman" w:cs="Times New Roman"/>
          <w:color w:val="auto"/>
          <w:sz w:val="26"/>
          <w:szCs w:val="26"/>
        </w:rPr>
        <w:t>ветствии с ПКГ (Приложение</w:t>
      </w:r>
      <w:r w:rsidR="00FA1B31">
        <w:rPr>
          <w:rFonts w:ascii="Times New Roman" w:hAnsi="Times New Roman" w:cs="Times New Roman"/>
          <w:color w:val="auto"/>
          <w:sz w:val="26"/>
          <w:szCs w:val="26"/>
        </w:rPr>
        <w:t xml:space="preserve"> </w:t>
      </w:r>
      <w:r w:rsidR="00D9083B" w:rsidRPr="002F786D">
        <w:rPr>
          <w:rFonts w:ascii="Times New Roman" w:hAnsi="Times New Roman" w:cs="Times New Roman"/>
          <w:color w:val="auto"/>
          <w:sz w:val="26"/>
          <w:szCs w:val="26"/>
        </w:rPr>
        <w:t>1</w:t>
      </w:r>
      <w:r w:rsidRPr="002F786D">
        <w:rPr>
          <w:rFonts w:ascii="Times New Roman" w:hAnsi="Times New Roman" w:cs="Times New Roman"/>
          <w:color w:val="auto"/>
          <w:sz w:val="26"/>
          <w:szCs w:val="26"/>
        </w:rPr>
        <w:t xml:space="preserve"> настоящего Положения</w:t>
      </w:r>
      <w:r w:rsidR="00D9083B" w:rsidRPr="002F786D">
        <w:rPr>
          <w:rFonts w:ascii="Times New Roman" w:hAnsi="Times New Roman" w:cs="Times New Roman"/>
          <w:color w:val="auto"/>
          <w:sz w:val="26"/>
          <w:szCs w:val="26"/>
        </w:rPr>
        <w:t>)</w:t>
      </w:r>
      <w:r w:rsidRPr="002F786D">
        <w:rPr>
          <w:rFonts w:ascii="Times New Roman" w:hAnsi="Times New Roman" w:cs="Times New Roman"/>
          <w:color w:val="auto"/>
          <w:sz w:val="26"/>
          <w:szCs w:val="26"/>
        </w:rPr>
        <w:t>, включает ежемесячную денежную компенсацию на обеспечение книгоиздательской продукцией и периодическими изданиями, установленную по состоянию на 31 декабря 2012 года.</w:t>
      </w:r>
    </w:p>
    <w:p w:rsidR="00601792" w:rsidRPr="002F786D" w:rsidRDefault="00FA1B31"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Pr>
          <w:rFonts w:ascii="Times New Roman" w:hAnsi="Times New Roman" w:cs="Times New Roman"/>
          <w:color w:val="auto"/>
          <w:sz w:val="26"/>
          <w:szCs w:val="26"/>
        </w:rPr>
        <w:tab/>
      </w:r>
      <w:r w:rsidR="00601792" w:rsidRPr="002F786D">
        <w:rPr>
          <w:rFonts w:ascii="Times New Roman" w:hAnsi="Times New Roman" w:cs="Times New Roman"/>
          <w:color w:val="auto"/>
          <w:sz w:val="26"/>
          <w:szCs w:val="26"/>
        </w:rPr>
        <w:t>Настоящим Положением предусматривается установление прочим основным работникам повышающих коэффициентов за уровень образования;</w:t>
      </w:r>
    </w:p>
    <w:p w:rsidR="00601792" w:rsidRPr="002F786D" w:rsidRDefault="00601792"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К</w:t>
      </w:r>
      <w:r w:rsidRPr="00FA1B31">
        <w:rPr>
          <w:rFonts w:ascii="Times New Roman" w:hAnsi="Times New Roman" w:cs="Times New Roman"/>
          <w:b/>
          <w:color w:val="auto"/>
          <w:sz w:val="26"/>
          <w:szCs w:val="26"/>
          <w:vertAlign w:val="subscript"/>
        </w:rPr>
        <w:t>об</w:t>
      </w:r>
      <w:r w:rsidR="00FA1B31">
        <w:rPr>
          <w:rFonts w:ascii="Times New Roman" w:hAnsi="Times New Roman" w:cs="Times New Roman"/>
          <w:color w:val="auto"/>
          <w:sz w:val="26"/>
          <w:szCs w:val="26"/>
          <w:vertAlign w:val="subscript"/>
        </w:rPr>
        <w:t xml:space="preserve"> </w:t>
      </w:r>
      <w:r w:rsidRPr="002F786D">
        <w:rPr>
          <w:rFonts w:ascii="Times New Roman" w:hAnsi="Times New Roman" w:cs="Times New Roman"/>
          <w:color w:val="auto"/>
          <w:sz w:val="26"/>
          <w:szCs w:val="26"/>
        </w:rPr>
        <w:t>– повышающий коэффициент за уровень образования. Рекомендуемый размер повышающего коэффициента за наличие высшего профессионального образования 0,1.</w:t>
      </w:r>
    </w:p>
    <w:p w:rsidR="00FA1B31" w:rsidRDefault="00601792"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Н</w:t>
      </w:r>
      <w:r w:rsidRPr="002F786D">
        <w:rPr>
          <w:rFonts w:ascii="Times New Roman" w:hAnsi="Times New Roman" w:cs="Times New Roman"/>
          <w:color w:val="auto"/>
          <w:sz w:val="26"/>
          <w:szCs w:val="26"/>
        </w:rPr>
        <w:t xml:space="preserve"> – иные выплаты дополнительных социальных гарантий, предусмотренных Законом «Об образовании в Пермском крае»;</w:t>
      </w:r>
    </w:p>
    <w:p w:rsidR="00FA1B31" w:rsidRDefault="00601792"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К</w:t>
      </w:r>
      <w:r w:rsidRPr="00FA1B31">
        <w:rPr>
          <w:rFonts w:ascii="Times New Roman" w:hAnsi="Times New Roman" w:cs="Times New Roman"/>
          <w:b/>
          <w:color w:val="auto"/>
          <w:sz w:val="26"/>
          <w:szCs w:val="26"/>
          <w:vertAlign w:val="subscript"/>
        </w:rPr>
        <w:t>к</w:t>
      </w:r>
      <w:r w:rsidRPr="002F786D">
        <w:rPr>
          <w:rFonts w:ascii="Times New Roman" w:hAnsi="Times New Roman" w:cs="Times New Roman"/>
          <w:color w:val="auto"/>
          <w:sz w:val="26"/>
          <w:szCs w:val="26"/>
        </w:rPr>
        <w:t xml:space="preserve"> – выпл</w:t>
      </w:r>
      <w:r w:rsidR="00FA1B31">
        <w:rPr>
          <w:rFonts w:ascii="Times New Roman" w:hAnsi="Times New Roman" w:cs="Times New Roman"/>
          <w:color w:val="auto"/>
          <w:sz w:val="26"/>
          <w:szCs w:val="26"/>
        </w:rPr>
        <w:t>аты компенсационного характера;</w:t>
      </w:r>
    </w:p>
    <w:p w:rsidR="00601792" w:rsidRPr="002F786D" w:rsidRDefault="00601792"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К</w:t>
      </w:r>
      <w:r w:rsidRPr="00FA1B31">
        <w:rPr>
          <w:rFonts w:ascii="Times New Roman" w:hAnsi="Times New Roman" w:cs="Times New Roman"/>
          <w:b/>
          <w:color w:val="auto"/>
          <w:sz w:val="26"/>
          <w:szCs w:val="26"/>
          <w:vertAlign w:val="subscript"/>
        </w:rPr>
        <w:t>ст</w:t>
      </w:r>
      <w:r w:rsidRPr="002F786D">
        <w:rPr>
          <w:rFonts w:ascii="Times New Roman" w:hAnsi="Times New Roman" w:cs="Times New Roman"/>
          <w:color w:val="auto"/>
          <w:sz w:val="26"/>
          <w:szCs w:val="26"/>
        </w:rPr>
        <w:t xml:space="preserve"> – выплаты стимулирующего характера.</w:t>
      </w:r>
    </w:p>
    <w:p w:rsidR="00601792" w:rsidRPr="002F786D" w:rsidRDefault="00601792" w:rsidP="002F786D">
      <w:pPr>
        <w:tabs>
          <w:tab w:val="left" w:pos="284"/>
          <w:tab w:val="left" w:pos="1276"/>
        </w:tabs>
        <w:autoSpaceDE w:val="0"/>
        <w:autoSpaceDN w:val="0"/>
        <w:adjustRightInd w:val="0"/>
        <w:ind w:left="709"/>
        <w:jc w:val="both"/>
        <w:rPr>
          <w:rFonts w:ascii="Times New Roman" w:hAnsi="Times New Roman" w:cs="Times New Roman"/>
          <w:color w:val="auto"/>
          <w:sz w:val="26"/>
          <w:szCs w:val="26"/>
        </w:rPr>
      </w:pPr>
    </w:p>
    <w:p w:rsidR="00601792" w:rsidRPr="002F786D" w:rsidRDefault="00CB7F18" w:rsidP="00FA1B31">
      <w:pPr>
        <w:tabs>
          <w:tab w:val="left" w:pos="426"/>
          <w:tab w:val="left" w:pos="1276"/>
        </w:tabs>
        <w:autoSpaceDE w:val="0"/>
        <w:autoSpaceDN w:val="0"/>
        <w:adjustRightInd w:val="0"/>
        <w:spacing w:line="240" w:lineRule="exact"/>
        <w:ind w:left="709"/>
        <w:jc w:val="both"/>
        <w:rPr>
          <w:rFonts w:ascii="Times New Roman" w:hAnsi="Times New Roman" w:cs="Times New Roman"/>
          <w:color w:val="auto"/>
          <w:sz w:val="26"/>
          <w:szCs w:val="26"/>
        </w:rPr>
      </w:pPr>
      <w:r>
        <w:rPr>
          <w:rFonts w:ascii="Times New Roman" w:hAnsi="Times New Roman" w:cs="Times New Roman"/>
          <w:color w:val="auto"/>
          <w:sz w:val="26"/>
          <w:szCs w:val="26"/>
        </w:rPr>
        <w:t>5.7</w:t>
      </w:r>
      <w:r w:rsidR="00601792" w:rsidRPr="002F786D">
        <w:rPr>
          <w:rFonts w:ascii="Times New Roman" w:hAnsi="Times New Roman" w:cs="Times New Roman"/>
          <w:color w:val="auto"/>
          <w:sz w:val="26"/>
          <w:szCs w:val="26"/>
        </w:rPr>
        <w:t xml:space="preserve">. Оплата труда руководителей учреждений, их заместителей и главных </w:t>
      </w:r>
      <w:r w:rsidR="00601792" w:rsidRPr="002F786D">
        <w:rPr>
          <w:rFonts w:ascii="Times New Roman" w:hAnsi="Times New Roman" w:cs="Times New Roman"/>
          <w:color w:val="auto"/>
          <w:sz w:val="26"/>
          <w:szCs w:val="26"/>
        </w:rPr>
        <w:lastRenderedPageBreak/>
        <w:t>бухгалтеров</w:t>
      </w:r>
      <w:r w:rsidR="00FA1B31">
        <w:rPr>
          <w:rFonts w:ascii="Times New Roman" w:hAnsi="Times New Roman" w:cs="Times New Roman"/>
          <w:color w:val="auto"/>
          <w:sz w:val="26"/>
          <w:szCs w:val="26"/>
        </w:rPr>
        <w:t>.</w:t>
      </w:r>
    </w:p>
    <w:p w:rsidR="00601792" w:rsidRPr="002F786D" w:rsidRDefault="00601792" w:rsidP="002F786D">
      <w:pPr>
        <w:tabs>
          <w:tab w:val="left" w:pos="284"/>
          <w:tab w:val="left" w:pos="1276"/>
        </w:tabs>
        <w:autoSpaceDE w:val="0"/>
        <w:autoSpaceDN w:val="0"/>
        <w:adjustRightInd w:val="0"/>
        <w:ind w:left="709"/>
        <w:jc w:val="center"/>
        <w:rPr>
          <w:rFonts w:ascii="Times New Roman" w:hAnsi="Times New Roman" w:cs="Times New Roman"/>
          <w:color w:val="auto"/>
          <w:sz w:val="26"/>
          <w:szCs w:val="26"/>
        </w:rPr>
      </w:pPr>
    </w:p>
    <w:p w:rsidR="00FA1B31" w:rsidRDefault="00CB7F18"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Pr>
          <w:rFonts w:ascii="Times New Roman" w:hAnsi="Times New Roman" w:cs="Times New Roman"/>
          <w:color w:val="auto"/>
          <w:sz w:val="26"/>
          <w:szCs w:val="26"/>
        </w:rPr>
        <w:t>5.7</w:t>
      </w:r>
      <w:r w:rsidR="00601792" w:rsidRPr="002F786D">
        <w:rPr>
          <w:rFonts w:ascii="Times New Roman" w:hAnsi="Times New Roman" w:cs="Times New Roman"/>
          <w:color w:val="auto"/>
          <w:sz w:val="26"/>
          <w:szCs w:val="26"/>
        </w:rPr>
        <w:t>.1. Оплата труда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601792" w:rsidRPr="002F786D" w:rsidRDefault="00CB7F18"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Pr>
          <w:rFonts w:ascii="Times New Roman" w:hAnsi="Times New Roman" w:cs="Times New Roman"/>
          <w:color w:val="auto"/>
          <w:sz w:val="26"/>
          <w:szCs w:val="26"/>
        </w:rPr>
        <w:t>5.7</w:t>
      </w:r>
      <w:r w:rsidR="00601792" w:rsidRPr="002F786D">
        <w:rPr>
          <w:rFonts w:ascii="Times New Roman" w:hAnsi="Times New Roman" w:cs="Times New Roman"/>
          <w:color w:val="auto"/>
          <w:sz w:val="26"/>
          <w:szCs w:val="26"/>
        </w:rPr>
        <w:t>.2 Заработная плата руководителя учреждения рассчитывается по формуле:</w:t>
      </w:r>
    </w:p>
    <w:p w:rsidR="00601792" w:rsidRPr="002F786D" w:rsidRDefault="00601792" w:rsidP="002F786D">
      <w:pPr>
        <w:tabs>
          <w:tab w:val="left" w:pos="284"/>
          <w:tab w:val="left" w:pos="1276"/>
        </w:tabs>
        <w:autoSpaceDE w:val="0"/>
        <w:autoSpaceDN w:val="0"/>
        <w:adjustRightInd w:val="0"/>
        <w:ind w:left="709"/>
        <w:jc w:val="both"/>
        <w:rPr>
          <w:rFonts w:ascii="Times New Roman" w:hAnsi="Times New Roman" w:cs="Times New Roman"/>
          <w:color w:val="auto"/>
          <w:sz w:val="26"/>
          <w:szCs w:val="26"/>
        </w:rPr>
      </w:pPr>
    </w:p>
    <w:p w:rsidR="00601792" w:rsidRPr="002F786D" w:rsidRDefault="00601792" w:rsidP="002F786D">
      <w:pPr>
        <w:tabs>
          <w:tab w:val="left" w:pos="284"/>
          <w:tab w:val="left" w:pos="1276"/>
        </w:tabs>
        <w:autoSpaceDE w:val="0"/>
        <w:autoSpaceDN w:val="0"/>
        <w:adjustRightInd w:val="0"/>
        <w:ind w:left="709"/>
        <w:jc w:val="center"/>
        <w:rPr>
          <w:rFonts w:ascii="Times New Roman" w:hAnsi="Times New Roman" w:cs="Times New Roman"/>
          <w:color w:val="auto"/>
          <w:sz w:val="26"/>
          <w:szCs w:val="26"/>
        </w:rPr>
      </w:pPr>
      <w:r w:rsidRPr="00FA1B31">
        <w:rPr>
          <w:rFonts w:ascii="Times New Roman" w:hAnsi="Times New Roman" w:cs="Times New Roman"/>
          <w:b/>
          <w:color w:val="auto"/>
          <w:sz w:val="26"/>
          <w:szCs w:val="26"/>
        </w:rPr>
        <w:t>ЗП</w:t>
      </w:r>
      <w:r w:rsidRPr="00FA1B31">
        <w:rPr>
          <w:rFonts w:ascii="Times New Roman" w:hAnsi="Times New Roman" w:cs="Times New Roman"/>
          <w:b/>
          <w:color w:val="auto"/>
          <w:sz w:val="26"/>
          <w:szCs w:val="26"/>
          <w:vertAlign w:val="subscript"/>
        </w:rPr>
        <w:t>рук</w:t>
      </w:r>
      <w:r w:rsidRPr="00FA1B31">
        <w:rPr>
          <w:rFonts w:ascii="Times New Roman" w:hAnsi="Times New Roman" w:cs="Times New Roman"/>
          <w:b/>
          <w:color w:val="auto"/>
          <w:sz w:val="26"/>
          <w:szCs w:val="26"/>
        </w:rPr>
        <w:t xml:space="preserve"> = ДО + Н + К</w:t>
      </w:r>
      <w:r w:rsidRPr="00FA1B31">
        <w:rPr>
          <w:rFonts w:ascii="Times New Roman" w:hAnsi="Times New Roman" w:cs="Times New Roman"/>
          <w:b/>
          <w:color w:val="auto"/>
          <w:sz w:val="26"/>
          <w:szCs w:val="26"/>
          <w:vertAlign w:val="subscript"/>
        </w:rPr>
        <w:t>к</w:t>
      </w:r>
      <w:r w:rsidRPr="00FA1B31">
        <w:rPr>
          <w:rFonts w:ascii="Times New Roman" w:hAnsi="Times New Roman" w:cs="Times New Roman"/>
          <w:b/>
          <w:color w:val="auto"/>
          <w:sz w:val="26"/>
          <w:szCs w:val="26"/>
        </w:rPr>
        <w:t xml:space="preserve"> + К</w:t>
      </w:r>
      <w:r w:rsidRPr="00FA1B31">
        <w:rPr>
          <w:rFonts w:ascii="Times New Roman" w:hAnsi="Times New Roman" w:cs="Times New Roman"/>
          <w:b/>
          <w:color w:val="auto"/>
          <w:sz w:val="26"/>
          <w:szCs w:val="26"/>
          <w:vertAlign w:val="subscript"/>
        </w:rPr>
        <w:t>ст</w:t>
      </w:r>
      <w:r w:rsidRPr="00FA1B31">
        <w:rPr>
          <w:rFonts w:ascii="Times New Roman" w:hAnsi="Times New Roman" w:cs="Times New Roman"/>
          <w:b/>
          <w:color w:val="auto"/>
          <w:sz w:val="26"/>
          <w:szCs w:val="26"/>
        </w:rPr>
        <w:t>,</w:t>
      </w:r>
      <w:r w:rsidRPr="002F786D">
        <w:rPr>
          <w:rFonts w:ascii="Times New Roman" w:hAnsi="Times New Roman" w:cs="Times New Roman"/>
          <w:color w:val="auto"/>
          <w:sz w:val="26"/>
          <w:szCs w:val="26"/>
        </w:rPr>
        <w:t xml:space="preserve"> где</w:t>
      </w:r>
    </w:p>
    <w:p w:rsidR="00601792" w:rsidRPr="002F786D" w:rsidRDefault="00601792"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ЗП</w:t>
      </w:r>
      <w:r w:rsidRPr="00FA1B31">
        <w:rPr>
          <w:rFonts w:ascii="Times New Roman" w:hAnsi="Times New Roman" w:cs="Times New Roman"/>
          <w:b/>
          <w:color w:val="auto"/>
          <w:sz w:val="26"/>
          <w:szCs w:val="26"/>
          <w:vertAlign w:val="subscript"/>
        </w:rPr>
        <w:t>рук</w:t>
      </w:r>
      <w:r w:rsidRPr="002F786D">
        <w:rPr>
          <w:rFonts w:ascii="Times New Roman" w:hAnsi="Times New Roman" w:cs="Times New Roman"/>
          <w:color w:val="auto"/>
          <w:sz w:val="26"/>
          <w:szCs w:val="26"/>
        </w:rPr>
        <w:t xml:space="preserve"> – заработная плата руководителя учреждения;</w:t>
      </w:r>
    </w:p>
    <w:p w:rsidR="00601792" w:rsidRPr="002F786D" w:rsidRDefault="00601792" w:rsidP="00FA1B31">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ДО</w:t>
      </w:r>
      <w:r w:rsidRPr="002F786D">
        <w:rPr>
          <w:rFonts w:ascii="Times New Roman" w:hAnsi="Times New Roman" w:cs="Times New Roman"/>
          <w:color w:val="auto"/>
          <w:sz w:val="26"/>
          <w:szCs w:val="26"/>
        </w:rPr>
        <w:t xml:space="preserve"> – должностной оклад руководителя учреждения, определяемый трудовым договором, заключаемым с учредителем, устанавливается ежегодно на 1 сентября в кратном соотношении к средней заработной плате работников учреждения, рассчитанной за календарный год, предшествующий году установления должностного оклада.</w:t>
      </w:r>
    </w:p>
    <w:p w:rsidR="00601792" w:rsidRPr="002F786D" w:rsidRDefault="00FA1B31" w:rsidP="00FA1B31">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Pr>
          <w:rFonts w:ascii="Times New Roman" w:hAnsi="Times New Roman" w:cs="Times New Roman"/>
          <w:color w:val="auto"/>
          <w:sz w:val="26"/>
          <w:szCs w:val="26"/>
        </w:rPr>
        <w:tab/>
      </w:r>
      <w:r w:rsidR="00601792" w:rsidRPr="002F786D">
        <w:rPr>
          <w:rFonts w:ascii="Times New Roman" w:hAnsi="Times New Roman" w:cs="Times New Roman"/>
          <w:color w:val="auto"/>
          <w:sz w:val="26"/>
          <w:szCs w:val="26"/>
        </w:rPr>
        <w:t>Кратное соотношение должностного оклада руководителя учреждения к средней заработной плате работников учреждения определяется согласно нижеприведенной таблице:</w:t>
      </w:r>
    </w:p>
    <w:p w:rsidR="00601792" w:rsidRPr="00C77713" w:rsidRDefault="00601792" w:rsidP="00601792">
      <w:pPr>
        <w:tabs>
          <w:tab w:val="left" w:pos="0"/>
          <w:tab w:val="left" w:pos="284"/>
          <w:tab w:val="left" w:pos="1276"/>
        </w:tabs>
        <w:autoSpaceDE w:val="0"/>
        <w:autoSpaceDN w:val="0"/>
        <w:adjustRightInd w:val="0"/>
        <w:jc w:val="both"/>
        <w:rPr>
          <w:rFonts w:ascii="Times New Roman" w:hAnsi="Times New Roman" w:cs="Times New Roman"/>
          <w:color w:val="auto"/>
        </w:rPr>
      </w:pPr>
    </w:p>
    <w:tbl>
      <w:tblPr>
        <w:tblW w:w="94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8"/>
        <w:gridCol w:w="2542"/>
      </w:tblGrid>
      <w:tr w:rsidR="00601792" w:rsidRPr="00FA1B31" w:rsidTr="00FA1B31">
        <w:trPr>
          <w:trHeight w:val="283"/>
        </w:trPr>
        <w:tc>
          <w:tcPr>
            <w:tcW w:w="6928" w:type="dxa"/>
            <w:vAlign w:val="center"/>
          </w:tcPr>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r w:rsidRPr="00FA1B31">
              <w:rPr>
                <w:rFonts w:ascii="Times New Roman" w:hAnsi="Times New Roman" w:cs="Times New Roman"/>
                <w:color w:val="auto"/>
                <w:sz w:val="26"/>
                <w:szCs w:val="26"/>
              </w:rPr>
              <w:t>Показатель</w:t>
            </w:r>
            <w:r w:rsidRPr="00FA1B31">
              <w:rPr>
                <w:rStyle w:val="af2"/>
                <w:rFonts w:ascii="Times New Roman" w:hAnsi="Times New Roman" w:cs="Times New Roman"/>
                <w:color w:val="auto"/>
                <w:sz w:val="26"/>
                <w:szCs w:val="26"/>
              </w:rPr>
              <w:footnoteReference w:id="2"/>
            </w:r>
          </w:p>
        </w:tc>
        <w:tc>
          <w:tcPr>
            <w:tcW w:w="2542" w:type="dxa"/>
            <w:vAlign w:val="center"/>
          </w:tcPr>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r w:rsidRPr="00FA1B31">
              <w:rPr>
                <w:rFonts w:ascii="Times New Roman" w:hAnsi="Times New Roman" w:cs="Times New Roman"/>
                <w:color w:val="auto"/>
                <w:sz w:val="26"/>
                <w:szCs w:val="26"/>
              </w:rPr>
              <w:t>Размер кратности</w:t>
            </w:r>
          </w:p>
        </w:tc>
      </w:tr>
      <w:tr w:rsidR="00601792" w:rsidRPr="00FA1B31" w:rsidTr="00FA1B31">
        <w:tc>
          <w:tcPr>
            <w:tcW w:w="6928" w:type="dxa"/>
            <w:vAlign w:val="center"/>
          </w:tcPr>
          <w:p w:rsidR="00601792" w:rsidRPr="00FA1B31" w:rsidRDefault="00601792" w:rsidP="00FA1B31">
            <w:pPr>
              <w:tabs>
                <w:tab w:val="left" w:pos="0"/>
                <w:tab w:val="left" w:pos="284"/>
                <w:tab w:val="left" w:pos="709"/>
              </w:tabs>
              <w:autoSpaceDE w:val="0"/>
              <w:autoSpaceDN w:val="0"/>
              <w:adjustRightInd w:val="0"/>
              <w:spacing w:line="276" w:lineRule="auto"/>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1. Учреждения, не имеющие филиалов:</w:t>
            </w:r>
          </w:p>
          <w:p w:rsidR="00601792" w:rsidRPr="00FA1B31" w:rsidRDefault="00601792" w:rsidP="00FA1B31">
            <w:pPr>
              <w:tabs>
                <w:tab w:val="left" w:pos="0"/>
                <w:tab w:val="left" w:pos="284"/>
                <w:tab w:val="left" w:pos="709"/>
              </w:tabs>
              <w:autoSpaceDE w:val="0"/>
              <w:autoSpaceDN w:val="0"/>
              <w:adjustRightInd w:val="0"/>
              <w:spacing w:line="276" w:lineRule="auto"/>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до 200 учащихся</w:t>
            </w:r>
          </w:p>
          <w:p w:rsidR="00601792" w:rsidRPr="00FA1B31" w:rsidRDefault="00601792" w:rsidP="00FA1B31">
            <w:pPr>
              <w:tabs>
                <w:tab w:val="left" w:pos="0"/>
                <w:tab w:val="left" w:pos="284"/>
                <w:tab w:val="left" w:pos="709"/>
              </w:tabs>
              <w:autoSpaceDE w:val="0"/>
              <w:autoSpaceDN w:val="0"/>
              <w:adjustRightInd w:val="0"/>
              <w:spacing w:line="276" w:lineRule="auto"/>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от 201 до 500 учащихся</w:t>
            </w:r>
          </w:p>
          <w:p w:rsidR="00601792" w:rsidRPr="00FA1B31" w:rsidRDefault="00601792" w:rsidP="00FA1B31">
            <w:pPr>
              <w:tabs>
                <w:tab w:val="left" w:pos="0"/>
                <w:tab w:val="left" w:pos="284"/>
                <w:tab w:val="left" w:pos="709"/>
              </w:tabs>
              <w:autoSpaceDE w:val="0"/>
              <w:autoSpaceDN w:val="0"/>
              <w:adjustRightInd w:val="0"/>
              <w:spacing w:line="276" w:lineRule="auto"/>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от 501 до 1 000 учащихся</w:t>
            </w:r>
          </w:p>
          <w:p w:rsidR="00601792" w:rsidRPr="00FA1B31" w:rsidRDefault="00601792" w:rsidP="00FA1B31">
            <w:pPr>
              <w:tabs>
                <w:tab w:val="left" w:pos="0"/>
                <w:tab w:val="left" w:pos="284"/>
                <w:tab w:val="left" w:pos="709"/>
              </w:tabs>
              <w:autoSpaceDE w:val="0"/>
              <w:autoSpaceDN w:val="0"/>
              <w:adjustRightInd w:val="0"/>
              <w:spacing w:line="276" w:lineRule="auto"/>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свыше 1001 учащегося</w:t>
            </w:r>
          </w:p>
        </w:tc>
        <w:tc>
          <w:tcPr>
            <w:tcW w:w="2542" w:type="dxa"/>
          </w:tcPr>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p>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r w:rsidRPr="00FA1B31">
              <w:rPr>
                <w:rFonts w:ascii="Times New Roman" w:hAnsi="Times New Roman" w:cs="Times New Roman"/>
                <w:color w:val="auto"/>
                <w:sz w:val="26"/>
                <w:szCs w:val="26"/>
              </w:rPr>
              <w:t>1,0</w:t>
            </w:r>
          </w:p>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r w:rsidRPr="00FA1B31">
              <w:rPr>
                <w:rFonts w:ascii="Times New Roman" w:hAnsi="Times New Roman" w:cs="Times New Roman"/>
                <w:color w:val="auto"/>
                <w:sz w:val="26"/>
                <w:szCs w:val="26"/>
              </w:rPr>
              <w:t>1,1</w:t>
            </w:r>
          </w:p>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r w:rsidRPr="00FA1B31">
              <w:rPr>
                <w:rFonts w:ascii="Times New Roman" w:hAnsi="Times New Roman" w:cs="Times New Roman"/>
                <w:color w:val="auto"/>
                <w:sz w:val="26"/>
                <w:szCs w:val="26"/>
              </w:rPr>
              <w:t>1,2</w:t>
            </w:r>
          </w:p>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r w:rsidRPr="00FA1B31">
              <w:rPr>
                <w:rFonts w:ascii="Times New Roman" w:hAnsi="Times New Roman" w:cs="Times New Roman"/>
                <w:color w:val="auto"/>
                <w:sz w:val="26"/>
                <w:szCs w:val="26"/>
              </w:rPr>
              <w:t>1,3</w:t>
            </w:r>
          </w:p>
        </w:tc>
      </w:tr>
      <w:tr w:rsidR="00601792" w:rsidRPr="00FA1B31" w:rsidTr="00FA1B31">
        <w:trPr>
          <w:trHeight w:val="283"/>
        </w:trPr>
        <w:tc>
          <w:tcPr>
            <w:tcW w:w="6928" w:type="dxa"/>
            <w:vAlign w:val="center"/>
          </w:tcPr>
          <w:p w:rsidR="00601792" w:rsidRPr="00FA1B31" w:rsidRDefault="00601792" w:rsidP="00FA1B31">
            <w:pPr>
              <w:tabs>
                <w:tab w:val="left" w:pos="0"/>
                <w:tab w:val="left" w:pos="284"/>
                <w:tab w:val="left" w:pos="1276"/>
              </w:tabs>
              <w:autoSpaceDE w:val="0"/>
              <w:autoSpaceDN w:val="0"/>
              <w:adjustRightInd w:val="0"/>
              <w:spacing w:line="276" w:lineRule="auto"/>
              <w:rPr>
                <w:rFonts w:ascii="Times New Roman" w:hAnsi="Times New Roman" w:cs="Times New Roman"/>
                <w:color w:val="auto"/>
                <w:sz w:val="26"/>
                <w:szCs w:val="26"/>
              </w:rPr>
            </w:pPr>
            <w:r w:rsidRPr="00FA1B31">
              <w:rPr>
                <w:rFonts w:ascii="Times New Roman" w:hAnsi="Times New Roman" w:cs="Times New Roman"/>
                <w:color w:val="auto"/>
                <w:sz w:val="26"/>
                <w:szCs w:val="26"/>
              </w:rPr>
              <w:t>2. Малокомплектные учреждения</w:t>
            </w:r>
            <w:r w:rsidRPr="00FA1B31">
              <w:rPr>
                <w:rStyle w:val="af2"/>
                <w:rFonts w:ascii="Times New Roman" w:hAnsi="Times New Roman" w:cs="Times New Roman"/>
                <w:color w:val="auto"/>
                <w:sz w:val="26"/>
                <w:szCs w:val="26"/>
              </w:rPr>
              <w:footnoteReference w:id="3"/>
            </w:r>
          </w:p>
        </w:tc>
        <w:tc>
          <w:tcPr>
            <w:tcW w:w="2542" w:type="dxa"/>
            <w:vAlign w:val="center"/>
          </w:tcPr>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r w:rsidRPr="00FA1B31">
              <w:rPr>
                <w:rFonts w:ascii="Times New Roman" w:hAnsi="Times New Roman" w:cs="Times New Roman"/>
                <w:color w:val="auto"/>
                <w:sz w:val="26"/>
                <w:szCs w:val="26"/>
              </w:rPr>
              <w:t>1,0</w:t>
            </w:r>
          </w:p>
        </w:tc>
      </w:tr>
      <w:tr w:rsidR="00601792" w:rsidRPr="00FA1B31" w:rsidTr="00FA1B31">
        <w:tc>
          <w:tcPr>
            <w:tcW w:w="6928" w:type="dxa"/>
            <w:vAlign w:val="center"/>
          </w:tcPr>
          <w:p w:rsidR="00601792" w:rsidRPr="00FA1B31" w:rsidRDefault="00601792" w:rsidP="00FA1B31">
            <w:pPr>
              <w:tabs>
                <w:tab w:val="left" w:pos="0"/>
                <w:tab w:val="left" w:pos="284"/>
                <w:tab w:val="left" w:pos="1276"/>
              </w:tabs>
              <w:autoSpaceDE w:val="0"/>
              <w:autoSpaceDN w:val="0"/>
              <w:adjustRightInd w:val="0"/>
              <w:spacing w:line="276" w:lineRule="auto"/>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3. Учреждения, имеющие филиалы, структурные подразделения (дошкольные учреждения):</w:t>
            </w:r>
          </w:p>
          <w:p w:rsidR="00601792" w:rsidRPr="00FA1B31" w:rsidRDefault="00601792" w:rsidP="00FA1B31">
            <w:pPr>
              <w:tabs>
                <w:tab w:val="left" w:pos="0"/>
                <w:tab w:val="left" w:pos="284"/>
                <w:tab w:val="left" w:pos="709"/>
              </w:tabs>
              <w:autoSpaceDE w:val="0"/>
              <w:autoSpaceDN w:val="0"/>
              <w:adjustRightInd w:val="0"/>
              <w:spacing w:line="276" w:lineRule="auto"/>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до 200 учащихся</w:t>
            </w:r>
          </w:p>
          <w:p w:rsidR="00601792" w:rsidRPr="00FA1B31" w:rsidRDefault="00601792" w:rsidP="00FA1B31">
            <w:pPr>
              <w:tabs>
                <w:tab w:val="left" w:pos="0"/>
                <w:tab w:val="left" w:pos="284"/>
                <w:tab w:val="left" w:pos="709"/>
              </w:tabs>
              <w:autoSpaceDE w:val="0"/>
              <w:autoSpaceDN w:val="0"/>
              <w:adjustRightInd w:val="0"/>
              <w:spacing w:line="276" w:lineRule="auto"/>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от 201 до 500 учащихся</w:t>
            </w:r>
          </w:p>
          <w:p w:rsidR="00601792" w:rsidRPr="00FA1B31" w:rsidRDefault="00601792" w:rsidP="00FA1B31">
            <w:pPr>
              <w:tabs>
                <w:tab w:val="left" w:pos="0"/>
                <w:tab w:val="left" w:pos="284"/>
                <w:tab w:val="left" w:pos="709"/>
              </w:tabs>
              <w:autoSpaceDE w:val="0"/>
              <w:autoSpaceDN w:val="0"/>
              <w:adjustRightInd w:val="0"/>
              <w:spacing w:line="276" w:lineRule="auto"/>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от 501 до 1 000 учащихся</w:t>
            </w:r>
          </w:p>
          <w:p w:rsidR="00601792" w:rsidRPr="00FA1B31" w:rsidRDefault="00601792" w:rsidP="00FA1B31">
            <w:pPr>
              <w:tabs>
                <w:tab w:val="left" w:pos="0"/>
                <w:tab w:val="left" w:pos="284"/>
                <w:tab w:val="left" w:pos="1276"/>
              </w:tabs>
              <w:autoSpaceDE w:val="0"/>
              <w:autoSpaceDN w:val="0"/>
              <w:adjustRightInd w:val="0"/>
              <w:spacing w:line="276" w:lineRule="auto"/>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свыше 1001 учащегося</w:t>
            </w:r>
          </w:p>
        </w:tc>
        <w:tc>
          <w:tcPr>
            <w:tcW w:w="2542" w:type="dxa"/>
          </w:tcPr>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p>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p>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r w:rsidRPr="00FA1B31">
              <w:rPr>
                <w:rFonts w:ascii="Times New Roman" w:hAnsi="Times New Roman" w:cs="Times New Roman"/>
                <w:color w:val="auto"/>
                <w:sz w:val="26"/>
                <w:szCs w:val="26"/>
              </w:rPr>
              <w:t>1,10</w:t>
            </w:r>
          </w:p>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r w:rsidRPr="00FA1B31">
              <w:rPr>
                <w:rFonts w:ascii="Times New Roman" w:hAnsi="Times New Roman" w:cs="Times New Roman"/>
                <w:color w:val="auto"/>
                <w:sz w:val="26"/>
                <w:szCs w:val="26"/>
              </w:rPr>
              <w:t>1,13</w:t>
            </w:r>
          </w:p>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r w:rsidRPr="00FA1B31">
              <w:rPr>
                <w:rFonts w:ascii="Times New Roman" w:hAnsi="Times New Roman" w:cs="Times New Roman"/>
                <w:color w:val="auto"/>
                <w:sz w:val="26"/>
                <w:szCs w:val="26"/>
              </w:rPr>
              <w:t>1,15</w:t>
            </w:r>
          </w:p>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r w:rsidRPr="00FA1B31">
              <w:rPr>
                <w:rFonts w:ascii="Times New Roman" w:hAnsi="Times New Roman" w:cs="Times New Roman"/>
                <w:color w:val="auto"/>
                <w:sz w:val="26"/>
                <w:szCs w:val="26"/>
              </w:rPr>
              <w:t>1,17</w:t>
            </w:r>
          </w:p>
        </w:tc>
      </w:tr>
      <w:tr w:rsidR="00601792" w:rsidRPr="00FA1B31" w:rsidTr="00FA1B31">
        <w:tc>
          <w:tcPr>
            <w:tcW w:w="6928" w:type="dxa"/>
            <w:vAlign w:val="center"/>
          </w:tcPr>
          <w:p w:rsidR="00601792" w:rsidRPr="00FA1B31" w:rsidRDefault="00601792" w:rsidP="00FA1B31">
            <w:pPr>
              <w:tabs>
                <w:tab w:val="left" w:pos="0"/>
                <w:tab w:val="left" w:pos="284"/>
                <w:tab w:val="left" w:pos="1276"/>
              </w:tabs>
              <w:autoSpaceDE w:val="0"/>
              <w:autoSpaceDN w:val="0"/>
              <w:adjustRightInd w:val="0"/>
              <w:spacing w:line="276" w:lineRule="auto"/>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4. Учреждения с круглосуточным проживанием всего контингента учащихся или его части:</w:t>
            </w:r>
          </w:p>
          <w:p w:rsidR="00601792" w:rsidRPr="00FA1B31" w:rsidRDefault="00601792" w:rsidP="00FA1B31">
            <w:pPr>
              <w:tabs>
                <w:tab w:val="left" w:pos="0"/>
                <w:tab w:val="left" w:pos="284"/>
                <w:tab w:val="left" w:pos="1276"/>
              </w:tabs>
              <w:autoSpaceDE w:val="0"/>
              <w:autoSpaceDN w:val="0"/>
              <w:adjustRightInd w:val="0"/>
              <w:spacing w:line="276" w:lineRule="auto"/>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от 101 до 200 учащихся</w:t>
            </w:r>
          </w:p>
          <w:p w:rsidR="00601792" w:rsidRPr="00FA1B31" w:rsidRDefault="00601792" w:rsidP="00FA1B31">
            <w:pPr>
              <w:tabs>
                <w:tab w:val="left" w:pos="0"/>
                <w:tab w:val="left" w:pos="284"/>
                <w:tab w:val="left" w:pos="1276"/>
              </w:tabs>
              <w:autoSpaceDE w:val="0"/>
              <w:autoSpaceDN w:val="0"/>
              <w:adjustRightInd w:val="0"/>
              <w:spacing w:line="276" w:lineRule="auto"/>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свыше 201 учащегося</w:t>
            </w:r>
          </w:p>
        </w:tc>
        <w:tc>
          <w:tcPr>
            <w:tcW w:w="2542" w:type="dxa"/>
          </w:tcPr>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p>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p>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r w:rsidRPr="00FA1B31">
              <w:rPr>
                <w:rFonts w:ascii="Times New Roman" w:hAnsi="Times New Roman" w:cs="Times New Roman"/>
                <w:color w:val="auto"/>
                <w:sz w:val="26"/>
                <w:szCs w:val="26"/>
              </w:rPr>
              <w:t>1,00</w:t>
            </w:r>
          </w:p>
          <w:p w:rsidR="00601792" w:rsidRPr="00FA1B31" w:rsidRDefault="00601792" w:rsidP="00FA1B31">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r w:rsidRPr="00FA1B31">
              <w:rPr>
                <w:rFonts w:ascii="Times New Roman" w:hAnsi="Times New Roman" w:cs="Times New Roman"/>
                <w:color w:val="auto"/>
                <w:sz w:val="26"/>
                <w:szCs w:val="26"/>
              </w:rPr>
              <w:t>1,05</w:t>
            </w:r>
          </w:p>
        </w:tc>
      </w:tr>
    </w:tbl>
    <w:p w:rsidR="00601792" w:rsidRPr="00C77713" w:rsidRDefault="00601792" w:rsidP="00601792">
      <w:pPr>
        <w:tabs>
          <w:tab w:val="left" w:pos="0"/>
          <w:tab w:val="left" w:pos="284"/>
          <w:tab w:val="left" w:pos="1276"/>
        </w:tabs>
        <w:autoSpaceDE w:val="0"/>
        <w:autoSpaceDN w:val="0"/>
        <w:adjustRightInd w:val="0"/>
        <w:jc w:val="both"/>
        <w:rPr>
          <w:rFonts w:ascii="Times New Roman" w:hAnsi="Times New Roman" w:cs="Times New Roman"/>
          <w:color w:val="auto"/>
        </w:rPr>
      </w:pPr>
    </w:p>
    <w:p w:rsidR="00601792" w:rsidRPr="00FA1B31" w:rsidRDefault="00601792" w:rsidP="00FA1B31">
      <w:pPr>
        <w:tabs>
          <w:tab w:val="left" w:pos="284"/>
          <w:tab w:val="left" w:pos="709"/>
          <w:tab w:val="left" w:pos="1276"/>
        </w:tabs>
        <w:autoSpaceDE w:val="0"/>
        <w:autoSpaceDN w:val="0"/>
        <w:adjustRightInd w:val="0"/>
        <w:spacing w:line="276" w:lineRule="auto"/>
        <w:ind w:left="709" w:firstLine="567"/>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Расчет средней заработной платы работников учреждения, формируемый за счет всех источников, осуществляется за календарный год, предшествующий году установления должностного оклада руководителя учреждения.</w:t>
      </w:r>
    </w:p>
    <w:p w:rsidR="00601792" w:rsidRPr="00FA1B31" w:rsidRDefault="00601792" w:rsidP="00FA1B31">
      <w:pPr>
        <w:tabs>
          <w:tab w:val="left" w:pos="284"/>
          <w:tab w:val="left" w:pos="709"/>
          <w:tab w:val="left" w:pos="1276"/>
        </w:tabs>
        <w:autoSpaceDE w:val="0"/>
        <w:autoSpaceDN w:val="0"/>
        <w:adjustRightInd w:val="0"/>
        <w:spacing w:line="276" w:lineRule="auto"/>
        <w:ind w:left="709" w:firstLine="567"/>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 xml:space="preserve">Средняя заработная плата работников учреждения исчисляется в </w:t>
      </w:r>
      <w:r w:rsidRPr="00FA1B31">
        <w:rPr>
          <w:rFonts w:ascii="Times New Roman" w:hAnsi="Times New Roman" w:cs="Times New Roman"/>
          <w:color w:val="auto"/>
          <w:sz w:val="26"/>
          <w:szCs w:val="26"/>
        </w:rPr>
        <w:lastRenderedPageBreak/>
        <w:t>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исполнительской власти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601792" w:rsidRPr="00FA1B31" w:rsidRDefault="00601792" w:rsidP="00FA1B31">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Н</w:t>
      </w:r>
      <w:r w:rsidRPr="00FA1B31">
        <w:rPr>
          <w:rFonts w:ascii="Times New Roman" w:hAnsi="Times New Roman" w:cs="Times New Roman"/>
          <w:color w:val="auto"/>
          <w:sz w:val="26"/>
          <w:szCs w:val="26"/>
        </w:rPr>
        <w:t xml:space="preserve"> – иные выплаты дополнительных социальных гарантий, предусмотренных законом «Об образовании в Пермском крае»;</w:t>
      </w:r>
    </w:p>
    <w:p w:rsidR="00601792" w:rsidRPr="00FA1B31" w:rsidRDefault="00601792" w:rsidP="00FA1B31">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К</w:t>
      </w:r>
      <w:r w:rsidRPr="00FA1B31">
        <w:rPr>
          <w:rFonts w:ascii="Times New Roman" w:hAnsi="Times New Roman" w:cs="Times New Roman"/>
          <w:b/>
          <w:color w:val="auto"/>
          <w:sz w:val="26"/>
          <w:szCs w:val="26"/>
          <w:vertAlign w:val="subscript"/>
        </w:rPr>
        <w:t>к</w:t>
      </w:r>
      <w:r w:rsidRPr="00FA1B31">
        <w:rPr>
          <w:rFonts w:ascii="Times New Roman" w:hAnsi="Times New Roman" w:cs="Times New Roman"/>
          <w:b/>
          <w:color w:val="auto"/>
          <w:sz w:val="26"/>
          <w:szCs w:val="26"/>
        </w:rPr>
        <w:t xml:space="preserve"> </w:t>
      </w:r>
      <w:r w:rsidRPr="00FA1B31">
        <w:rPr>
          <w:rFonts w:ascii="Times New Roman" w:hAnsi="Times New Roman" w:cs="Times New Roman"/>
          <w:color w:val="auto"/>
          <w:sz w:val="26"/>
          <w:szCs w:val="26"/>
        </w:rPr>
        <w:t>– выплаты компенсационного характера, устанавливаемые правовыми актами учредителя;</w:t>
      </w:r>
    </w:p>
    <w:p w:rsidR="00601792" w:rsidRPr="00C77713" w:rsidRDefault="00601792" w:rsidP="00FA1B31">
      <w:pPr>
        <w:tabs>
          <w:tab w:val="left" w:pos="284"/>
          <w:tab w:val="left" w:pos="709"/>
          <w:tab w:val="left" w:pos="1276"/>
        </w:tabs>
        <w:autoSpaceDE w:val="0"/>
        <w:autoSpaceDN w:val="0"/>
        <w:adjustRightInd w:val="0"/>
        <w:ind w:left="709"/>
        <w:jc w:val="both"/>
        <w:rPr>
          <w:rFonts w:ascii="Times New Roman" w:hAnsi="Times New Roman" w:cs="Times New Roman"/>
          <w:color w:val="auto"/>
        </w:rPr>
      </w:pPr>
      <w:r w:rsidRPr="00FA1B31">
        <w:rPr>
          <w:rFonts w:ascii="Times New Roman" w:hAnsi="Times New Roman" w:cs="Times New Roman"/>
          <w:b/>
          <w:color w:val="auto"/>
          <w:sz w:val="26"/>
          <w:szCs w:val="26"/>
        </w:rPr>
        <w:t>К</w:t>
      </w:r>
      <w:r w:rsidRPr="00FA1B31">
        <w:rPr>
          <w:rFonts w:ascii="Times New Roman" w:hAnsi="Times New Roman" w:cs="Times New Roman"/>
          <w:b/>
          <w:color w:val="auto"/>
          <w:sz w:val="26"/>
          <w:szCs w:val="26"/>
          <w:vertAlign w:val="subscript"/>
        </w:rPr>
        <w:t>ст</w:t>
      </w:r>
      <w:r w:rsidRPr="00FA1B31">
        <w:rPr>
          <w:rFonts w:ascii="Times New Roman" w:hAnsi="Times New Roman" w:cs="Times New Roman"/>
          <w:color w:val="auto"/>
          <w:sz w:val="26"/>
          <w:szCs w:val="26"/>
        </w:rPr>
        <w:t xml:space="preserve"> – выплаты стимулирующего характера, устанавливаемые правовыми актами</w:t>
      </w:r>
      <w:r w:rsidRPr="00C77713">
        <w:rPr>
          <w:rFonts w:ascii="Times New Roman" w:hAnsi="Times New Roman" w:cs="Times New Roman"/>
          <w:color w:val="auto"/>
        </w:rPr>
        <w:t xml:space="preserve"> учредителя.</w:t>
      </w:r>
    </w:p>
    <w:p w:rsidR="00D16B22" w:rsidRDefault="00D16B22" w:rsidP="00D16B22">
      <w:pPr>
        <w:tabs>
          <w:tab w:val="left" w:pos="0"/>
          <w:tab w:val="left" w:pos="284"/>
          <w:tab w:val="left" w:pos="1276"/>
        </w:tabs>
        <w:autoSpaceDE w:val="0"/>
        <w:autoSpaceDN w:val="0"/>
        <w:adjustRightInd w:val="0"/>
        <w:jc w:val="both"/>
        <w:rPr>
          <w:rFonts w:ascii="Times New Roman" w:hAnsi="Times New Roman" w:cs="Times New Roman"/>
          <w:color w:val="auto"/>
        </w:rPr>
      </w:pPr>
    </w:p>
    <w:p w:rsidR="00601792" w:rsidRPr="00FA1B31" w:rsidRDefault="006D1786" w:rsidP="00FA1B31">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5.8</w:t>
      </w:r>
      <w:r w:rsidR="00D16B22" w:rsidRPr="00FA1B31">
        <w:rPr>
          <w:rFonts w:ascii="Times New Roman" w:hAnsi="Times New Roman" w:cs="Times New Roman"/>
          <w:color w:val="auto"/>
          <w:sz w:val="26"/>
          <w:szCs w:val="26"/>
        </w:rPr>
        <w:t>.3.</w:t>
      </w:r>
      <w:r w:rsidR="00601792" w:rsidRPr="00FA1B31">
        <w:rPr>
          <w:rFonts w:ascii="Times New Roman" w:hAnsi="Times New Roman" w:cs="Times New Roman"/>
          <w:color w:val="auto"/>
          <w:sz w:val="26"/>
          <w:szCs w:val="26"/>
        </w:rPr>
        <w:t xml:space="preserve"> Заработная плата заместителей руководителя и главных бухгалтеров учреждения рассчитывается по формуле:</w:t>
      </w:r>
    </w:p>
    <w:p w:rsidR="00601792" w:rsidRPr="00FA1B31" w:rsidRDefault="00601792" w:rsidP="00601792">
      <w:pPr>
        <w:tabs>
          <w:tab w:val="left" w:pos="0"/>
          <w:tab w:val="left" w:pos="284"/>
          <w:tab w:val="left" w:pos="1276"/>
        </w:tabs>
        <w:autoSpaceDE w:val="0"/>
        <w:autoSpaceDN w:val="0"/>
        <w:adjustRightInd w:val="0"/>
        <w:jc w:val="both"/>
        <w:rPr>
          <w:rFonts w:ascii="Times New Roman" w:hAnsi="Times New Roman" w:cs="Times New Roman"/>
          <w:color w:val="auto"/>
          <w:sz w:val="26"/>
          <w:szCs w:val="26"/>
        </w:rPr>
      </w:pPr>
    </w:p>
    <w:p w:rsidR="00601792" w:rsidRPr="00FA1B31" w:rsidRDefault="00601792" w:rsidP="00601792">
      <w:pPr>
        <w:tabs>
          <w:tab w:val="left" w:pos="0"/>
          <w:tab w:val="left" w:pos="284"/>
          <w:tab w:val="left" w:pos="1276"/>
        </w:tabs>
        <w:autoSpaceDE w:val="0"/>
        <w:autoSpaceDN w:val="0"/>
        <w:adjustRightInd w:val="0"/>
        <w:jc w:val="center"/>
        <w:rPr>
          <w:rFonts w:ascii="Times New Roman" w:hAnsi="Times New Roman" w:cs="Times New Roman"/>
          <w:color w:val="auto"/>
          <w:sz w:val="26"/>
          <w:szCs w:val="26"/>
        </w:rPr>
      </w:pPr>
      <w:r w:rsidRPr="00FA1B31">
        <w:rPr>
          <w:rFonts w:ascii="Times New Roman" w:hAnsi="Times New Roman" w:cs="Times New Roman"/>
          <w:b/>
          <w:color w:val="auto"/>
          <w:sz w:val="26"/>
          <w:szCs w:val="26"/>
        </w:rPr>
        <w:t>ЗП</w:t>
      </w:r>
      <w:r w:rsidRPr="00FA1B31">
        <w:rPr>
          <w:rFonts w:ascii="Times New Roman" w:hAnsi="Times New Roman" w:cs="Times New Roman"/>
          <w:b/>
          <w:color w:val="auto"/>
          <w:sz w:val="26"/>
          <w:szCs w:val="26"/>
          <w:vertAlign w:val="subscript"/>
        </w:rPr>
        <w:t>зам</w:t>
      </w:r>
      <w:r w:rsidRPr="00FA1B31">
        <w:rPr>
          <w:rFonts w:ascii="Times New Roman" w:hAnsi="Times New Roman" w:cs="Times New Roman"/>
          <w:b/>
          <w:color w:val="auto"/>
          <w:sz w:val="26"/>
          <w:szCs w:val="26"/>
        </w:rPr>
        <w:t xml:space="preserve"> = ДО + Н + К</w:t>
      </w:r>
      <w:r w:rsidRPr="00FA1B31">
        <w:rPr>
          <w:rFonts w:ascii="Times New Roman" w:hAnsi="Times New Roman" w:cs="Times New Roman"/>
          <w:b/>
          <w:color w:val="auto"/>
          <w:sz w:val="26"/>
          <w:szCs w:val="26"/>
          <w:vertAlign w:val="subscript"/>
        </w:rPr>
        <w:t>к</w:t>
      </w:r>
      <w:r w:rsidRPr="00FA1B31">
        <w:rPr>
          <w:rFonts w:ascii="Times New Roman" w:hAnsi="Times New Roman" w:cs="Times New Roman"/>
          <w:b/>
          <w:color w:val="auto"/>
          <w:sz w:val="26"/>
          <w:szCs w:val="26"/>
        </w:rPr>
        <w:t xml:space="preserve"> + К</w:t>
      </w:r>
      <w:r w:rsidRPr="00FA1B31">
        <w:rPr>
          <w:rFonts w:ascii="Times New Roman" w:hAnsi="Times New Roman" w:cs="Times New Roman"/>
          <w:b/>
          <w:color w:val="auto"/>
          <w:sz w:val="26"/>
          <w:szCs w:val="26"/>
          <w:vertAlign w:val="subscript"/>
        </w:rPr>
        <w:t>ст</w:t>
      </w:r>
      <w:r w:rsidRPr="00FA1B31">
        <w:rPr>
          <w:rFonts w:ascii="Times New Roman" w:hAnsi="Times New Roman" w:cs="Times New Roman"/>
          <w:color w:val="auto"/>
          <w:sz w:val="26"/>
          <w:szCs w:val="26"/>
        </w:rPr>
        <w:t>, где</w:t>
      </w:r>
    </w:p>
    <w:p w:rsidR="00601792" w:rsidRPr="00C77713" w:rsidRDefault="00601792" w:rsidP="00601792">
      <w:pPr>
        <w:tabs>
          <w:tab w:val="left" w:pos="0"/>
          <w:tab w:val="left" w:pos="284"/>
          <w:tab w:val="left" w:pos="1276"/>
        </w:tabs>
        <w:autoSpaceDE w:val="0"/>
        <w:autoSpaceDN w:val="0"/>
        <w:adjustRightInd w:val="0"/>
        <w:jc w:val="center"/>
        <w:rPr>
          <w:rFonts w:ascii="Times New Roman" w:hAnsi="Times New Roman" w:cs="Times New Roman"/>
          <w:color w:val="auto"/>
        </w:rPr>
      </w:pPr>
    </w:p>
    <w:p w:rsidR="00601792" w:rsidRPr="00FA1B31" w:rsidRDefault="00601792" w:rsidP="00FA1B31">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ЗП</w:t>
      </w:r>
      <w:r w:rsidRPr="00FA1B31">
        <w:rPr>
          <w:rFonts w:ascii="Times New Roman" w:hAnsi="Times New Roman" w:cs="Times New Roman"/>
          <w:b/>
          <w:color w:val="auto"/>
          <w:sz w:val="26"/>
          <w:szCs w:val="26"/>
          <w:vertAlign w:val="subscript"/>
        </w:rPr>
        <w:t>зам</w:t>
      </w:r>
      <w:r w:rsidRPr="00FA1B31">
        <w:rPr>
          <w:rFonts w:ascii="Times New Roman" w:hAnsi="Times New Roman" w:cs="Times New Roman"/>
          <w:color w:val="auto"/>
          <w:sz w:val="26"/>
          <w:szCs w:val="26"/>
        </w:rPr>
        <w:t xml:space="preserve"> – заработная плата заместителей руководителя и главного бухгалтера учреждения;</w:t>
      </w:r>
    </w:p>
    <w:p w:rsidR="00601792" w:rsidRPr="00FA1B31" w:rsidRDefault="00601792" w:rsidP="00FA1B31">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ДО</w:t>
      </w:r>
      <w:r w:rsidRPr="00FA1B31">
        <w:rPr>
          <w:rFonts w:ascii="Times New Roman" w:hAnsi="Times New Roman" w:cs="Times New Roman"/>
          <w:color w:val="auto"/>
          <w:sz w:val="26"/>
          <w:szCs w:val="26"/>
        </w:rPr>
        <w:t xml:space="preserve"> – должностной оклад заместителя руководителя, главного бухгалтера учреждения, определяемый трудовым договором, заключаемым с руководителем учреждения, устанавливается на 50% ниже должностного оклада руководителя этого учреждения;</w:t>
      </w:r>
    </w:p>
    <w:p w:rsidR="00FA1B31" w:rsidRPr="00FA1B31" w:rsidRDefault="00601792" w:rsidP="00FA1B31">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Н</w:t>
      </w:r>
      <w:r w:rsidRPr="00FA1B31">
        <w:rPr>
          <w:rFonts w:ascii="Times New Roman" w:hAnsi="Times New Roman" w:cs="Times New Roman"/>
          <w:color w:val="auto"/>
          <w:sz w:val="26"/>
          <w:szCs w:val="26"/>
        </w:rPr>
        <w:t xml:space="preserve"> – иные выплаты дополнительных социальных гарантий, предусмотренных законом «Об образовании в Пермском крае»;</w:t>
      </w:r>
    </w:p>
    <w:p w:rsidR="00FA1B31" w:rsidRPr="00FA1B31" w:rsidRDefault="00601792" w:rsidP="00FA1B31">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К</w:t>
      </w:r>
      <w:r w:rsidRPr="00FA1B31">
        <w:rPr>
          <w:rFonts w:ascii="Times New Roman" w:hAnsi="Times New Roman" w:cs="Times New Roman"/>
          <w:b/>
          <w:color w:val="auto"/>
          <w:sz w:val="26"/>
          <w:szCs w:val="26"/>
          <w:vertAlign w:val="subscript"/>
        </w:rPr>
        <w:t>к</w:t>
      </w:r>
      <w:r w:rsidRPr="00FA1B31">
        <w:rPr>
          <w:rFonts w:ascii="Times New Roman" w:hAnsi="Times New Roman" w:cs="Times New Roman"/>
          <w:b/>
          <w:color w:val="auto"/>
          <w:sz w:val="26"/>
          <w:szCs w:val="26"/>
        </w:rPr>
        <w:t xml:space="preserve"> </w:t>
      </w:r>
      <w:r w:rsidRPr="00FA1B31">
        <w:rPr>
          <w:rFonts w:ascii="Times New Roman" w:hAnsi="Times New Roman" w:cs="Times New Roman"/>
          <w:color w:val="auto"/>
          <w:sz w:val="26"/>
          <w:szCs w:val="26"/>
        </w:rPr>
        <w:t>– выпл</w:t>
      </w:r>
      <w:r w:rsidR="00FA1B31" w:rsidRPr="00FA1B31">
        <w:rPr>
          <w:rFonts w:ascii="Times New Roman" w:hAnsi="Times New Roman" w:cs="Times New Roman"/>
          <w:color w:val="auto"/>
          <w:sz w:val="26"/>
          <w:szCs w:val="26"/>
        </w:rPr>
        <w:t>аты компенсационного характера;</w:t>
      </w:r>
    </w:p>
    <w:p w:rsidR="00601792" w:rsidRPr="00FA1B31" w:rsidRDefault="00601792" w:rsidP="00FA1B31">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FA1B31">
        <w:rPr>
          <w:rFonts w:ascii="Times New Roman" w:hAnsi="Times New Roman" w:cs="Times New Roman"/>
          <w:b/>
          <w:color w:val="auto"/>
          <w:sz w:val="26"/>
          <w:szCs w:val="26"/>
        </w:rPr>
        <w:t>К</w:t>
      </w:r>
      <w:r w:rsidRPr="00FA1B31">
        <w:rPr>
          <w:rFonts w:ascii="Times New Roman" w:hAnsi="Times New Roman" w:cs="Times New Roman"/>
          <w:b/>
          <w:color w:val="auto"/>
          <w:sz w:val="26"/>
          <w:szCs w:val="26"/>
          <w:vertAlign w:val="subscript"/>
        </w:rPr>
        <w:t>ст</w:t>
      </w:r>
      <w:r w:rsidRPr="00FA1B31">
        <w:rPr>
          <w:rFonts w:ascii="Times New Roman" w:hAnsi="Times New Roman" w:cs="Times New Roman"/>
          <w:b/>
          <w:color w:val="auto"/>
          <w:sz w:val="26"/>
          <w:szCs w:val="26"/>
        </w:rPr>
        <w:t xml:space="preserve"> </w:t>
      </w:r>
      <w:r w:rsidRPr="00FA1B31">
        <w:rPr>
          <w:rFonts w:ascii="Times New Roman" w:hAnsi="Times New Roman" w:cs="Times New Roman"/>
          <w:color w:val="auto"/>
          <w:sz w:val="26"/>
          <w:szCs w:val="26"/>
        </w:rPr>
        <w:t>– выплаты стимулирующего характера.</w:t>
      </w:r>
    </w:p>
    <w:p w:rsidR="00601792" w:rsidRPr="00FA1B31" w:rsidRDefault="00601792" w:rsidP="00FA1B31">
      <w:pPr>
        <w:tabs>
          <w:tab w:val="left" w:pos="284"/>
          <w:tab w:val="left" w:pos="709"/>
          <w:tab w:val="left" w:pos="1276"/>
        </w:tabs>
        <w:autoSpaceDE w:val="0"/>
        <w:autoSpaceDN w:val="0"/>
        <w:adjustRightInd w:val="0"/>
        <w:spacing w:line="276" w:lineRule="auto"/>
        <w:ind w:left="709" w:firstLine="709"/>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Выплаты стимулирующего характера, у</w:t>
      </w:r>
      <w:r w:rsidR="006613D1" w:rsidRPr="00FA1B31">
        <w:rPr>
          <w:rFonts w:ascii="Times New Roman" w:hAnsi="Times New Roman" w:cs="Times New Roman"/>
          <w:color w:val="auto"/>
          <w:sz w:val="26"/>
          <w:szCs w:val="26"/>
        </w:rPr>
        <w:t>казанные в пункт</w:t>
      </w:r>
      <w:r w:rsidR="006613D1" w:rsidRPr="00FA1B31">
        <w:rPr>
          <w:rFonts w:ascii="Times New Roman" w:hAnsi="Times New Roman" w:cs="Times New Roman"/>
          <w:color w:val="auto"/>
          <w:sz w:val="26"/>
          <w:szCs w:val="26"/>
          <w:lang w:val="en-US"/>
        </w:rPr>
        <w:t>t</w:t>
      </w:r>
      <w:r w:rsidR="006613D1" w:rsidRPr="00FA1B31">
        <w:rPr>
          <w:rFonts w:ascii="Times New Roman" w:hAnsi="Times New Roman" w:cs="Times New Roman"/>
          <w:color w:val="auto"/>
          <w:sz w:val="26"/>
          <w:szCs w:val="26"/>
        </w:rPr>
        <w:t xml:space="preserve"> 3.1.</w:t>
      </w:r>
      <w:r w:rsidRPr="00FA1B31">
        <w:rPr>
          <w:rFonts w:ascii="Times New Roman" w:hAnsi="Times New Roman" w:cs="Times New Roman"/>
          <w:color w:val="auto"/>
          <w:sz w:val="26"/>
          <w:szCs w:val="26"/>
        </w:rPr>
        <w:t xml:space="preserve"> раздела </w:t>
      </w:r>
      <w:r w:rsidRPr="00FA1B31">
        <w:rPr>
          <w:rFonts w:ascii="Times New Roman" w:hAnsi="Times New Roman" w:cs="Times New Roman"/>
          <w:color w:val="auto"/>
          <w:sz w:val="26"/>
          <w:szCs w:val="26"/>
          <w:lang w:val="en-US"/>
        </w:rPr>
        <w:t>II</w:t>
      </w:r>
      <w:r w:rsidR="006613D1" w:rsidRPr="00FA1B31">
        <w:rPr>
          <w:rFonts w:ascii="Times New Roman" w:hAnsi="Times New Roman" w:cs="Times New Roman"/>
          <w:color w:val="auto"/>
          <w:sz w:val="26"/>
          <w:szCs w:val="26"/>
          <w:lang w:val="en-US"/>
        </w:rPr>
        <w:t>I</w:t>
      </w:r>
      <w:r w:rsidRPr="00FA1B31">
        <w:rPr>
          <w:rFonts w:ascii="Times New Roman" w:hAnsi="Times New Roman" w:cs="Times New Roman"/>
          <w:color w:val="auto"/>
          <w:sz w:val="26"/>
          <w:szCs w:val="26"/>
        </w:rPr>
        <w:t xml:space="preserve"> настоящего Положения, заместителям руководителей и главных бухгалтеров учреждений рекомендуется устанавливать с учетом целевых показателей эффективности работы, определяемых руководителем учреждений.</w:t>
      </w:r>
    </w:p>
    <w:p w:rsidR="00601792" w:rsidRPr="00FA1B31" w:rsidRDefault="00601792" w:rsidP="00FA1B31">
      <w:pPr>
        <w:tabs>
          <w:tab w:val="left" w:pos="284"/>
          <w:tab w:val="left" w:pos="709"/>
          <w:tab w:val="left" w:pos="1276"/>
        </w:tabs>
        <w:autoSpaceDE w:val="0"/>
        <w:autoSpaceDN w:val="0"/>
        <w:adjustRightInd w:val="0"/>
        <w:spacing w:line="276" w:lineRule="auto"/>
        <w:ind w:left="709" w:firstLine="709"/>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 xml:space="preserve">Предельный уровень средней заработной платы заместителей руководителя и главного бухгалтера устанавливается руководителем учреждения самостоятельно в размере не более 70-80 процентов от средней заработной платы руководителя учреждения. </w:t>
      </w:r>
    </w:p>
    <w:p w:rsidR="00D16B22" w:rsidRDefault="00D16B22" w:rsidP="00FA1B31">
      <w:pPr>
        <w:tabs>
          <w:tab w:val="left" w:pos="284"/>
          <w:tab w:val="left" w:pos="709"/>
          <w:tab w:val="left" w:pos="1276"/>
        </w:tabs>
        <w:autoSpaceDE w:val="0"/>
        <w:autoSpaceDN w:val="0"/>
        <w:adjustRightInd w:val="0"/>
        <w:spacing w:line="276" w:lineRule="auto"/>
        <w:ind w:left="709" w:firstLine="709"/>
        <w:jc w:val="both"/>
        <w:rPr>
          <w:rFonts w:ascii="Times New Roman" w:hAnsi="Times New Roman" w:cs="Times New Roman"/>
          <w:color w:val="auto"/>
        </w:rPr>
      </w:pPr>
    </w:p>
    <w:p w:rsidR="00601792" w:rsidRPr="00FA1B31" w:rsidRDefault="006D1786" w:rsidP="00FA1B31">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Pr>
          <w:rFonts w:ascii="Times New Roman" w:hAnsi="Times New Roman" w:cs="Times New Roman"/>
          <w:color w:val="auto"/>
        </w:rPr>
        <w:t>5</w:t>
      </w:r>
      <w:r w:rsidRPr="00FA1B31">
        <w:rPr>
          <w:rFonts w:ascii="Times New Roman" w:hAnsi="Times New Roman" w:cs="Times New Roman"/>
          <w:color w:val="auto"/>
          <w:sz w:val="26"/>
          <w:szCs w:val="26"/>
        </w:rPr>
        <w:t>.8</w:t>
      </w:r>
      <w:r w:rsidR="00D16B22" w:rsidRPr="00FA1B31">
        <w:rPr>
          <w:rFonts w:ascii="Times New Roman" w:hAnsi="Times New Roman" w:cs="Times New Roman"/>
          <w:color w:val="auto"/>
          <w:sz w:val="26"/>
          <w:szCs w:val="26"/>
        </w:rPr>
        <w:t>.4</w:t>
      </w:r>
      <w:r w:rsidR="00601792" w:rsidRPr="00FA1B31">
        <w:rPr>
          <w:rFonts w:ascii="Times New Roman" w:hAnsi="Times New Roman" w:cs="Times New Roman"/>
          <w:color w:val="auto"/>
          <w:sz w:val="26"/>
          <w:szCs w:val="26"/>
        </w:rPr>
        <w:t>. Виды, размеры, порядок и условия назначения выплат стимулирующего характера руководителям учреждений устанавливаются правовыми актами учредителя в соответствии с законодательством.</w:t>
      </w:r>
    </w:p>
    <w:p w:rsidR="00601792" w:rsidRPr="00FA1B31" w:rsidRDefault="00FA1B31" w:rsidP="00FA1B31">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Pr>
          <w:rFonts w:ascii="Times New Roman" w:hAnsi="Times New Roman" w:cs="Times New Roman"/>
          <w:color w:val="auto"/>
          <w:sz w:val="26"/>
          <w:szCs w:val="26"/>
        </w:rPr>
        <w:tab/>
      </w:r>
      <w:r w:rsidR="00601792" w:rsidRPr="00FA1B31">
        <w:rPr>
          <w:rFonts w:ascii="Times New Roman" w:hAnsi="Times New Roman" w:cs="Times New Roman"/>
          <w:color w:val="auto"/>
          <w:sz w:val="26"/>
          <w:szCs w:val="26"/>
        </w:rPr>
        <w:t>В качестве показателя эффективности работы руководителя учреждения по решению учредителя может быть установлен рост средней заработной платы работников учреждения в отчетном году по сравнению с предшествующим годом.</w:t>
      </w:r>
    </w:p>
    <w:p w:rsidR="00601792" w:rsidRPr="00FA1B31" w:rsidRDefault="00FA1B31" w:rsidP="00FA1B31">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Pr>
          <w:rFonts w:ascii="Times New Roman" w:hAnsi="Times New Roman" w:cs="Times New Roman"/>
          <w:color w:val="auto"/>
          <w:sz w:val="26"/>
          <w:szCs w:val="26"/>
        </w:rPr>
        <w:tab/>
      </w:r>
      <w:r w:rsidR="00601792" w:rsidRPr="00FA1B31">
        <w:rPr>
          <w:rFonts w:ascii="Times New Roman" w:hAnsi="Times New Roman" w:cs="Times New Roman"/>
          <w:color w:val="auto"/>
          <w:sz w:val="26"/>
          <w:szCs w:val="26"/>
        </w:rPr>
        <w:t xml:space="preserve">При осуществлении учреждением деятельности, приносящей доход (в </w:t>
      </w:r>
      <w:r w:rsidR="00601792" w:rsidRPr="00FA1B31">
        <w:rPr>
          <w:rFonts w:ascii="Times New Roman" w:hAnsi="Times New Roman" w:cs="Times New Roman"/>
          <w:color w:val="auto"/>
          <w:sz w:val="26"/>
          <w:szCs w:val="26"/>
        </w:rPr>
        <w:lastRenderedPageBreak/>
        <w:t>соответствии с учредительными документами), руководителю учреждения устанавливается выплата в размере 3% от суммы привлеченных (фактически поступивших) средств, за исключением средств, полученных от передачи имущества в аренду, полученных от арендаторов в рамках исполнения соответствующих договоров аренды, в качестве возмещения расходов на коммунальные услуги, а также расходов, направленных на возмещение части затрат согласно статье 331.1 Налогового кодекса Российской Федерации.</w:t>
      </w:r>
    </w:p>
    <w:p w:rsidR="00601792" w:rsidRPr="00FA1B31" w:rsidRDefault="00FA1B31" w:rsidP="00FA1B31">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Pr>
          <w:rFonts w:ascii="Times New Roman" w:hAnsi="Times New Roman" w:cs="Times New Roman"/>
          <w:color w:val="auto"/>
          <w:sz w:val="26"/>
          <w:szCs w:val="26"/>
        </w:rPr>
        <w:tab/>
      </w:r>
      <w:r w:rsidR="00601792" w:rsidRPr="00FA1B31">
        <w:rPr>
          <w:rFonts w:ascii="Times New Roman" w:hAnsi="Times New Roman" w:cs="Times New Roman"/>
          <w:color w:val="auto"/>
          <w:sz w:val="26"/>
          <w:szCs w:val="26"/>
        </w:rPr>
        <w:t>Выплата производится из привлеченных средств, полученных от приносящей доход деятельности, направленных на оплату труда.</w:t>
      </w:r>
    </w:p>
    <w:p w:rsidR="00601792" w:rsidRPr="00FA1B31" w:rsidRDefault="00601792" w:rsidP="00FA1B31">
      <w:pPr>
        <w:tabs>
          <w:tab w:val="left" w:pos="284"/>
          <w:tab w:val="left" w:pos="709"/>
          <w:tab w:val="left" w:pos="1276"/>
        </w:tabs>
        <w:autoSpaceDE w:val="0"/>
        <w:autoSpaceDN w:val="0"/>
        <w:adjustRightInd w:val="0"/>
        <w:spacing w:line="276" w:lineRule="auto"/>
        <w:ind w:left="709" w:firstLine="709"/>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Доход от платных дополнительных услуг (за исключением целевых средств) формируется за счет предусмотренной соответствующими калькуляциями стоимости услуги и локальными нормативными актами учреждения по приносящей доход деятельности.</w:t>
      </w:r>
    </w:p>
    <w:p w:rsidR="00601792" w:rsidRPr="00FA1B31" w:rsidRDefault="00601792" w:rsidP="00FA1B31">
      <w:pPr>
        <w:tabs>
          <w:tab w:val="left" w:pos="284"/>
          <w:tab w:val="left" w:pos="709"/>
          <w:tab w:val="left" w:pos="1276"/>
        </w:tabs>
        <w:autoSpaceDE w:val="0"/>
        <w:autoSpaceDN w:val="0"/>
        <w:adjustRightInd w:val="0"/>
        <w:spacing w:line="276" w:lineRule="auto"/>
        <w:ind w:left="709" w:firstLine="709"/>
        <w:jc w:val="both"/>
        <w:rPr>
          <w:rFonts w:ascii="Times New Roman" w:hAnsi="Times New Roman" w:cs="Times New Roman"/>
          <w:color w:val="auto"/>
          <w:sz w:val="26"/>
          <w:szCs w:val="26"/>
        </w:rPr>
      </w:pPr>
      <w:r w:rsidRPr="00FA1B31">
        <w:rPr>
          <w:rFonts w:ascii="Times New Roman" w:hAnsi="Times New Roman" w:cs="Times New Roman"/>
          <w:color w:val="auto"/>
          <w:sz w:val="26"/>
          <w:szCs w:val="26"/>
          <w:lang w:eastAsia="ar-SA"/>
        </w:rPr>
        <w:t>Вознаграждение начисляется за фактически отработанное время в период, принятый в качестве расчетного для начисления заработной платы. Расчетным периодом для данного вознаграждения является календарный месяц.</w:t>
      </w:r>
    </w:p>
    <w:p w:rsidR="00601792" w:rsidRPr="00FA1B31" w:rsidRDefault="00601792" w:rsidP="00FA1B31">
      <w:pPr>
        <w:tabs>
          <w:tab w:val="left" w:pos="284"/>
          <w:tab w:val="left" w:pos="709"/>
          <w:tab w:val="left" w:pos="1276"/>
        </w:tabs>
        <w:autoSpaceDE w:val="0"/>
        <w:autoSpaceDN w:val="0"/>
        <w:adjustRightInd w:val="0"/>
        <w:spacing w:line="276" w:lineRule="auto"/>
        <w:ind w:left="709" w:firstLine="709"/>
        <w:jc w:val="both"/>
        <w:rPr>
          <w:rFonts w:ascii="Times New Roman" w:hAnsi="Times New Roman" w:cs="Times New Roman"/>
          <w:color w:val="auto"/>
          <w:sz w:val="26"/>
          <w:szCs w:val="26"/>
        </w:rPr>
      </w:pPr>
      <w:r w:rsidRPr="00FA1B31">
        <w:rPr>
          <w:rFonts w:ascii="Times New Roman" w:hAnsi="Times New Roman" w:cs="Times New Roman"/>
          <w:color w:val="auto"/>
          <w:sz w:val="26"/>
          <w:szCs w:val="26"/>
          <w:lang w:eastAsia="ar-SA"/>
        </w:rPr>
        <w:t>К вознаграждению в соответствии с федеральным законодательством устанавливается районный коэффициент.</w:t>
      </w:r>
    </w:p>
    <w:p w:rsidR="00601792" w:rsidRPr="00FA1B31" w:rsidRDefault="00601792" w:rsidP="00FA1B31">
      <w:pPr>
        <w:tabs>
          <w:tab w:val="left" w:pos="284"/>
          <w:tab w:val="left" w:pos="709"/>
          <w:tab w:val="left" w:pos="1276"/>
        </w:tabs>
        <w:autoSpaceDE w:val="0"/>
        <w:autoSpaceDN w:val="0"/>
        <w:adjustRightInd w:val="0"/>
        <w:spacing w:line="276" w:lineRule="auto"/>
        <w:ind w:left="709" w:firstLine="709"/>
        <w:jc w:val="both"/>
        <w:rPr>
          <w:rFonts w:ascii="Times New Roman" w:hAnsi="Times New Roman" w:cs="Times New Roman"/>
          <w:color w:val="auto"/>
          <w:sz w:val="26"/>
          <w:szCs w:val="26"/>
        </w:rPr>
      </w:pPr>
      <w:r w:rsidRPr="00FA1B31">
        <w:rPr>
          <w:rFonts w:ascii="Times New Roman" w:hAnsi="Times New Roman" w:cs="Times New Roman"/>
          <w:color w:val="auto"/>
          <w:sz w:val="26"/>
          <w:szCs w:val="26"/>
          <w:lang w:eastAsia="ar-SA"/>
        </w:rPr>
        <w:t>Данная норма положения прописывается в трудовом договоре</w:t>
      </w:r>
      <w:r w:rsidR="00D9083B" w:rsidRPr="00FA1B31">
        <w:rPr>
          <w:rFonts w:ascii="Times New Roman" w:hAnsi="Times New Roman" w:cs="Times New Roman"/>
          <w:color w:val="auto"/>
          <w:sz w:val="26"/>
          <w:szCs w:val="26"/>
          <w:lang w:eastAsia="ar-SA"/>
        </w:rPr>
        <w:t xml:space="preserve"> </w:t>
      </w:r>
      <w:r w:rsidRPr="00FA1B31">
        <w:rPr>
          <w:rFonts w:ascii="Times New Roman" w:hAnsi="Times New Roman" w:cs="Times New Roman"/>
          <w:color w:val="auto"/>
          <w:sz w:val="26"/>
          <w:szCs w:val="26"/>
          <w:lang w:eastAsia="ar-SA"/>
        </w:rPr>
        <w:t>(или в дополнительном соглашении к трудовому договору) с руководителем учреждения.</w:t>
      </w:r>
    </w:p>
    <w:p w:rsidR="00AD7232" w:rsidRDefault="00601792" w:rsidP="00FA1B31">
      <w:pPr>
        <w:tabs>
          <w:tab w:val="left" w:pos="284"/>
          <w:tab w:val="left" w:pos="709"/>
          <w:tab w:val="left" w:pos="1276"/>
        </w:tabs>
        <w:autoSpaceDE w:val="0"/>
        <w:autoSpaceDN w:val="0"/>
        <w:adjustRightInd w:val="0"/>
        <w:spacing w:line="276" w:lineRule="auto"/>
        <w:ind w:left="709" w:firstLine="709"/>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Предельный уровень соотношения среднемесячной заработной платы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определяется учредителем в размере, не</w:t>
      </w:r>
      <w:r w:rsidR="00AD7232">
        <w:rPr>
          <w:rFonts w:ascii="Times New Roman" w:hAnsi="Times New Roman" w:cs="Times New Roman"/>
          <w:color w:val="auto"/>
          <w:sz w:val="26"/>
          <w:szCs w:val="26"/>
        </w:rPr>
        <w:t xml:space="preserve"> превышающем размера от 1 до 4. </w:t>
      </w:r>
    </w:p>
    <w:p w:rsidR="00601792" w:rsidRPr="00FA1B31" w:rsidRDefault="00601792" w:rsidP="00FA1B31">
      <w:pPr>
        <w:tabs>
          <w:tab w:val="left" w:pos="284"/>
          <w:tab w:val="left" w:pos="709"/>
          <w:tab w:val="left" w:pos="1276"/>
        </w:tabs>
        <w:autoSpaceDE w:val="0"/>
        <w:autoSpaceDN w:val="0"/>
        <w:adjustRightInd w:val="0"/>
        <w:spacing w:line="276" w:lineRule="auto"/>
        <w:ind w:left="709" w:firstLine="709"/>
        <w:jc w:val="both"/>
        <w:rPr>
          <w:rFonts w:ascii="Times New Roman" w:hAnsi="Times New Roman" w:cs="Times New Roman"/>
          <w:color w:val="auto"/>
          <w:sz w:val="26"/>
          <w:szCs w:val="26"/>
        </w:rPr>
      </w:pPr>
      <w:r w:rsidRPr="00FA1B31">
        <w:rPr>
          <w:rFonts w:ascii="Times New Roman" w:hAnsi="Times New Roman" w:cs="Times New Roman"/>
          <w:color w:val="auto"/>
          <w:sz w:val="26"/>
          <w:szCs w:val="26"/>
        </w:rPr>
        <w:t>При исчислении среднемесячной заработной платы руководителя, заместителя руководителя, главного бухгалтера учреждения и среднемесячной заработной платы работников учреждения в целях определения предельного уровня их соотношения применяется Положение об особенностях порядка исчисления средней заработной платы, утвержденное Постановлением Правительства Российской Федерации от 24 декабря 2007</w:t>
      </w:r>
      <w:r w:rsidR="00AD7232">
        <w:rPr>
          <w:rFonts w:ascii="Times New Roman" w:hAnsi="Times New Roman" w:cs="Times New Roman"/>
          <w:color w:val="auto"/>
          <w:sz w:val="26"/>
          <w:szCs w:val="26"/>
        </w:rPr>
        <w:t xml:space="preserve"> </w:t>
      </w:r>
      <w:r w:rsidRPr="00FA1B31">
        <w:rPr>
          <w:rFonts w:ascii="Times New Roman" w:hAnsi="Times New Roman" w:cs="Times New Roman"/>
          <w:color w:val="auto"/>
          <w:sz w:val="26"/>
          <w:szCs w:val="26"/>
        </w:rPr>
        <w:t>г. №922 «Об особенностях порядка исчисления средней заработной платы».</w:t>
      </w:r>
    </w:p>
    <w:p w:rsidR="00601792" w:rsidRPr="00FA1B31" w:rsidRDefault="00601792" w:rsidP="00FA1B31">
      <w:pPr>
        <w:tabs>
          <w:tab w:val="left" w:pos="284"/>
          <w:tab w:val="left" w:pos="709"/>
          <w:tab w:val="left" w:pos="1276"/>
        </w:tabs>
        <w:autoSpaceDE w:val="0"/>
        <w:autoSpaceDN w:val="0"/>
        <w:adjustRightInd w:val="0"/>
        <w:spacing w:line="276" w:lineRule="auto"/>
        <w:ind w:left="709"/>
        <w:rPr>
          <w:rFonts w:ascii="Times New Roman" w:hAnsi="Times New Roman" w:cs="Times New Roman"/>
          <w:color w:val="auto"/>
          <w:sz w:val="26"/>
          <w:szCs w:val="26"/>
        </w:rPr>
      </w:pPr>
    </w:p>
    <w:p w:rsidR="00601792" w:rsidRPr="00FA1B31" w:rsidRDefault="00CB7F18" w:rsidP="00AD7232">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Pr>
          <w:rFonts w:ascii="Times New Roman" w:hAnsi="Times New Roman" w:cs="Times New Roman"/>
          <w:color w:val="auto"/>
          <w:sz w:val="26"/>
          <w:szCs w:val="26"/>
        </w:rPr>
        <w:t>5.8</w:t>
      </w:r>
      <w:r w:rsidR="00601792" w:rsidRPr="00FA1B31">
        <w:rPr>
          <w:rFonts w:ascii="Times New Roman" w:hAnsi="Times New Roman" w:cs="Times New Roman"/>
          <w:color w:val="auto"/>
          <w:sz w:val="26"/>
          <w:szCs w:val="26"/>
        </w:rPr>
        <w:t>. Оплата труда работников учреждения и</w:t>
      </w:r>
      <w:r w:rsidR="00AD7232">
        <w:rPr>
          <w:rFonts w:ascii="Times New Roman" w:hAnsi="Times New Roman" w:cs="Times New Roman"/>
          <w:color w:val="auto"/>
          <w:sz w:val="26"/>
          <w:szCs w:val="26"/>
        </w:rPr>
        <w:t xml:space="preserve">з числа учебно-вспомогательного </w:t>
      </w:r>
      <w:r w:rsidR="00601792" w:rsidRPr="00FA1B31">
        <w:rPr>
          <w:rFonts w:ascii="Times New Roman" w:hAnsi="Times New Roman" w:cs="Times New Roman"/>
          <w:color w:val="auto"/>
          <w:sz w:val="26"/>
          <w:szCs w:val="26"/>
        </w:rPr>
        <w:t>персонала и младшего обслуживающего персонала</w:t>
      </w:r>
    </w:p>
    <w:p w:rsidR="00601792" w:rsidRPr="00AD7232" w:rsidRDefault="00601792" w:rsidP="00AD7232">
      <w:pPr>
        <w:tabs>
          <w:tab w:val="left" w:pos="284"/>
          <w:tab w:val="left" w:pos="709"/>
          <w:tab w:val="left" w:pos="1276"/>
        </w:tabs>
        <w:autoSpaceDE w:val="0"/>
        <w:autoSpaceDN w:val="0"/>
        <w:adjustRightInd w:val="0"/>
        <w:spacing w:line="276" w:lineRule="auto"/>
        <w:rPr>
          <w:rFonts w:ascii="Times New Roman" w:hAnsi="Times New Roman" w:cs="Times New Roman"/>
          <w:color w:val="auto"/>
          <w:sz w:val="10"/>
          <w:szCs w:val="10"/>
        </w:rPr>
      </w:pPr>
    </w:p>
    <w:p w:rsidR="00601792" w:rsidRPr="00FA1B31" w:rsidRDefault="00CB7F18" w:rsidP="00AD7232">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Pr>
          <w:rFonts w:ascii="Times New Roman" w:hAnsi="Times New Roman" w:cs="Times New Roman"/>
          <w:color w:val="auto"/>
          <w:sz w:val="26"/>
          <w:szCs w:val="26"/>
        </w:rPr>
        <w:t>5.8</w:t>
      </w:r>
      <w:r w:rsidR="00601792" w:rsidRPr="00FA1B31">
        <w:rPr>
          <w:rFonts w:ascii="Times New Roman" w:hAnsi="Times New Roman" w:cs="Times New Roman"/>
          <w:color w:val="auto"/>
          <w:sz w:val="26"/>
          <w:szCs w:val="26"/>
        </w:rPr>
        <w:t>.1. Заработная плата работников учреждения из числа учебно-вспомогательного персонала рассчитывается по формуле:</w:t>
      </w:r>
    </w:p>
    <w:p w:rsidR="00601792" w:rsidRPr="00C77713" w:rsidRDefault="00601792" w:rsidP="00601792">
      <w:pPr>
        <w:tabs>
          <w:tab w:val="left" w:pos="0"/>
          <w:tab w:val="left" w:pos="284"/>
          <w:tab w:val="left" w:pos="1276"/>
        </w:tabs>
        <w:autoSpaceDE w:val="0"/>
        <w:autoSpaceDN w:val="0"/>
        <w:adjustRightInd w:val="0"/>
        <w:jc w:val="both"/>
        <w:rPr>
          <w:rFonts w:ascii="Times New Roman" w:hAnsi="Times New Roman" w:cs="Times New Roman"/>
          <w:color w:val="auto"/>
        </w:rPr>
      </w:pPr>
    </w:p>
    <w:p w:rsidR="00601792" w:rsidRPr="00C77713" w:rsidRDefault="00601792" w:rsidP="00601792">
      <w:pPr>
        <w:tabs>
          <w:tab w:val="left" w:pos="0"/>
          <w:tab w:val="left" w:pos="284"/>
          <w:tab w:val="left" w:pos="1276"/>
        </w:tabs>
        <w:autoSpaceDE w:val="0"/>
        <w:autoSpaceDN w:val="0"/>
        <w:adjustRightInd w:val="0"/>
        <w:jc w:val="center"/>
        <w:rPr>
          <w:rFonts w:ascii="Times New Roman" w:hAnsi="Times New Roman" w:cs="Times New Roman"/>
          <w:color w:val="auto"/>
        </w:rPr>
      </w:pPr>
      <w:r w:rsidRPr="00AD7232">
        <w:rPr>
          <w:rFonts w:ascii="Times New Roman" w:hAnsi="Times New Roman" w:cs="Times New Roman"/>
          <w:b/>
          <w:color w:val="auto"/>
        </w:rPr>
        <w:t>ЗП</w:t>
      </w:r>
      <w:r w:rsidRPr="00AD7232">
        <w:rPr>
          <w:rFonts w:ascii="Times New Roman" w:hAnsi="Times New Roman" w:cs="Times New Roman"/>
          <w:b/>
          <w:color w:val="auto"/>
          <w:vertAlign w:val="subscript"/>
        </w:rPr>
        <w:t>увп</w:t>
      </w:r>
      <w:r w:rsidRPr="00AD7232">
        <w:rPr>
          <w:rFonts w:ascii="Times New Roman" w:hAnsi="Times New Roman" w:cs="Times New Roman"/>
          <w:b/>
          <w:color w:val="auto"/>
        </w:rPr>
        <w:t xml:space="preserve"> = ДО * (1 + К</w:t>
      </w:r>
      <w:r w:rsidRPr="00AD7232">
        <w:rPr>
          <w:rFonts w:ascii="Times New Roman" w:hAnsi="Times New Roman" w:cs="Times New Roman"/>
          <w:b/>
          <w:color w:val="auto"/>
          <w:vertAlign w:val="subscript"/>
        </w:rPr>
        <w:t>об</w:t>
      </w:r>
      <w:r w:rsidRPr="00AD7232">
        <w:rPr>
          <w:rFonts w:ascii="Times New Roman" w:hAnsi="Times New Roman" w:cs="Times New Roman"/>
          <w:b/>
          <w:color w:val="auto"/>
        </w:rPr>
        <w:t>) + К</w:t>
      </w:r>
      <w:r w:rsidRPr="00AD7232">
        <w:rPr>
          <w:rFonts w:ascii="Times New Roman" w:hAnsi="Times New Roman" w:cs="Times New Roman"/>
          <w:b/>
          <w:color w:val="auto"/>
          <w:vertAlign w:val="subscript"/>
        </w:rPr>
        <w:t>к</w:t>
      </w:r>
      <w:r w:rsidRPr="00AD7232">
        <w:rPr>
          <w:rFonts w:ascii="Times New Roman" w:hAnsi="Times New Roman" w:cs="Times New Roman"/>
          <w:b/>
          <w:color w:val="auto"/>
        </w:rPr>
        <w:t xml:space="preserve"> + К</w:t>
      </w:r>
      <w:r w:rsidRPr="00AD7232">
        <w:rPr>
          <w:rFonts w:ascii="Times New Roman" w:hAnsi="Times New Roman" w:cs="Times New Roman"/>
          <w:b/>
          <w:color w:val="auto"/>
          <w:vertAlign w:val="subscript"/>
        </w:rPr>
        <w:t>ст</w:t>
      </w:r>
      <w:r w:rsidRPr="00C77713">
        <w:rPr>
          <w:rFonts w:ascii="Times New Roman" w:hAnsi="Times New Roman" w:cs="Times New Roman"/>
          <w:color w:val="auto"/>
        </w:rPr>
        <w:t>, где</w:t>
      </w:r>
    </w:p>
    <w:p w:rsidR="00601792" w:rsidRPr="00C77713" w:rsidRDefault="00601792" w:rsidP="00601792">
      <w:pPr>
        <w:tabs>
          <w:tab w:val="left" w:pos="0"/>
          <w:tab w:val="left" w:pos="284"/>
          <w:tab w:val="left" w:pos="1276"/>
        </w:tabs>
        <w:autoSpaceDE w:val="0"/>
        <w:autoSpaceDN w:val="0"/>
        <w:adjustRightInd w:val="0"/>
        <w:jc w:val="center"/>
        <w:rPr>
          <w:rFonts w:ascii="Times New Roman" w:hAnsi="Times New Roman" w:cs="Times New Roman"/>
          <w:color w:val="auto"/>
        </w:rPr>
      </w:pPr>
    </w:p>
    <w:p w:rsidR="00601792" w:rsidRPr="00AD7232" w:rsidRDefault="00601792" w:rsidP="00AD7232">
      <w:pPr>
        <w:tabs>
          <w:tab w:val="left" w:pos="284"/>
          <w:tab w:val="left" w:pos="709"/>
        </w:tabs>
        <w:autoSpaceDE w:val="0"/>
        <w:autoSpaceDN w:val="0"/>
        <w:adjustRightInd w:val="0"/>
        <w:spacing w:line="276" w:lineRule="auto"/>
        <w:ind w:left="709"/>
        <w:jc w:val="both"/>
        <w:rPr>
          <w:rFonts w:ascii="Times New Roman" w:hAnsi="Times New Roman" w:cs="Times New Roman"/>
          <w:color w:val="auto"/>
          <w:sz w:val="26"/>
          <w:szCs w:val="26"/>
        </w:rPr>
      </w:pPr>
      <w:r w:rsidRPr="00AD7232">
        <w:rPr>
          <w:rFonts w:ascii="Times New Roman" w:hAnsi="Times New Roman" w:cs="Times New Roman"/>
          <w:b/>
          <w:color w:val="auto"/>
          <w:sz w:val="26"/>
          <w:szCs w:val="26"/>
        </w:rPr>
        <w:lastRenderedPageBreak/>
        <w:t>ЗП</w:t>
      </w:r>
      <w:r w:rsidRPr="00AD7232">
        <w:rPr>
          <w:rFonts w:ascii="Times New Roman" w:hAnsi="Times New Roman" w:cs="Times New Roman"/>
          <w:b/>
          <w:color w:val="auto"/>
          <w:sz w:val="26"/>
          <w:szCs w:val="26"/>
          <w:vertAlign w:val="subscript"/>
        </w:rPr>
        <w:t>увп</w:t>
      </w:r>
      <w:r w:rsidRPr="00AD7232">
        <w:rPr>
          <w:rFonts w:ascii="Times New Roman" w:hAnsi="Times New Roman" w:cs="Times New Roman"/>
          <w:color w:val="auto"/>
          <w:sz w:val="26"/>
          <w:szCs w:val="26"/>
        </w:rPr>
        <w:t xml:space="preserve"> – заработная плата работника учреждения из числа учебно-вспомогательного персонала;</w:t>
      </w:r>
    </w:p>
    <w:p w:rsidR="00601792" w:rsidRPr="00AD7232" w:rsidRDefault="00601792" w:rsidP="00AD7232">
      <w:pPr>
        <w:tabs>
          <w:tab w:val="left" w:pos="284"/>
          <w:tab w:val="left" w:pos="709"/>
        </w:tabs>
        <w:autoSpaceDE w:val="0"/>
        <w:autoSpaceDN w:val="0"/>
        <w:adjustRightInd w:val="0"/>
        <w:spacing w:line="276" w:lineRule="auto"/>
        <w:ind w:left="709"/>
        <w:jc w:val="both"/>
        <w:rPr>
          <w:rFonts w:ascii="Times New Roman" w:hAnsi="Times New Roman" w:cs="Times New Roman"/>
          <w:color w:val="auto"/>
          <w:sz w:val="26"/>
          <w:szCs w:val="26"/>
        </w:rPr>
      </w:pPr>
      <w:r w:rsidRPr="00AD7232">
        <w:rPr>
          <w:rFonts w:ascii="Times New Roman" w:hAnsi="Times New Roman" w:cs="Times New Roman"/>
          <w:b/>
          <w:color w:val="auto"/>
          <w:sz w:val="26"/>
          <w:szCs w:val="26"/>
        </w:rPr>
        <w:t>ДО</w:t>
      </w:r>
      <w:r w:rsidRPr="00AD7232">
        <w:rPr>
          <w:rFonts w:ascii="Times New Roman" w:hAnsi="Times New Roman" w:cs="Times New Roman"/>
          <w:color w:val="auto"/>
          <w:sz w:val="26"/>
          <w:szCs w:val="26"/>
        </w:rPr>
        <w:t xml:space="preserve"> – оклад (должностной оклад) работника, определяется руководителем учрежде</w:t>
      </w:r>
      <w:r w:rsidR="006613D1" w:rsidRPr="00AD7232">
        <w:rPr>
          <w:rFonts w:ascii="Times New Roman" w:hAnsi="Times New Roman" w:cs="Times New Roman"/>
          <w:color w:val="auto"/>
          <w:sz w:val="26"/>
          <w:szCs w:val="26"/>
        </w:rPr>
        <w:t>ни</w:t>
      </w:r>
      <w:r w:rsidR="00D9083B" w:rsidRPr="00AD7232">
        <w:rPr>
          <w:rFonts w:ascii="Times New Roman" w:hAnsi="Times New Roman" w:cs="Times New Roman"/>
          <w:color w:val="auto"/>
          <w:sz w:val="26"/>
          <w:szCs w:val="26"/>
        </w:rPr>
        <w:t>я в соответствии с ПКГ (Приложение</w:t>
      </w:r>
      <w:r w:rsidR="00D16B22" w:rsidRPr="00AD7232">
        <w:rPr>
          <w:rFonts w:ascii="Times New Roman" w:hAnsi="Times New Roman" w:cs="Times New Roman"/>
          <w:color w:val="auto"/>
          <w:sz w:val="26"/>
          <w:szCs w:val="26"/>
        </w:rPr>
        <w:t xml:space="preserve"> </w:t>
      </w:r>
      <w:r w:rsidR="00D9083B" w:rsidRPr="00AD7232">
        <w:rPr>
          <w:rFonts w:ascii="Times New Roman" w:hAnsi="Times New Roman" w:cs="Times New Roman"/>
          <w:color w:val="auto"/>
          <w:sz w:val="26"/>
          <w:szCs w:val="26"/>
        </w:rPr>
        <w:t xml:space="preserve">1 </w:t>
      </w:r>
      <w:r w:rsidRPr="00AD7232">
        <w:rPr>
          <w:rFonts w:ascii="Times New Roman" w:hAnsi="Times New Roman" w:cs="Times New Roman"/>
          <w:color w:val="auto"/>
          <w:sz w:val="26"/>
          <w:szCs w:val="26"/>
        </w:rPr>
        <w:t xml:space="preserve"> настоящего Положения</w:t>
      </w:r>
      <w:r w:rsidR="00D9083B" w:rsidRPr="00AD7232">
        <w:rPr>
          <w:rFonts w:ascii="Times New Roman" w:hAnsi="Times New Roman" w:cs="Times New Roman"/>
          <w:color w:val="auto"/>
          <w:sz w:val="26"/>
          <w:szCs w:val="26"/>
        </w:rPr>
        <w:t>)</w:t>
      </w:r>
      <w:r w:rsidRPr="00AD7232">
        <w:rPr>
          <w:rFonts w:ascii="Times New Roman" w:hAnsi="Times New Roman" w:cs="Times New Roman"/>
          <w:color w:val="auto"/>
          <w:sz w:val="26"/>
          <w:szCs w:val="26"/>
        </w:rPr>
        <w:t>.</w:t>
      </w:r>
    </w:p>
    <w:p w:rsidR="00601792" w:rsidRPr="00AD7232" w:rsidRDefault="00601792" w:rsidP="00AD7232">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AD7232">
        <w:rPr>
          <w:rFonts w:ascii="Times New Roman" w:hAnsi="Times New Roman" w:cs="Times New Roman"/>
          <w:color w:val="auto"/>
          <w:sz w:val="26"/>
          <w:szCs w:val="26"/>
        </w:rPr>
        <w:t>Настоящим Положением предусматривается установление работникам учреждения из числа учебно-вспомогательного персонала повышающих коэффициентов за уровень образования.</w:t>
      </w:r>
    </w:p>
    <w:p w:rsidR="00601792" w:rsidRPr="00AD7232" w:rsidRDefault="00601792" w:rsidP="00AD7232">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AD7232">
        <w:rPr>
          <w:rFonts w:ascii="Times New Roman" w:hAnsi="Times New Roman" w:cs="Times New Roman"/>
          <w:b/>
          <w:color w:val="auto"/>
          <w:sz w:val="26"/>
          <w:szCs w:val="26"/>
        </w:rPr>
        <w:t>К</w:t>
      </w:r>
      <w:r w:rsidRPr="00AD7232">
        <w:rPr>
          <w:rFonts w:ascii="Times New Roman" w:hAnsi="Times New Roman" w:cs="Times New Roman"/>
          <w:b/>
          <w:color w:val="auto"/>
          <w:sz w:val="26"/>
          <w:szCs w:val="26"/>
          <w:vertAlign w:val="subscript"/>
        </w:rPr>
        <w:t>об</w:t>
      </w:r>
      <w:r w:rsidR="00AD7232">
        <w:rPr>
          <w:rFonts w:ascii="Times New Roman" w:hAnsi="Times New Roman" w:cs="Times New Roman"/>
          <w:b/>
          <w:color w:val="auto"/>
          <w:sz w:val="26"/>
          <w:szCs w:val="26"/>
          <w:vertAlign w:val="subscript"/>
        </w:rPr>
        <w:t xml:space="preserve"> </w:t>
      </w:r>
      <w:r w:rsidRPr="00AD7232">
        <w:rPr>
          <w:rFonts w:ascii="Times New Roman" w:hAnsi="Times New Roman" w:cs="Times New Roman"/>
          <w:color w:val="auto"/>
          <w:sz w:val="26"/>
          <w:szCs w:val="26"/>
        </w:rPr>
        <w:t>– повышающий коэффициент за уровень образования. Рекомендуемый размер повышающего коэффициента:</w:t>
      </w:r>
    </w:p>
    <w:p w:rsidR="00601792" w:rsidRPr="00AD7232" w:rsidRDefault="00601792" w:rsidP="00AD7232">
      <w:pPr>
        <w:pStyle w:val="a5"/>
        <w:numPr>
          <w:ilvl w:val="0"/>
          <w:numId w:val="22"/>
        </w:numPr>
        <w:tabs>
          <w:tab w:val="left" w:pos="284"/>
          <w:tab w:val="left" w:pos="709"/>
          <w:tab w:val="left" w:pos="1276"/>
        </w:tabs>
        <w:autoSpaceDE w:val="0"/>
        <w:autoSpaceDN w:val="0"/>
        <w:adjustRightInd w:val="0"/>
        <w:spacing w:line="276" w:lineRule="auto"/>
        <w:jc w:val="both"/>
        <w:rPr>
          <w:rFonts w:ascii="Times New Roman" w:hAnsi="Times New Roman" w:cs="Times New Roman"/>
          <w:color w:val="auto"/>
          <w:sz w:val="26"/>
          <w:szCs w:val="26"/>
        </w:rPr>
      </w:pPr>
      <w:r w:rsidRPr="00AD7232">
        <w:rPr>
          <w:rFonts w:ascii="Times New Roman" w:hAnsi="Times New Roman" w:cs="Times New Roman"/>
          <w:color w:val="auto"/>
          <w:sz w:val="26"/>
          <w:szCs w:val="26"/>
        </w:rPr>
        <w:t>0,05 за наличие среднего профессионального образования;</w:t>
      </w:r>
    </w:p>
    <w:p w:rsidR="00601792" w:rsidRPr="00AD7232" w:rsidRDefault="00601792" w:rsidP="00AD7232">
      <w:pPr>
        <w:pStyle w:val="a5"/>
        <w:numPr>
          <w:ilvl w:val="0"/>
          <w:numId w:val="22"/>
        </w:numPr>
        <w:tabs>
          <w:tab w:val="left" w:pos="284"/>
          <w:tab w:val="left" w:pos="709"/>
          <w:tab w:val="left" w:pos="1276"/>
        </w:tabs>
        <w:autoSpaceDE w:val="0"/>
        <w:autoSpaceDN w:val="0"/>
        <w:adjustRightInd w:val="0"/>
        <w:spacing w:line="276" w:lineRule="auto"/>
        <w:jc w:val="both"/>
        <w:rPr>
          <w:rFonts w:ascii="Times New Roman" w:hAnsi="Times New Roman" w:cs="Times New Roman"/>
          <w:color w:val="auto"/>
          <w:sz w:val="26"/>
          <w:szCs w:val="26"/>
        </w:rPr>
      </w:pPr>
      <w:r w:rsidRPr="00AD7232">
        <w:rPr>
          <w:rFonts w:ascii="Times New Roman" w:hAnsi="Times New Roman" w:cs="Times New Roman"/>
          <w:color w:val="auto"/>
          <w:sz w:val="26"/>
          <w:szCs w:val="26"/>
        </w:rPr>
        <w:t>0,10 за наличие высшего профессионального образования.</w:t>
      </w:r>
    </w:p>
    <w:p w:rsidR="00601792" w:rsidRPr="00AD7232" w:rsidRDefault="00601792" w:rsidP="00AD7232">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AD7232">
        <w:rPr>
          <w:rFonts w:ascii="Times New Roman" w:hAnsi="Times New Roman" w:cs="Times New Roman"/>
          <w:b/>
          <w:color w:val="auto"/>
          <w:sz w:val="26"/>
          <w:szCs w:val="26"/>
        </w:rPr>
        <w:t>К</w:t>
      </w:r>
      <w:r w:rsidRPr="00AD7232">
        <w:rPr>
          <w:rFonts w:ascii="Times New Roman" w:hAnsi="Times New Roman" w:cs="Times New Roman"/>
          <w:b/>
          <w:color w:val="auto"/>
          <w:sz w:val="26"/>
          <w:szCs w:val="26"/>
          <w:vertAlign w:val="subscript"/>
        </w:rPr>
        <w:t>к</w:t>
      </w:r>
      <w:r w:rsidRPr="00AD7232">
        <w:rPr>
          <w:rFonts w:ascii="Times New Roman" w:hAnsi="Times New Roman" w:cs="Times New Roman"/>
          <w:b/>
          <w:color w:val="auto"/>
          <w:sz w:val="26"/>
          <w:szCs w:val="26"/>
        </w:rPr>
        <w:t xml:space="preserve"> </w:t>
      </w:r>
      <w:r w:rsidRPr="00AD7232">
        <w:rPr>
          <w:rFonts w:ascii="Times New Roman" w:hAnsi="Times New Roman" w:cs="Times New Roman"/>
          <w:color w:val="auto"/>
          <w:sz w:val="26"/>
          <w:szCs w:val="26"/>
        </w:rPr>
        <w:t>– выплаты компенсационного характера;</w:t>
      </w:r>
    </w:p>
    <w:p w:rsidR="00601792" w:rsidRPr="00AD7232" w:rsidRDefault="00601792" w:rsidP="00AD7232">
      <w:pPr>
        <w:tabs>
          <w:tab w:val="left" w:pos="284"/>
          <w:tab w:val="left" w:pos="709"/>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AD7232">
        <w:rPr>
          <w:rFonts w:ascii="Times New Roman" w:hAnsi="Times New Roman" w:cs="Times New Roman"/>
          <w:b/>
          <w:color w:val="auto"/>
          <w:sz w:val="26"/>
          <w:szCs w:val="26"/>
        </w:rPr>
        <w:t>К</w:t>
      </w:r>
      <w:r w:rsidRPr="00AD7232">
        <w:rPr>
          <w:rFonts w:ascii="Times New Roman" w:hAnsi="Times New Roman" w:cs="Times New Roman"/>
          <w:b/>
          <w:color w:val="auto"/>
          <w:sz w:val="26"/>
          <w:szCs w:val="26"/>
          <w:vertAlign w:val="subscript"/>
        </w:rPr>
        <w:t>ст</w:t>
      </w:r>
      <w:r w:rsidRPr="00AD7232">
        <w:rPr>
          <w:rFonts w:ascii="Times New Roman" w:hAnsi="Times New Roman" w:cs="Times New Roman"/>
          <w:color w:val="auto"/>
          <w:sz w:val="26"/>
          <w:szCs w:val="26"/>
        </w:rPr>
        <w:t xml:space="preserve"> – выплаты стимулирующего характера.</w:t>
      </w:r>
    </w:p>
    <w:p w:rsidR="00AD7232" w:rsidRDefault="00D16B22" w:rsidP="00D16B22">
      <w:pPr>
        <w:tabs>
          <w:tab w:val="left" w:pos="0"/>
          <w:tab w:val="left" w:pos="284"/>
          <w:tab w:val="left" w:pos="1276"/>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p>
    <w:p w:rsidR="00601792" w:rsidRPr="00AD7232" w:rsidRDefault="00601792" w:rsidP="00AD7232">
      <w:pPr>
        <w:tabs>
          <w:tab w:val="left" w:pos="284"/>
          <w:tab w:val="left" w:pos="1276"/>
        </w:tabs>
        <w:autoSpaceDE w:val="0"/>
        <w:autoSpaceDN w:val="0"/>
        <w:adjustRightInd w:val="0"/>
        <w:ind w:left="709"/>
        <w:jc w:val="both"/>
        <w:rPr>
          <w:rFonts w:ascii="Times New Roman" w:hAnsi="Times New Roman" w:cs="Times New Roman"/>
          <w:color w:val="auto"/>
          <w:sz w:val="26"/>
          <w:szCs w:val="26"/>
        </w:rPr>
      </w:pPr>
      <w:r w:rsidRPr="00AD7232">
        <w:rPr>
          <w:rFonts w:ascii="Times New Roman" w:hAnsi="Times New Roman" w:cs="Times New Roman"/>
          <w:color w:val="auto"/>
          <w:sz w:val="26"/>
          <w:szCs w:val="26"/>
        </w:rPr>
        <w:t>5.</w:t>
      </w:r>
      <w:r w:rsidR="00CB7F18">
        <w:rPr>
          <w:rFonts w:ascii="Times New Roman" w:hAnsi="Times New Roman" w:cs="Times New Roman"/>
          <w:color w:val="auto"/>
          <w:sz w:val="26"/>
          <w:szCs w:val="26"/>
        </w:rPr>
        <w:t>8</w:t>
      </w:r>
      <w:r w:rsidR="00D16B22" w:rsidRPr="00AD7232">
        <w:rPr>
          <w:rFonts w:ascii="Times New Roman" w:hAnsi="Times New Roman" w:cs="Times New Roman"/>
          <w:color w:val="auto"/>
          <w:sz w:val="26"/>
          <w:szCs w:val="26"/>
        </w:rPr>
        <w:t>.</w:t>
      </w:r>
      <w:r w:rsidRPr="00AD7232">
        <w:rPr>
          <w:rFonts w:ascii="Times New Roman" w:hAnsi="Times New Roman" w:cs="Times New Roman"/>
          <w:color w:val="auto"/>
          <w:sz w:val="26"/>
          <w:szCs w:val="26"/>
        </w:rPr>
        <w:t>2. Заработная плата работников учреждения из числа младшего обслуживающего персонала рассчитывается по формуле:</w:t>
      </w:r>
    </w:p>
    <w:p w:rsidR="00601792" w:rsidRPr="00C77713" w:rsidRDefault="00601792" w:rsidP="00601792">
      <w:pPr>
        <w:tabs>
          <w:tab w:val="left" w:pos="0"/>
          <w:tab w:val="left" w:pos="284"/>
          <w:tab w:val="left" w:pos="1276"/>
        </w:tabs>
        <w:autoSpaceDE w:val="0"/>
        <w:autoSpaceDN w:val="0"/>
        <w:adjustRightInd w:val="0"/>
        <w:jc w:val="both"/>
        <w:rPr>
          <w:rFonts w:ascii="Times New Roman" w:hAnsi="Times New Roman" w:cs="Times New Roman"/>
          <w:color w:val="auto"/>
        </w:rPr>
      </w:pPr>
    </w:p>
    <w:p w:rsidR="00601792" w:rsidRPr="00AD7232" w:rsidRDefault="00601792" w:rsidP="00AD7232">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r w:rsidRPr="00AD7232">
        <w:rPr>
          <w:rFonts w:ascii="Times New Roman" w:hAnsi="Times New Roman" w:cs="Times New Roman"/>
          <w:b/>
          <w:color w:val="auto"/>
          <w:sz w:val="26"/>
          <w:szCs w:val="26"/>
        </w:rPr>
        <w:t>ЗП</w:t>
      </w:r>
      <w:r w:rsidRPr="00AD7232">
        <w:rPr>
          <w:rFonts w:ascii="Times New Roman" w:hAnsi="Times New Roman" w:cs="Times New Roman"/>
          <w:b/>
          <w:color w:val="auto"/>
          <w:sz w:val="26"/>
          <w:szCs w:val="26"/>
          <w:vertAlign w:val="subscript"/>
        </w:rPr>
        <w:t>моп</w:t>
      </w:r>
      <w:r w:rsidRPr="00AD7232">
        <w:rPr>
          <w:rFonts w:ascii="Times New Roman" w:hAnsi="Times New Roman" w:cs="Times New Roman"/>
          <w:b/>
          <w:color w:val="auto"/>
          <w:sz w:val="26"/>
          <w:szCs w:val="26"/>
        </w:rPr>
        <w:t xml:space="preserve"> = ДО * (1 + К</w:t>
      </w:r>
      <w:r w:rsidRPr="00AD7232">
        <w:rPr>
          <w:rFonts w:ascii="Times New Roman" w:hAnsi="Times New Roman" w:cs="Times New Roman"/>
          <w:b/>
          <w:color w:val="auto"/>
          <w:sz w:val="26"/>
          <w:szCs w:val="26"/>
          <w:vertAlign w:val="subscript"/>
        </w:rPr>
        <w:t>об</w:t>
      </w:r>
      <w:r w:rsidRPr="00AD7232">
        <w:rPr>
          <w:rFonts w:ascii="Times New Roman" w:hAnsi="Times New Roman" w:cs="Times New Roman"/>
          <w:b/>
          <w:color w:val="auto"/>
          <w:sz w:val="26"/>
          <w:szCs w:val="26"/>
        </w:rPr>
        <w:t>) + К</w:t>
      </w:r>
      <w:r w:rsidRPr="00AD7232">
        <w:rPr>
          <w:rFonts w:ascii="Times New Roman" w:hAnsi="Times New Roman" w:cs="Times New Roman"/>
          <w:b/>
          <w:color w:val="auto"/>
          <w:sz w:val="26"/>
          <w:szCs w:val="26"/>
          <w:vertAlign w:val="subscript"/>
        </w:rPr>
        <w:t>к</w:t>
      </w:r>
      <w:r w:rsidRPr="00AD7232">
        <w:rPr>
          <w:rFonts w:ascii="Times New Roman" w:hAnsi="Times New Roman" w:cs="Times New Roman"/>
          <w:b/>
          <w:color w:val="auto"/>
          <w:sz w:val="26"/>
          <w:szCs w:val="26"/>
        </w:rPr>
        <w:t xml:space="preserve"> + К</w:t>
      </w:r>
      <w:r w:rsidRPr="00AD7232">
        <w:rPr>
          <w:rFonts w:ascii="Times New Roman" w:hAnsi="Times New Roman" w:cs="Times New Roman"/>
          <w:b/>
          <w:color w:val="auto"/>
          <w:sz w:val="26"/>
          <w:szCs w:val="26"/>
          <w:vertAlign w:val="subscript"/>
        </w:rPr>
        <w:t>ст</w:t>
      </w:r>
      <w:r w:rsidRPr="00AD7232">
        <w:rPr>
          <w:rFonts w:ascii="Times New Roman" w:hAnsi="Times New Roman" w:cs="Times New Roman"/>
          <w:b/>
          <w:color w:val="auto"/>
          <w:sz w:val="26"/>
          <w:szCs w:val="26"/>
        </w:rPr>
        <w:t>,</w:t>
      </w:r>
      <w:r w:rsidRPr="00AD7232">
        <w:rPr>
          <w:rFonts w:ascii="Times New Roman" w:hAnsi="Times New Roman" w:cs="Times New Roman"/>
          <w:color w:val="auto"/>
          <w:sz w:val="26"/>
          <w:szCs w:val="26"/>
        </w:rPr>
        <w:t xml:space="preserve"> где</w:t>
      </w:r>
    </w:p>
    <w:p w:rsidR="00601792" w:rsidRPr="00AD7232" w:rsidRDefault="00601792" w:rsidP="00AD7232">
      <w:pPr>
        <w:tabs>
          <w:tab w:val="left" w:pos="0"/>
          <w:tab w:val="left" w:pos="284"/>
          <w:tab w:val="left" w:pos="1276"/>
        </w:tabs>
        <w:autoSpaceDE w:val="0"/>
        <w:autoSpaceDN w:val="0"/>
        <w:adjustRightInd w:val="0"/>
        <w:spacing w:line="276" w:lineRule="auto"/>
        <w:jc w:val="center"/>
        <w:rPr>
          <w:rFonts w:ascii="Times New Roman" w:hAnsi="Times New Roman" w:cs="Times New Roman"/>
          <w:color w:val="auto"/>
          <w:sz w:val="26"/>
          <w:szCs w:val="26"/>
        </w:rPr>
      </w:pPr>
    </w:p>
    <w:p w:rsidR="00601792" w:rsidRPr="00AD7232" w:rsidRDefault="00601792" w:rsidP="00AD7232">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AD7232">
        <w:rPr>
          <w:rFonts w:ascii="Times New Roman" w:hAnsi="Times New Roman" w:cs="Times New Roman"/>
          <w:b/>
          <w:color w:val="auto"/>
          <w:sz w:val="26"/>
          <w:szCs w:val="26"/>
        </w:rPr>
        <w:t>ЗП</w:t>
      </w:r>
      <w:r w:rsidRPr="00AD7232">
        <w:rPr>
          <w:rFonts w:ascii="Times New Roman" w:hAnsi="Times New Roman" w:cs="Times New Roman"/>
          <w:b/>
          <w:color w:val="auto"/>
          <w:sz w:val="26"/>
          <w:szCs w:val="26"/>
          <w:vertAlign w:val="subscript"/>
        </w:rPr>
        <w:t>моп</w:t>
      </w:r>
      <w:r w:rsidRPr="00AD7232">
        <w:rPr>
          <w:rFonts w:ascii="Times New Roman" w:hAnsi="Times New Roman" w:cs="Times New Roman"/>
          <w:color w:val="auto"/>
          <w:sz w:val="26"/>
          <w:szCs w:val="26"/>
        </w:rPr>
        <w:t xml:space="preserve"> – заработная плата работника учреждения из числа младшего обслуживающего персонала;</w:t>
      </w:r>
    </w:p>
    <w:p w:rsidR="00601792" w:rsidRPr="00AD7232" w:rsidRDefault="00601792" w:rsidP="00AD7232">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AD7232">
        <w:rPr>
          <w:rFonts w:ascii="Times New Roman" w:hAnsi="Times New Roman" w:cs="Times New Roman"/>
          <w:b/>
          <w:color w:val="auto"/>
          <w:sz w:val="26"/>
          <w:szCs w:val="26"/>
        </w:rPr>
        <w:t>ДО</w:t>
      </w:r>
      <w:r w:rsidRPr="00AD7232">
        <w:rPr>
          <w:rFonts w:ascii="Times New Roman" w:hAnsi="Times New Roman" w:cs="Times New Roman"/>
          <w:color w:val="auto"/>
          <w:sz w:val="26"/>
          <w:szCs w:val="26"/>
        </w:rPr>
        <w:t xml:space="preserve"> – оклад (должностной оклад) работника, определяется руководителем</w:t>
      </w:r>
      <w:r w:rsidR="00D9083B" w:rsidRPr="00AD7232">
        <w:rPr>
          <w:rFonts w:ascii="Times New Roman" w:hAnsi="Times New Roman" w:cs="Times New Roman"/>
          <w:color w:val="auto"/>
          <w:sz w:val="26"/>
          <w:szCs w:val="26"/>
        </w:rPr>
        <w:t xml:space="preserve"> учреждения в соответствии с ПКГ (Приложение1 </w:t>
      </w:r>
      <w:r w:rsidRPr="00AD7232">
        <w:rPr>
          <w:rFonts w:ascii="Times New Roman" w:hAnsi="Times New Roman" w:cs="Times New Roman"/>
          <w:color w:val="auto"/>
          <w:sz w:val="26"/>
          <w:szCs w:val="26"/>
        </w:rPr>
        <w:t>настоящего Положения</w:t>
      </w:r>
      <w:r w:rsidR="00D9083B" w:rsidRPr="00AD7232">
        <w:rPr>
          <w:rFonts w:ascii="Times New Roman" w:hAnsi="Times New Roman" w:cs="Times New Roman"/>
          <w:color w:val="auto"/>
          <w:sz w:val="26"/>
          <w:szCs w:val="26"/>
        </w:rPr>
        <w:t>)</w:t>
      </w:r>
      <w:r w:rsidRPr="00AD7232">
        <w:rPr>
          <w:rFonts w:ascii="Times New Roman" w:hAnsi="Times New Roman" w:cs="Times New Roman"/>
          <w:color w:val="auto"/>
          <w:sz w:val="26"/>
          <w:szCs w:val="26"/>
        </w:rPr>
        <w:t>.</w:t>
      </w:r>
    </w:p>
    <w:p w:rsidR="00601792" w:rsidRPr="00AD7232" w:rsidRDefault="00601792" w:rsidP="00AD7232">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AD7232">
        <w:rPr>
          <w:rFonts w:ascii="Times New Roman" w:hAnsi="Times New Roman" w:cs="Times New Roman"/>
          <w:color w:val="auto"/>
          <w:sz w:val="26"/>
          <w:szCs w:val="26"/>
        </w:rPr>
        <w:t>Настоящим Положением предусматривается установление работникам, работающим по профилю, из числа младшего обслуживающего персонала повышающего коэффициента за уровень образования.</w:t>
      </w:r>
    </w:p>
    <w:p w:rsidR="00601792" w:rsidRPr="00AD7232" w:rsidRDefault="00601792" w:rsidP="00AD7232">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AD7232">
        <w:rPr>
          <w:rFonts w:ascii="Times New Roman" w:hAnsi="Times New Roman" w:cs="Times New Roman"/>
          <w:b/>
          <w:color w:val="auto"/>
          <w:sz w:val="26"/>
          <w:szCs w:val="26"/>
        </w:rPr>
        <w:t>К</w:t>
      </w:r>
      <w:r w:rsidRPr="00AD7232">
        <w:rPr>
          <w:rFonts w:ascii="Times New Roman" w:hAnsi="Times New Roman" w:cs="Times New Roman"/>
          <w:b/>
          <w:color w:val="auto"/>
          <w:sz w:val="26"/>
          <w:szCs w:val="26"/>
          <w:vertAlign w:val="subscript"/>
        </w:rPr>
        <w:t>об</w:t>
      </w:r>
      <w:r w:rsidR="00AD7232">
        <w:rPr>
          <w:rFonts w:ascii="Times New Roman" w:hAnsi="Times New Roman" w:cs="Times New Roman"/>
          <w:color w:val="auto"/>
          <w:sz w:val="26"/>
          <w:szCs w:val="26"/>
          <w:vertAlign w:val="subscript"/>
        </w:rPr>
        <w:t xml:space="preserve"> </w:t>
      </w:r>
      <w:r w:rsidRPr="00AD7232">
        <w:rPr>
          <w:rFonts w:ascii="Times New Roman" w:hAnsi="Times New Roman" w:cs="Times New Roman"/>
          <w:color w:val="auto"/>
          <w:sz w:val="26"/>
          <w:szCs w:val="26"/>
        </w:rPr>
        <w:t xml:space="preserve">– повышающий коэффициент за уровень образования. Рекомендуемый размер повышающего коэффициента: </w:t>
      </w:r>
    </w:p>
    <w:p w:rsidR="00601792" w:rsidRPr="00AD7232" w:rsidRDefault="00601792" w:rsidP="00AD7232">
      <w:pPr>
        <w:pStyle w:val="a5"/>
        <w:numPr>
          <w:ilvl w:val="0"/>
          <w:numId w:val="23"/>
        </w:numPr>
        <w:tabs>
          <w:tab w:val="left" w:pos="0"/>
          <w:tab w:val="left" w:pos="284"/>
          <w:tab w:val="left" w:pos="1276"/>
        </w:tabs>
        <w:autoSpaceDE w:val="0"/>
        <w:autoSpaceDN w:val="0"/>
        <w:adjustRightInd w:val="0"/>
        <w:spacing w:line="276" w:lineRule="auto"/>
        <w:jc w:val="both"/>
        <w:rPr>
          <w:rFonts w:ascii="Times New Roman" w:hAnsi="Times New Roman" w:cs="Times New Roman"/>
          <w:color w:val="auto"/>
          <w:sz w:val="26"/>
          <w:szCs w:val="26"/>
        </w:rPr>
      </w:pPr>
      <w:r w:rsidRPr="00AD7232">
        <w:rPr>
          <w:rFonts w:ascii="Times New Roman" w:hAnsi="Times New Roman" w:cs="Times New Roman"/>
          <w:color w:val="auto"/>
          <w:sz w:val="26"/>
          <w:szCs w:val="26"/>
        </w:rPr>
        <w:t>0,05 за наличие среднего профессионального образования;</w:t>
      </w:r>
    </w:p>
    <w:p w:rsidR="00601792" w:rsidRPr="00AD7232" w:rsidRDefault="00601792" w:rsidP="00AD7232">
      <w:pPr>
        <w:pStyle w:val="a5"/>
        <w:numPr>
          <w:ilvl w:val="0"/>
          <w:numId w:val="23"/>
        </w:numPr>
        <w:tabs>
          <w:tab w:val="left" w:pos="0"/>
          <w:tab w:val="left" w:pos="284"/>
          <w:tab w:val="left" w:pos="1276"/>
        </w:tabs>
        <w:autoSpaceDE w:val="0"/>
        <w:autoSpaceDN w:val="0"/>
        <w:adjustRightInd w:val="0"/>
        <w:spacing w:line="276" w:lineRule="auto"/>
        <w:jc w:val="both"/>
        <w:rPr>
          <w:rFonts w:ascii="Times New Roman" w:hAnsi="Times New Roman" w:cs="Times New Roman"/>
          <w:color w:val="auto"/>
          <w:sz w:val="26"/>
          <w:szCs w:val="26"/>
        </w:rPr>
      </w:pPr>
      <w:r w:rsidRPr="00AD7232">
        <w:rPr>
          <w:rFonts w:ascii="Times New Roman" w:hAnsi="Times New Roman" w:cs="Times New Roman"/>
          <w:color w:val="auto"/>
          <w:sz w:val="26"/>
          <w:szCs w:val="26"/>
        </w:rPr>
        <w:t>0,10 за наличие высшего профессионального образования.</w:t>
      </w:r>
    </w:p>
    <w:p w:rsidR="00601792" w:rsidRPr="00AD7232" w:rsidRDefault="00AD7232" w:rsidP="00AD7232">
      <w:pPr>
        <w:tabs>
          <w:tab w:val="left" w:pos="0"/>
          <w:tab w:val="left" w:pos="284"/>
          <w:tab w:val="left" w:pos="1276"/>
        </w:tabs>
        <w:autoSpaceDE w:val="0"/>
        <w:autoSpaceDN w:val="0"/>
        <w:adjustRightInd w:val="0"/>
        <w:spacing w:line="276" w:lineRule="auto"/>
        <w:ind w:firstLine="709"/>
        <w:jc w:val="both"/>
        <w:rPr>
          <w:rFonts w:ascii="Times New Roman" w:hAnsi="Times New Roman" w:cs="Times New Roman"/>
          <w:color w:val="auto"/>
          <w:sz w:val="26"/>
          <w:szCs w:val="26"/>
        </w:rPr>
      </w:pPr>
      <w:r w:rsidRPr="00AD7232">
        <w:rPr>
          <w:rFonts w:ascii="Times New Roman" w:hAnsi="Times New Roman" w:cs="Times New Roman"/>
          <w:b/>
          <w:color w:val="auto"/>
          <w:sz w:val="26"/>
          <w:szCs w:val="26"/>
        </w:rPr>
        <w:t>К</w:t>
      </w:r>
      <w:r w:rsidRPr="00AD7232">
        <w:rPr>
          <w:rFonts w:ascii="Times New Roman" w:hAnsi="Times New Roman" w:cs="Times New Roman"/>
          <w:b/>
          <w:color w:val="auto"/>
          <w:sz w:val="26"/>
          <w:szCs w:val="26"/>
          <w:vertAlign w:val="subscript"/>
        </w:rPr>
        <w:t>к</w:t>
      </w:r>
      <w:r w:rsidR="00601792" w:rsidRPr="00AD7232">
        <w:rPr>
          <w:rFonts w:ascii="Times New Roman" w:hAnsi="Times New Roman" w:cs="Times New Roman"/>
          <w:color w:val="auto"/>
          <w:sz w:val="26"/>
          <w:szCs w:val="26"/>
        </w:rPr>
        <w:t xml:space="preserve"> – выплаты компенсационного характера, предусмотренные законодательством;</w:t>
      </w:r>
    </w:p>
    <w:p w:rsidR="00601792" w:rsidRPr="00AD7232" w:rsidRDefault="00AD7232" w:rsidP="00AD7232">
      <w:pPr>
        <w:tabs>
          <w:tab w:val="left" w:pos="0"/>
          <w:tab w:val="left" w:pos="284"/>
          <w:tab w:val="left" w:pos="1276"/>
        </w:tabs>
        <w:autoSpaceDE w:val="0"/>
        <w:autoSpaceDN w:val="0"/>
        <w:adjustRightInd w:val="0"/>
        <w:spacing w:line="276" w:lineRule="auto"/>
        <w:ind w:firstLine="709"/>
        <w:jc w:val="both"/>
        <w:rPr>
          <w:rFonts w:ascii="Times New Roman" w:hAnsi="Times New Roman" w:cs="Times New Roman"/>
          <w:color w:val="auto"/>
          <w:sz w:val="26"/>
          <w:szCs w:val="26"/>
        </w:rPr>
      </w:pPr>
      <w:r w:rsidRPr="00AD7232">
        <w:rPr>
          <w:rFonts w:ascii="Times New Roman" w:hAnsi="Times New Roman" w:cs="Times New Roman"/>
          <w:b/>
          <w:color w:val="auto"/>
          <w:sz w:val="26"/>
          <w:szCs w:val="26"/>
        </w:rPr>
        <w:t>К</w:t>
      </w:r>
      <w:r w:rsidRPr="00AD7232">
        <w:rPr>
          <w:rFonts w:ascii="Times New Roman" w:hAnsi="Times New Roman" w:cs="Times New Roman"/>
          <w:b/>
          <w:color w:val="auto"/>
          <w:sz w:val="26"/>
          <w:szCs w:val="26"/>
          <w:vertAlign w:val="subscript"/>
        </w:rPr>
        <w:t>ст</w:t>
      </w:r>
      <w:r w:rsidR="00601792" w:rsidRPr="00AD7232">
        <w:rPr>
          <w:rFonts w:ascii="Times New Roman" w:hAnsi="Times New Roman" w:cs="Times New Roman"/>
          <w:color w:val="auto"/>
          <w:sz w:val="26"/>
          <w:szCs w:val="26"/>
        </w:rPr>
        <w:t xml:space="preserve"> – выплаты стимулирующего характера.</w:t>
      </w:r>
    </w:p>
    <w:p w:rsidR="00601792" w:rsidRPr="00C77713" w:rsidRDefault="00601792" w:rsidP="00601792">
      <w:pPr>
        <w:pStyle w:val="3"/>
        <w:shd w:val="clear" w:color="auto" w:fill="auto"/>
        <w:tabs>
          <w:tab w:val="left" w:pos="1249"/>
        </w:tabs>
        <w:spacing w:line="360" w:lineRule="auto"/>
        <w:ind w:right="20" w:firstLine="0"/>
        <w:rPr>
          <w:sz w:val="24"/>
          <w:szCs w:val="24"/>
        </w:rPr>
      </w:pPr>
    </w:p>
    <w:bookmarkEnd w:id="4"/>
    <w:p w:rsidR="00601792" w:rsidRPr="00AD7232" w:rsidRDefault="00F266DC" w:rsidP="00AD7232">
      <w:pPr>
        <w:pStyle w:val="3"/>
        <w:shd w:val="clear" w:color="auto" w:fill="auto"/>
        <w:spacing w:line="360" w:lineRule="auto"/>
        <w:ind w:left="709" w:firstLine="0"/>
        <w:jc w:val="center"/>
        <w:rPr>
          <w:b/>
          <w:sz w:val="26"/>
          <w:szCs w:val="26"/>
        </w:rPr>
      </w:pPr>
      <w:r w:rsidRPr="00AD7232">
        <w:rPr>
          <w:b/>
          <w:sz w:val="26"/>
          <w:szCs w:val="26"/>
        </w:rPr>
        <w:t xml:space="preserve">Раздел </w:t>
      </w:r>
      <w:r w:rsidRPr="00AD7232">
        <w:rPr>
          <w:b/>
          <w:sz w:val="26"/>
          <w:szCs w:val="26"/>
          <w:lang w:val="en-US"/>
        </w:rPr>
        <w:t>VI</w:t>
      </w:r>
      <w:r w:rsidR="00601792" w:rsidRPr="00AD7232">
        <w:rPr>
          <w:b/>
          <w:sz w:val="26"/>
          <w:szCs w:val="26"/>
        </w:rPr>
        <w:t>. Особенности условий оплаты труда педагогических работников.</w:t>
      </w:r>
    </w:p>
    <w:p w:rsidR="00601792" w:rsidRPr="00AD7232" w:rsidRDefault="00601792" w:rsidP="00AD7232">
      <w:pPr>
        <w:pStyle w:val="3"/>
        <w:shd w:val="clear" w:color="auto" w:fill="auto"/>
        <w:tabs>
          <w:tab w:val="left" w:pos="1254"/>
        </w:tabs>
        <w:spacing w:line="360" w:lineRule="auto"/>
        <w:ind w:left="709" w:right="20" w:firstLine="0"/>
        <w:rPr>
          <w:sz w:val="26"/>
          <w:szCs w:val="26"/>
        </w:rPr>
      </w:pPr>
      <w:r w:rsidRPr="00AD7232">
        <w:rPr>
          <w:sz w:val="26"/>
          <w:szCs w:val="26"/>
        </w:rPr>
        <w:t>6.1. Продолжительность рабочего времени педагогических работников</w:t>
      </w:r>
      <w:r w:rsidR="00D16B22" w:rsidRPr="00AD7232">
        <w:rPr>
          <w:sz w:val="26"/>
          <w:szCs w:val="26"/>
        </w:rPr>
        <w:t>,</w:t>
      </w:r>
      <w:r w:rsidRPr="00AD7232">
        <w:rPr>
          <w:sz w:val="26"/>
          <w:szCs w:val="26"/>
        </w:rPr>
        <w:t xml:space="preserve"> или нормы часов педагогической работы за с</w:t>
      </w:r>
      <w:r w:rsidR="00D16B22" w:rsidRPr="00AD7232">
        <w:rPr>
          <w:sz w:val="26"/>
          <w:szCs w:val="26"/>
        </w:rPr>
        <w:t>тавку заработной платы определяе</w:t>
      </w:r>
      <w:r w:rsidRPr="00AD7232">
        <w:rPr>
          <w:sz w:val="26"/>
          <w:szCs w:val="26"/>
        </w:rPr>
        <w:t xml:space="preserve">тся в соответствии с положениями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w:t>
      </w:r>
      <w:r w:rsidRPr="00AD7232">
        <w:rPr>
          <w:sz w:val="26"/>
          <w:szCs w:val="26"/>
        </w:rPr>
        <w:lastRenderedPageBreak/>
        <w:t>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601792" w:rsidRPr="00AD7232" w:rsidRDefault="00601792" w:rsidP="00AD7232">
      <w:pPr>
        <w:pStyle w:val="3"/>
        <w:shd w:val="clear" w:color="auto" w:fill="auto"/>
        <w:tabs>
          <w:tab w:val="left" w:pos="1191"/>
        </w:tabs>
        <w:spacing w:line="360" w:lineRule="auto"/>
        <w:ind w:left="709" w:right="20" w:firstLine="0"/>
        <w:rPr>
          <w:sz w:val="26"/>
          <w:szCs w:val="26"/>
        </w:rPr>
      </w:pPr>
      <w:r w:rsidRPr="00AD7232">
        <w:rPr>
          <w:sz w:val="26"/>
          <w:szCs w:val="26"/>
        </w:rPr>
        <w:t>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учреждением в порядке, установленном приказом Минобрнауки России № 1601.</w:t>
      </w:r>
    </w:p>
    <w:p w:rsidR="00601792" w:rsidRPr="00AD7232" w:rsidRDefault="00601792" w:rsidP="00AD7232">
      <w:pPr>
        <w:pStyle w:val="3"/>
        <w:shd w:val="clear" w:color="auto" w:fill="auto"/>
        <w:spacing w:line="360" w:lineRule="auto"/>
        <w:ind w:left="709" w:right="20" w:firstLine="707"/>
        <w:rPr>
          <w:sz w:val="26"/>
          <w:szCs w:val="26"/>
        </w:rPr>
      </w:pPr>
      <w:r w:rsidRPr="00AD7232">
        <w:rPr>
          <w:sz w:val="26"/>
          <w:szCs w:val="26"/>
        </w:rPr>
        <w:t>Изменение (увеличение или снижение) установленной учебной нагрузки осуществляется учреждением в случаях и порядке, установленными приказом Минобрнауки России № 1601.</w:t>
      </w:r>
    </w:p>
    <w:p w:rsidR="00601792" w:rsidRPr="00AD7232" w:rsidRDefault="00601792" w:rsidP="00AD7232">
      <w:pPr>
        <w:pStyle w:val="3"/>
        <w:shd w:val="clear" w:color="auto" w:fill="auto"/>
        <w:tabs>
          <w:tab w:val="left" w:pos="1388"/>
        </w:tabs>
        <w:spacing w:line="360" w:lineRule="auto"/>
        <w:ind w:left="709" w:right="20" w:firstLine="0"/>
        <w:rPr>
          <w:sz w:val="26"/>
          <w:szCs w:val="26"/>
        </w:rPr>
      </w:pPr>
      <w:r w:rsidRPr="00AD7232">
        <w:rPr>
          <w:sz w:val="26"/>
          <w:szCs w:val="26"/>
        </w:rPr>
        <w:t>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работы за ставку заработной платы, включаются условия, связанные с:</w:t>
      </w:r>
    </w:p>
    <w:p w:rsidR="00601792" w:rsidRPr="00AD7232" w:rsidRDefault="00601792" w:rsidP="00AD7232">
      <w:pPr>
        <w:pStyle w:val="3"/>
        <w:numPr>
          <w:ilvl w:val="0"/>
          <w:numId w:val="24"/>
        </w:numPr>
        <w:shd w:val="clear" w:color="auto" w:fill="auto"/>
        <w:tabs>
          <w:tab w:val="left" w:pos="956"/>
        </w:tabs>
        <w:spacing w:line="360" w:lineRule="auto"/>
        <w:ind w:left="709" w:right="20" w:firstLine="142"/>
        <w:rPr>
          <w:sz w:val="26"/>
          <w:szCs w:val="26"/>
        </w:rPr>
      </w:pPr>
      <w:r w:rsidRPr="00AD7232">
        <w:rPr>
          <w:sz w:val="26"/>
          <w:szCs w:val="26"/>
        </w:rPr>
        <w:t>установленным объемом педагогической работы или учебной  работы;</w:t>
      </w:r>
    </w:p>
    <w:p w:rsidR="00601792" w:rsidRPr="00AD7232" w:rsidRDefault="00601792" w:rsidP="00AD7232">
      <w:pPr>
        <w:pStyle w:val="3"/>
        <w:numPr>
          <w:ilvl w:val="0"/>
          <w:numId w:val="24"/>
        </w:numPr>
        <w:shd w:val="clear" w:color="auto" w:fill="auto"/>
        <w:tabs>
          <w:tab w:val="left" w:pos="908"/>
        </w:tabs>
        <w:spacing w:line="360" w:lineRule="auto"/>
        <w:ind w:left="709" w:right="20" w:firstLine="142"/>
        <w:rPr>
          <w:sz w:val="26"/>
          <w:szCs w:val="26"/>
        </w:rPr>
      </w:pPr>
      <w:r w:rsidRPr="00AD7232">
        <w:rPr>
          <w:sz w:val="26"/>
          <w:szCs w:val="26"/>
        </w:rPr>
        <w:t>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работы;</w:t>
      </w:r>
    </w:p>
    <w:p w:rsidR="00601792" w:rsidRPr="00AD7232" w:rsidRDefault="00601792" w:rsidP="00AD7232">
      <w:pPr>
        <w:pStyle w:val="3"/>
        <w:numPr>
          <w:ilvl w:val="0"/>
          <w:numId w:val="24"/>
        </w:numPr>
        <w:shd w:val="clear" w:color="auto" w:fill="auto"/>
        <w:tabs>
          <w:tab w:val="left" w:pos="1042"/>
        </w:tabs>
        <w:spacing w:line="360" w:lineRule="auto"/>
        <w:ind w:left="709" w:right="20" w:firstLine="142"/>
        <w:rPr>
          <w:sz w:val="26"/>
          <w:szCs w:val="26"/>
        </w:rPr>
      </w:pPr>
      <w:r w:rsidRPr="00AD7232">
        <w:rPr>
          <w:sz w:val="26"/>
          <w:szCs w:val="26"/>
        </w:rPr>
        <w:t>размером заработной платы, исчисленным с учетом установленного объема педагогической работы или учебной (преподавательской) работы.</w:t>
      </w:r>
    </w:p>
    <w:p w:rsidR="00601792" w:rsidRPr="00AD7232" w:rsidRDefault="00601792" w:rsidP="00AD7232">
      <w:pPr>
        <w:pStyle w:val="3"/>
        <w:shd w:val="clear" w:color="auto" w:fill="auto"/>
        <w:tabs>
          <w:tab w:val="left" w:pos="1345"/>
        </w:tabs>
        <w:spacing w:line="360" w:lineRule="auto"/>
        <w:ind w:left="709" w:right="20" w:firstLine="0"/>
        <w:rPr>
          <w:sz w:val="26"/>
          <w:szCs w:val="26"/>
        </w:rPr>
      </w:pPr>
      <w:r w:rsidRPr="00AD7232">
        <w:rPr>
          <w:sz w:val="26"/>
          <w:szCs w:val="26"/>
        </w:rPr>
        <w:t>6.4.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601792" w:rsidRPr="00AD7232" w:rsidRDefault="00601792" w:rsidP="00AD7232">
      <w:pPr>
        <w:pStyle w:val="3"/>
        <w:shd w:val="clear" w:color="auto" w:fill="auto"/>
        <w:tabs>
          <w:tab w:val="left" w:pos="1153"/>
        </w:tabs>
        <w:spacing w:line="360" w:lineRule="auto"/>
        <w:ind w:left="709" w:right="20" w:firstLine="0"/>
        <w:rPr>
          <w:sz w:val="26"/>
          <w:szCs w:val="26"/>
        </w:rPr>
      </w:pPr>
      <w:r w:rsidRPr="00AD7232">
        <w:rPr>
          <w:sz w:val="26"/>
          <w:szCs w:val="26"/>
        </w:rPr>
        <w:t xml:space="preserve">6.5. Выполнение работы по совместительству педагогических работников </w:t>
      </w:r>
      <w:r w:rsidRPr="00AD7232">
        <w:rPr>
          <w:sz w:val="26"/>
          <w:szCs w:val="26"/>
        </w:rPr>
        <w:lastRenderedPageBreak/>
        <w:t>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601792" w:rsidRPr="00AD7232" w:rsidRDefault="00601792" w:rsidP="00AD7232">
      <w:pPr>
        <w:pStyle w:val="3"/>
        <w:shd w:val="clear" w:color="auto" w:fill="auto"/>
        <w:tabs>
          <w:tab w:val="left" w:pos="1402"/>
        </w:tabs>
        <w:spacing w:line="360" w:lineRule="auto"/>
        <w:ind w:left="709" w:right="20" w:firstLine="0"/>
        <w:rPr>
          <w:sz w:val="26"/>
          <w:szCs w:val="26"/>
        </w:rPr>
      </w:pPr>
      <w:r w:rsidRPr="00AD7232">
        <w:rPr>
          <w:sz w:val="26"/>
          <w:szCs w:val="26"/>
        </w:rPr>
        <w:t>6.6. Заработная плата педагогических работников, определенная на основе должностных окладов и ставок заработной платы, а также выплаты компенсационного и стимулирующего характера, включаются в месячную заработную плату педагогическим работникам при тарификации.</w:t>
      </w:r>
    </w:p>
    <w:p w:rsidR="00601792" w:rsidRPr="00AD7232" w:rsidRDefault="00601792" w:rsidP="00AD7232">
      <w:pPr>
        <w:pStyle w:val="3"/>
        <w:shd w:val="clear" w:color="auto" w:fill="auto"/>
        <w:tabs>
          <w:tab w:val="left" w:pos="1038"/>
        </w:tabs>
        <w:spacing w:line="360" w:lineRule="auto"/>
        <w:ind w:left="709" w:right="20" w:firstLine="0"/>
        <w:rPr>
          <w:sz w:val="26"/>
          <w:szCs w:val="26"/>
        </w:rPr>
      </w:pPr>
      <w:r w:rsidRPr="00AD7232">
        <w:rPr>
          <w:sz w:val="26"/>
          <w:szCs w:val="26"/>
        </w:rPr>
        <w:t>6.7.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601792" w:rsidRPr="00AD7232" w:rsidRDefault="00601792" w:rsidP="00AD7232">
      <w:pPr>
        <w:pStyle w:val="3"/>
        <w:shd w:val="clear" w:color="auto" w:fill="auto"/>
        <w:tabs>
          <w:tab w:val="left" w:pos="1088"/>
        </w:tabs>
        <w:spacing w:line="360" w:lineRule="auto"/>
        <w:ind w:left="709" w:firstLine="0"/>
        <w:jc w:val="left"/>
        <w:rPr>
          <w:sz w:val="26"/>
          <w:szCs w:val="26"/>
        </w:rPr>
      </w:pPr>
      <w:r w:rsidRPr="00AD7232">
        <w:rPr>
          <w:sz w:val="26"/>
          <w:szCs w:val="26"/>
        </w:rPr>
        <w:t>6.8. Порядок и условия почасовой оплаты труда педагогических работников:</w:t>
      </w:r>
    </w:p>
    <w:p w:rsidR="00601792" w:rsidRPr="00AD7232" w:rsidRDefault="00601792" w:rsidP="00AD7232">
      <w:pPr>
        <w:pStyle w:val="3"/>
        <w:shd w:val="clear" w:color="auto" w:fill="auto"/>
        <w:tabs>
          <w:tab w:val="left" w:pos="1316"/>
        </w:tabs>
        <w:spacing w:line="360" w:lineRule="auto"/>
        <w:ind w:left="709" w:right="20" w:firstLine="0"/>
        <w:jc w:val="left"/>
        <w:rPr>
          <w:sz w:val="26"/>
          <w:szCs w:val="26"/>
        </w:rPr>
      </w:pPr>
      <w:r w:rsidRPr="00AD7232">
        <w:rPr>
          <w:sz w:val="26"/>
          <w:szCs w:val="26"/>
        </w:rPr>
        <w:t>6.8.1. Почасовая оплата труда педагогических работников образовательных учреждений применяется при оплате за:</w:t>
      </w:r>
    </w:p>
    <w:p w:rsidR="00601792" w:rsidRPr="00AD7232" w:rsidRDefault="00601792" w:rsidP="00AD7232">
      <w:pPr>
        <w:pStyle w:val="3"/>
        <w:numPr>
          <w:ilvl w:val="0"/>
          <w:numId w:val="25"/>
        </w:numPr>
        <w:shd w:val="clear" w:color="auto" w:fill="auto"/>
        <w:spacing w:line="360" w:lineRule="auto"/>
        <w:ind w:right="20"/>
        <w:rPr>
          <w:sz w:val="26"/>
          <w:szCs w:val="26"/>
        </w:rPr>
      </w:pPr>
      <w:r w:rsidRPr="00AD7232">
        <w:rPr>
          <w:sz w:val="26"/>
          <w:szCs w:val="26"/>
        </w:rPr>
        <w:t>часы, выполненные в порядке замещения отсутствующих по болезни или другим причинам учителей и других педагогических работников, продолжавшегося не свыше 2 месяцев;</w:t>
      </w:r>
    </w:p>
    <w:p w:rsidR="00601792" w:rsidRPr="00AD7232" w:rsidRDefault="00601792" w:rsidP="00AD7232">
      <w:pPr>
        <w:pStyle w:val="3"/>
        <w:numPr>
          <w:ilvl w:val="0"/>
          <w:numId w:val="25"/>
        </w:numPr>
        <w:shd w:val="clear" w:color="auto" w:fill="auto"/>
        <w:spacing w:line="360" w:lineRule="auto"/>
        <w:ind w:right="20"/>
        <w:rPr>
          <w:sz w:val="26"/>
          <w:szCs w:val="26"/>
        </w:rPr>
      </w:pPr>
      <w:r w:rsidRPr="00AD7232">
        <w:rPr>
          <w:sz w:val="26"/>
          <w:szCs w:val="26"/>
        </w:rPr>
        <w:t>педагогическую работу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601792" w:rsidRPr="00AD7232" w:rsidRDefault="00AD7232" w:rsidP="00AD7232">
      <w:pPr>
        <w:pStyle w:val="3"/>
        <w:shd w:val="clear" w:color="auto" w:fill="auto"/>
        <w:tabs>
          <w:tab w:val="left" w:pos="1590"/>
        </w:tabs>
        <w:spacing w:line="360" w:lineRule="auto"/>
        <w:ind w:left="709" w:right="20" w:firstLine="0"/>
        <w:rPr>
          <w:sz w:val="26"/>
          <w:szCs w:val="26"/>
        </w:rPr>
      </w:pPr>
      <w:r>
        <w:rPr>
          <w:sz w:val="26"/>
          <w:szCs w:val="26"/>
        </w:rPr>
        <w:t xml:space="preserve"> </w:t>
      </w:r>
      <w:r w:rsidR="00601792" w:rsidRPr="00AD7232">
        <w:rPr>
          <w:sz w:val="26"/>
          <w:szCs w:val="26"/>
        </w:rPr>
        <w:t>6.8.2.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601792" w:rsidRPr="00AD7232" w:rsidRDefault="00601792" w:rsidP="00AD7232">
      <w:pPr>
        <w:pStyle w:val="3"/>
        <w:shd w:val="clear" w:color="auto" w:fill="auto"/>
        <w:spacing w:line="360" w:lineRule="auto"/>
        <w:ind w:left="709" w:right="20" w:firstLine="0"/>
        <w:rPr>
          <w:sz w:val="26"/>
          <w:szCs w:val="26"/>
        </w:rPr>
      </w:pPr>
      <w:r w:rsidRPr="00AD7232">
        <w:rPr>
          <w:sz w:val="26"/>
          <w:szCs w:val="26"/>
        </w:rPr>
        <w:t xml:space="preserve">   </w:t>
      </w:r>
      <w:r w:rsidR="00AD7232">
        <w:rPr>
          <w:sz w:val="26"/>
          <w:szCs w:val="26"/>
        </w:rPr>
        <w:tab/>
      </w:r>
      <w:r w:rsidRPr="00AD7232">
        <w:rPr>
          <w:sz w:val="26"/>
          <w:szCs w:val="26"/>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601792" w:rsidRPr="00AD7232" w:rsidRDefault="00601792" w:rsidP="00AD7232">
      <w:pPr>
        <w:pStyle w:val="3"/>
        <w:shd w:val="clear" w:color="auto" w:fill="auto"/>
        <w:spacing w:line="360" w:lineRule="auto"/>
        <w:ind w:left="709" w:right="20" w:firstLine="0"/>
        <w:jc w:val="left"/>
        <w:rPr>
          <w:sz w:val="26"/>
          <w:szCs w:val="26"/>
        </w:rPr>
      </w:pPr>
      <w:r w:rsidRPr="00AD7232">
        <w:rPr>
          <w:sz w:val="26"/>
          <w:szCs w:val="26"/>
        </w:rPr>
        <w:t xml:space="preserve">    </w:t>
      </w:r>
      <w:r w:rsidR="00AD7232">
        <w:rPr>
          <w:sz w:val="26"/>
          <w:szCs w:val="26"/>
        </w:rPr>
        <w:tab/>
      </w:r>
      <w:r w:rsidRPr="00AD7232">
        <w:rPr>
          <w:sz w:val="26"/>
          <w:szCs w:val="26"/>
        </w:rPr>
        <w:t>Сумма заработной платы в месяц педагогического работника для определения часовой ставки исчисляется исходя из:</w:t>
      </w:r>
    </w:p>
    <w:p w:rsidR="00601792" w:rsidRPr="00AD7232" w:rsidRDefault="00601792" w:rsidP="00AD7232">
      <w:pPr>
        <w:pStyle w:val="3"/>
        <w:shd w:val="clear" w:color="auto" w:fill="auto"/>
        <w:spacing w:line="360" w:lineRule="auto"/>
        <w:ind w:left="1418" w:right="20" w:firstLine="0"/>
        <w:jc w:val="left"/>
        <w:rPr>
          <w:sz w:val="26"/>
          <w:szCs w:val="26"/>
        </w:rPr>
      </w:pPr>
      <w:r w:rsidRPr="00AD7232">
        <w:rPr>
          <w:sz w:val="26"/>
          <w:szCs w:val="26"/>
        </w:rPr>
        <w:t>- ставки заработной платы;</w:t>
      </w:r>
    </w:p>
    <w:p w:rsidR="00601792" w:rsidRPr="00AD7232" w:rsidRDefault="00601792" w:rsidP="00AD7232">
      <w:pPr>
        <w:pStyle w:val="3"/>
        <w:shd w:val="clear" w:color="auto" w:fill="auto"/>
        <w:spacing w:line="360" w:lineRule="auto"/>
        <w:ind w:left="1418" w:right="20" w:firstLine="0"/>
        <w:jc w:val="left"/>
        <w:rPr>
          <w:sz w:val="26"/>
          <w:szCs w:val="26"/>
        </w:rPr>
      </w:pPr>
      <w:r w:rsidRPr="00AD7232">
        <w:rPr>
          <w:sz w:val="26"/>
          <w:szCs w:val="26"/>
        </w:rPr>
        <w:t>- выплат компенсационного характера;</w:t>
      </w:r>
    </w:p>
    <w:p w:rsidR="00601792" w:rsidRPr="00AD7232" w:rsidRDefault="00601792" w:rsidP="00AD7232">
      <w:pPr>
        <w:pStyle w:val="3"/>
        <w:shd w:val="clear" w:color="auto" w:fill="auto"/>
        <w:spacing w:line="360" w:lineRule="auto"/>
        <w:ind w:left="1418" w:right="20" w:firstLine="0"/>
        <w:rPr>
          <w:sz w:val="26"/>
          <w:szCs w:val="26"/>
        </w:rPr>
      </w:pPr>
      <w:r w:rsidRPr="00AD7232">
        <w:rPr>
          <w:sz w:val="26"/>
          <w:szCs w:val="26"/>
        </w:rPr>
        <w:t>- выплат стимулирующего характера;</w:t>
      </w:r>
    </w:p>
    <w:p w:rsidR="00601792" w:rsidRPr="00AD7232" w:rsidRDefault="00601792" w:rsidP="00AD7232">
      <w:pPr>
        <w:pStyle w:val="3"/>
        <w:shd w:val="clear" w:color="auto" w:fill="auto"/>
        <w:spacing w:line="360" w:lineRule="auto"/>
        <w:ind w:left="1418" w:right="20" w:firstLine="0"/>
        <w:rPr>
          <w:sz w:val="26"/>
          <w:szCs w:val="26"/>
        </w:rPr>
      </w:pPr>
      <w:r w:rsidRPr="00AD7232">
        <w:rPr>
          <w:sz w:val="26"/>
          <w:szCs w:val="26"/>
        </w:rPr>
        <w:lastRenderedPageBreak/>
        <w:t>-социальных гарантий.</w:t>
      </w:r>
    </w:p>
    <w:p w:rsidR="00601792" w:rsidRPr="00AD7232" w:rsidRDefault="00601792" w:rsidP="00AD7232">
      <w:pPr>
        <w:pStyle w:val="3"/>
        <w:shd w:val="clear" w:color="auto" w:fill="auto"/>
        <w:spacing w:line="360" w:lineRule="auto"/>
        <w:ind w:left="709" w:firstLine="0"/>
        <w:jc w:val="left"/>
        <w:rPr>
          <w:sz w:val="26"/>
          <w:szCs w:val="26"/>
        </w:rPr>
      </w:pPr>
      <w:r w:rsidRPr="00AD7232">
        <w:rPr>
          <w:sz w:val="26"/>
          <w:szCs w:val="26"/>
        </w:rPr>
        <w:t>Среднемесячное количество рабочих часов определяется:</w:t>
      </w:r>
    </w:p>
    <w:p w:rsidR="00601792" w:rsidRPr="00AD7232" w:rsidRDefault="00601792" w:rsidP="00AD7232">
      <w:pPr>
        <w:pStyle w:val="3"/>
        <w:shd w:val="clear" w:color="auto" w:fill="auto"/>
        <w:spacing w:line="360" w:lineRule="auto"/>
        <w:ind w:left="709" w:right="20" w:firstLine="0"/>
        <w:rPr>
          <w:sz w:val="26"/>
          <w:szCs w:val="26"/>
        </w:rPr>
      </w:pPr>
      <w:r w:rsidRPr="00AD7232">
        <w:rPr>
          <w:sz w:val="26"/>
          <w:szCs w:val="26"/>
        </w:rPr>
        <w:t>- для педагогических работников, которым установлены нормы часов педагогической работы (нормы часов учебной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601792" w:rsidRPr="00AD7232" w:rsidRDefault="00601792" w:rsidP="00AD7232">
      <w:pPr>
        <w:pStyle w:val="3"/>
        <w:shd w:val="clear" w:color="auto" w:fill="auto"/>
        <w:tabs>
          <w:tab w:val="left" w:pos="1340"/>
        </w:tabs>
        <w:spacing w:line="360" w:lineRule="auto"/>
        <w:ind w:left="709" w:right="20" w:firstLine="0"/>
        <w:rPr>
          <w:sz w:val="26"/>
          <w:szCs w:val="26"/>
        </w:rPr>
      </w:pPr>
      <w:r w:rsidRPr="00AD7232">
        <w:rPr>
          <w:sz w:val="26"/>
          <w:szCs w:val="26"/>
        </w:rPr>
        <w:t>6.8.3. При замещении отсутствующего по болезни или другим причинам учителя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педагогической (учебной) работы на общих основаниях, с соответствующим увеличением его недельной педагогической (учебной) нагрузки путем внесения необходимых изменений в тарификацию.</w:t>
      </w:r>
    </w:p>
    <w:p w:rsidR="00601792" w:rsidRPr="00C77713" w:rsidRDefault="00601792" w:rsidP="00601792">
      <w:pPr>
        <w:pStyle w:val="3"/>
        <w:shd w:val="clear" w:color="auto" w:fill="auto"/>
        <w:tabs>
          <w:tab w:val="left" w:pos="1340"/>
        </w:tabs>
        <w:spacing w:line="360" w:lineRule="auto"/>
        <w:ind w:right="20" w:firstLine="0"/>
        <w:jc w:val="center"/>
        <w:rPr>
          <w:sz w:val="24"/>
          <w:szCs w:val="24"/>
        </w:rPr>
      </w:pPr>
    </w:p>
    <w:p w:rsidR="00601792" w:rsidRPr="00AD7232" w:rsidRDefault="00F266DC" w:rsidP="00AD7232">
      <w:pPr>
        <w:pStyle w:val="3"/>
        <w:shd w:val="clear" w:color="auto" w:fill="auto"/>
        <w:spacing w:line="360" w:lineRule="auto"/>
        <w:ind w:firstLine="0"/>
        <w:jc w:val="center"/>
        <w:rPr>
          <w:b/>
          <w:sz w:val="26"/>
          <w:szCs w:val="26"/>
        </w:rPr>
      </w:pPr>
      <w:r w:rsidRPr="00AD7232">
        <w:rPr>
          <w:b/>
          <w:sz w:val="26"/>
          <w:szCs w:val="26"/>
        </w:rPr>
        <w:t xml:space="preserve">Раздел </w:t>
      </w:r>
      <w:r w:rsidRPr="00AD7232">
        <w:rPr>
          <w:b/>
          <w:sz w:val="26"/>
          <w:szCs w:val="26"/>
          <w:lang w:val="en-US"/>
        </w:rPr>
        <w:t>VII</w:t>
      </w:r>
      <w:r w:rsidR="00601792" w:rsidRPr="00AD7232">
        <w:rPr>
          <w:b/>
          <w:sz w:val="26"/>
          <w:szCs w:val="26"/>
        </w:rPr>
        <w:t>. Другие вопросы оплаты труда.</w:t>
      </w:r>
    </w:p>
    <w:p w:rsidR="00601792" w:rsidRPr="00AD7232" w:rsidRDefault="00601792" w:rsidP="00AD7232">
      <w:pPr>
        <w:pStyle w:val="3"/>
        <w:shd w:val="clear" w:color="auto" w:fill="auto"/>
        <w:spacing w:line="276" w:lineRule="auto"/>
        <w:ind w:left="709" w:firstLine="0"/>
        <w:rPr>
          <w:sz w:val="26"/>
          <w:szCs w:val="26"/>
        </w:rPr>
      </w:pPr>
      <w:r w:rsidRPr="00AD7232">
        <w:rPr>
          <w:sz w:val="26"/>
          <w:szCs w:val="26"/>
        </w:rPr>
        <w:t>7.1. В пределах экономии фонда оплаты труда заместителям директора, главному бухгалтеру и работникам школы производятся выплаты социального характера в виде единовременной материальной помощи.</w:t>
      </w:r>
    </w:p>
    <w:p w:rsidR="00601792" w:rsidRPr="00AD7232" w:rsidRDefault="00601792" w:rsidP="00AD7232">
      <w:pPr>
        <w:pStyle w:val="3"/>
        <w:shd w:val="clear" w:color="auto" w:fill="auto"/>
        <w:spacing w:line="276" w:lineRule="auto"/>
        <w:ind w:left="709" w:firstLine="0"/>
        <w:rPr>
          <w:sz w:val="26"/>
          <w:szCs w:val="26"/>
        </w:rPr>
      </w:pPr>
      <w:r w:rsidRPr="00AD7232">
        <w:rPr>
          <w:sz w:val="26"/>
          <w:szCs w:val="26"/>
        </w:rPr>
        <w:t xml:space="preserve">      Порядок установления, размеры и условия осуществления выплат единовременной материальной помощи определяются коллективным договором, локальными нормативными актами учреждения  при условии имеющейся экономии фонда оплаты труда учреждения на момент</w:t>
      </w:r>
      <w:r w:rsidR="00AD7232">
        <w:rPr>
          <w:sz w:val="26"/>
          <w:szCs w:val="26"/>
        </w:rPr>
        <w:t xml:space="preserve"> обращения работника учреждения</w:t>
      </w:r>
      <w:r w:rsidRPr="00AD7232">
        <w:rPr>
          <w:sz w:val="26"/>
          <w:szCs w:val="26"/>
        </w:rPr>
        <w:t>.</w:t>
      </w:r>
    </w:p>
    <w:p w:rsidR="00601792" w:rsidRPr="00AD7232" w:rsidRDefault="00601792" w:rsidP="00AD7232">
      <w:pPr>
        <w:pStyle w:val="3"/>
        <w:shd w:val="clear" w:color="auto" w:fill="auto"/>
        <w:spacing w:line="276" w:lineRule="auto"/>
        <w:ind w:left="709" w:firstLine="0"/>
        <w:rPr>
          <w:sz w:val="26"/>
          <w:szCs w:val="26"/>
        </w:rPr>
      </w:pPr>
      <w:r w:rsidRPr="00AD7232">
        <w:rPr>
          <w:sz w:val="26"/>
          <w:szCs w:val="26"/>
        </w:rPr>
        <w:t>7.2. Единовременная материальная помощь оказывается на основании письменного заявления работника учреждения по приказу руководителя учреждения.</w:t>
      </w:r>
    </w:p>
    <w:p w:rsidR="00601792" w:rsidRPr="00AD7232" w:rsidRDefault="00601792" w:rsidP="00AD7232">
      <w:pPr>
        <w:pStyle w:val="3"/>
        <w:shd w:val="clear" w:color="auto" w:fill="auto"/>
        <w:spacing w:line="276" w:lineRule="auto"/>
        <w:ind w:left="709" w:firstLine="0"/>
        <w:rPr>
          <w:sz w:val="26"/>
          <w:szCs w:val="26"/>
        </w:rPr>
      </w:pPr>
      <w:r w:rsidRPr="00AD7232">
        <w:rPr>
          <w:sz w:val="26"/>
          <w:szCs w:val="26"/>
        </w:rPr>
        <w:t>7.3. Единовременная материальная помощь оказывается в следующих случаях:</w:t>
      </w:r>
    </w:p>
    <w:p w:rsidR="00601792" w:rsidRPr="00AD7232" w:rsidRDefault="00601792" w:rsidP="00AD7232">
      <w:pPr>
        <w:pStyle w:val="3"/>
        <w:numPr>
          <w:ilvl w:val="0"/>
          <w:numId w:val="26"/>
        </w:numPr>
        <w:shd w:val="clear" w:color="auto" w:fill="auto"/>
        <w:spacing w:line="276" w:lineRule="auto"/>
        <w:rPr>
          <w:sz w:val="26"/>
          <w:szCs w:val="26"/>
        </w:rPr>
      </w:pPr>
      <w:r w:rsidRPr="00AD7232">
        <w:rPr>
          <w:sz w:val="26"/>
          <w:szCs w:val="26"/>
        </w:rPr>
        <w:t>с бракосочетанием работника учреждения (вступление в брак впервые)</w:t>
      </w:r>
      <w:r w:rsidR="00AD7232">
        <w:rPr>
          <w:sz w:val="26"/>
          <w:szCs w:val="26"/>
        </w:rPr>
        <w:t>;</w:t>
      </w:r>
    </w:p>
    <w:p w:rsidR="00D16B22" w:rsidRPr="00AD7232" w:rsidRDefault="00601792" w:rsidP="00AD7232">
      <w:pPr>
        <w:pStyle w:val="3"/>
        <w:numPr>
          <w:ilvl w:val="0"/>
          <w:numId w:val="26"/>
        </w:numPr>
        <w:shd w:val="clear" w:color="auto" w:fill="auto"/>
        <w:tabs>
          <w:tab w:val="left" w:pos="572"/>
        </w:tabs>
        <w:spacing w:after="291" w:line="276" w:lineRule="auto"/>
        <w:ind w:right="23"/>
        <w:contextualSpacing/>
        <w:rPr>
          <w:sz w:val="26"/>
          <w:szCs w:val="26"/>
        </w:rPr>
      </w:pPr>
      <w:r w:rsidRPr="00AD7232">
        <w:rPr>
          <w:sz w:val="26"/>
          <w:szCs w:val="26"/>
        </w:rPr>
        <w:t>к юбилейным дата</w:t>
      </w:r>
      <w:r w:rsidR="00AD7232">
        <w:rPr>
          <w:sz w:val="26"/>
          <w:szCs w:val="26"/>
        </w:rPr>
        <w:t>м работника 50,55,60,65,70 лет (</w:t>
      </w:r>
      <w:r w:rsidRPr="00AD7232">
        <w:rPr>
          <w:sz w:val="26"/>
          <w:szCs w:val="26"/>
        </w:rPr>
        <w:t>размер материальной выплаты -</w:t>
      </w:r>
      <w:r w:rsidR="00AD7232">
        <w:rPr>
          <w:sz w:val="26"/>
          <w:szCs w:val="26"/>
        </w:rPr>
        <w:t xml:space="preserve"> </w:t>
      </w:r>
      <w:r w:rsidRPr="00AD7232">
        <w:rPr>
          <w:sz w:val="26"/>
          <w:szCs w:val="26"/>
        </w:rPr>
        <w:t>10 000руб.</w:t>
      </w:r>
      <w:r w:rsidR="00AD7232">
        <w:rPr>
          <w:sz w:val="26"/>
          <w:szCs w:val="26"/>
        </w:rPr>
        <w:t>);</w:t>
      </w:r>
      <w:r w:rsidR="00D16B22" w:rsidRPr="00AD7232">
        <w:rPr>
          <w:sz w:val="26"/>
          <w:szCs w:val="26"/>
        </w:rPr>
        <w:t xml:space="preserve">                                                               </w:t>
      </w:r>
    </w:p>
    <w:p w:rsidR="00601792" w:rsidRPr="00AD7232" w:rsidRDefault="00601792" w:rsidP="00AD7232">
      <w:pPr>
        <w:pStyle w:val="3"/>
        <w:numPr>
          <w:ilvl w:val="0"/>
          <w:numId w:val="26"/>
        </w:numPr>
        <w:shd w:val="clear" w:color="auto" w:fill="auto"/>
        <w:tabs>
          <w:tab w:val="left" w:pos="572"/>
        </w:tabs>
        <w:spacing w:after="291" w:line="276" w:lineRule="auto"/>
        <w:ind w:right="23"/>
        <w:contextualSpacing/>
        <w:rPr>
          <w:sz w:val="26"/>
          <w:szCs w:val="26"/>
        </w:rPr>
      </w:pPr>
      <w:r w:rsidRPr="00AD7232">
        <w:rPr>
          <w:sz w:val="26"/>
          <w:szCs w:val="26"/>
        </w:rPr>
        <w:t>необходимости оплаты дорогостоящего лечения, приобретения дорогостоящих лекарств или проведения лечебных процедур;</w:t>
      </w:r>
    </w:p>
    <w:p w:rsidR="00601792" w:rsidRPr="00AD7232" w:rsidRDefault="00601792" w:rsidP="00AD7232">
      <w:pPr>
        <w:pStyle w:val="3"/>
        <w:numPr>
          <w:ilvl w:val="0"/>
          <w:numId w:val="26"/>
        </w:numPr>
        <w:shd w:val="clear" w:color="auto" w:fill="auto"/>
        <w:tabs>
          <w:tab w:val="left" w:pos="572"/>
        </w:tabs>
        <w:spacing w:after="291" w:line="276" w:lineRule="auto"/>
        <w:ind w:right="23"/>
        <w:contextualSpacing/>
        <w:rPr>
          <w:sz w:val="26"/>
          <w:szCs w:val="26"/>
        </w:rPr>
      </w:pPr>
      <w:r w:rsidRPr="00AD7232">
        <w:rPr>
          <w:sz w:val="26"/>
          <w:szCs w:val="26"/>
        </w:rPr>
        <w:t>при увольнении в связи с выходом на трудовую пенсию (при условии педагогической деятельности 25 лет и более)  в размере 12600</w:t>
      </w:r>
      <w:r w:rsidR="00AD7232">
        <w:rPr>
          <w:sz w:val="26"/>
          <w:szCs w:val="26"/>
        </w:rPr>
        <w:t xml:space="preserve"> </w:t>
      </w:r>
      <w:r w:rsidRPr="00AD7232">
        <w:rPr>
          <w:sz w:val="26"/>
          <w:szCs w:val="26"/>
        </w:rPr>
        <w:t>руб.</w:t>
      </w:r>
    </w:p>
    <w:p w:rsidR="00601792" w:rsidRPr="00AD7232" w:rsidRDefault="00601792" w:rsidP="00AD7232">
      <w:pPr>
        <w:pStyle w:val="3"/>
        <w:numPr>
          <w:ilvl w:val="0"/>
          <w:numId w:val="26"/>
        </w:numPr>
        <w:shd w:val="clear" w:color="auto" w:fill="auto"/>
        <w:tabs>
          <w:tab w:val="left" w:pos="572"/>
        </w:tabs>
        <w:spacing w:after="291" w:line="276" w:lineRule="auto"/>
        <w:ind w:right="23"/>
        <w:contextualSpacing/>
        <w:rPr>
          <w:sz w:val="26"/>
          <w:szCs w:val="26"/>
        </w:rPr>
      </w:pPr>
      <w:r w:rsidRPr="00AD7232">
        <w:rPr>
          <w:sz w:val="26"/>
          <w:szCs w:val="26"/>
        </w:rPr>
        <w:t>с причинением ущерба  в результате чрезвычайных происшествий (кража,</w:t>
      </w:r>
      <w:r w:rsidR="00A93A97" w:rsidRPr="00AD7232">
        <w:rPr>
          <w:sz w:val="26"/>
          <w:szCs w:val="26"/>
        </w:rPr>
        <w:t xml:space="preserve"> </w:t>
      </w:r>
      <w:r w:rsidRPr="00AD7232">
        <w:rPr>
          <w:sz w:val="26"/>
          <w:szCs w:val="26"/>
        </w:rPr>
        <w:t>пожар, наводнение и другие стихийные бедствия), связанными с материальными потерями в жизнеобеспечении работника;</w:t>
      </w:r>
    </w:p>
    <w:p w:rsidR="00601792" w:rsidRPr="00AD7232" w:rsidRDefault="00A93A97" w:rsidP="00AD7232">
      <w:pPr>
        <w:pStyle w:val="3"/>
        <w:numPr>
          <w:ilvl w:val="0"/>
          <w:numId w:val="26"/>
        </w:numPr>
        <w:shd w:val="clear" w:color="auto" w:fill="auto"/>
        <w:tabs>
          <w:tab w:val="left" w:pos="572"/>
        </w:tabs>
        <w:spacing w:after="291" w:line="276" w:lineRule="auto"/>
        <w:ind w:right="23"/>
        <w:contextualSpacing/>
        <w:rPr>
          <w:sz w:val="26"/>
          <w:szCs w:val="26"/>
        </w:rPr>
      </w:pPr>
      <w:r w:rsidRPr="00AD7232">
        <w:rPr>
          <w:sz w:val="26"/>
          <w:szCs w:val="26"/>
        </w:rPr>
        <w:lastRenderedPageBreak/>
        <w:t xml:space="preserve">с </w:t>
      </w:r>
      <w:r w:rsidR="00601792" w:rsidRPr="00AD7232">
        <w:rPr>
          <w:sz w:val="26"/>
          <w:szCs w:val="26"/>
        </w:rPr>
        <w:t>рождением ребенка;</w:t>
      </w:r>
    </w:p>
    <w:p w:rsidR="00601792" w:rsidRPr="00AD7232" w:rsidRDefault="00601792" w:rsidP="00AD7232">
      <w:pPr>
        <w:pStyle w:val="3"/>
        <w:numPr>
          <w:ilvl w:val="0"/>
          <w:numId w:val="26"/>
        </w:numPr>
        <w:shd w:val="clear" w:color="auto" w:fill="auto"/>
        <w:spacing w:line="276" w:lineRule="auto"/>
        <w:rPr>
          <w:sz w:val="26"/>
          <w:szCs w:val="26"/>
        </w:rPr>
      </w:pPr>
      <w:r w:rsidRPr="00AD7232">
        <w:rPr>
          <w:sz w:val="26"/>
          <w:szCs w:val="26"/>
        </w:rPr>
        <w:t>со смертью близкого родственника (супруг, супруга, родители, дети).</w:t>
      </w:r>
      <w:bookmarkStart w:id="5" w:name="_GoBack"/>
      <w:bookmarkEnd w:id="5"/>
    </w:p>
    <w:p w:rsidR="00601792" w:rsidRPr="00AD7232" w:rsidRDefault="00601792" w:rsidP="00AD7232">
      <w:pPr>
        <w:pStyle w:val="3"/>
        <w:numPr>
          <w:ilvl w:val="0"/>
          <w:numId w:val="26"/>
        </w:numPr>
        <w:shd w:val="clear" w:color="auto" w:fill="auto"/>
        <w:spacing w:line="276" w:lineRule="auto"/>
        <w:rPr>
          <w:sz w:val="26"/>
          <w:szCs w:val="26"/>
        </w:rPr>
      </w:pPr>
      <w:r w:rsidRPr="00AD7232">
        <w:rPr>
          <w:sz w:val="26"/>
          <w:szCs w:val="26"/>
        </w:rPr>
        <w:t>в иных случаях.</w:t>
      </w:r>
    </w:p>
    <w:p w:rsidR="00F266DC" w:rsidRPr="00AD7232" w:rsidRDefault="00A93A97" w:rsidP="00AD7232">
      <w:pPr>
        <w:tabs>
          <w:tab w:val="left" w:pos="284"/>
          <w:tab w:val="left" w:pos="1276"/>
        </w:tabs>
        <w:autoSpaceDE w:val="0"/>
        <w:autoSpaceDN w:val="0"/>
        <w:adjustRightInd w:val="0"/>
        <w:spacing w:line="276" w:lineRule="auto"/>
        <w:ind w:left="709"/>
        <w:jc w:val="both"/>
        <w:rPr>
          <w:rFonts w:ascii="Times New Roman" w:hAnsi="Times New Roman" w:cs="Times New Roman"/>
          <w:color w:val="auto"/>
          <w:sz w:val="26"/>
          <w:szCs w:val="26"/>
        </w:rPr>
      </w:pPr>
      <w:r w:rsidRPr="00AD7232">
        <w:rPr>
          <w:rFonts w:ascii="Times New Roman" w:hAnsi="Times New Roman" w:cs="Times New Roman"/>
          <w:color w:val="auto"/>
          <w:sz w:val="26"/>
          <w:szCs w:val="26"/>
        </w:rPr>
        <w:t xml:space="preserve">7.4. </w:t>
      </w:r>
      <w:r w:rsidR="00601792" w:rsidRPr="00AD7232">
        <w:rPr>
          <w:rFonts w:ascii="Times New Roman" w:hAnsi="Times New Roman" w:cs="Times New Roman"/>
          <w:color w:val="auto"/>
          <w:sz w:val="26"/>
          <w:szCs w:val="26"/>
        </w:rPr>
        <w:t>Решение об оказании единовременной материальной помощи руководителю учреждения и ее конкретном размере принимает учредитель в соответствии с нормативными правовыми актами учредителя и на основании письменного заявления руководителя учреждения, документов, подтверждающих обстоятельства, указанные в пункте 7.3 настоящего Положения.</w:t>
      </w:r>
    </w:p>
    <w:p w:rsidR="00F266DC" w:rsidRPr="00C77713" w:rsidRDefault="00F266DC" w:rsidP="00AD7232">
      <w:pPr>
        <w:tabs>
          <w:tab w:val="left" w:pos="0"/>
          <w:tab w:val="left" w:pos="284"/>
          <w:tab w:val="left" w:pos="1276"/>
        </w:tabs>
        <w:autoSpaceDE w:val="0"/>
        <w:autoSpaceDN w:val="0"/>
        <w:adjustRightInd w:val="0"/>
        <w:spacing w:line="276" w:lineRule="auto"/>
        <w:ind w:firstLine="709"/>
        <w:jc w:val="both"/>
        <w:rPr>
          <w:rFonts w:ascii="Times New Roman" w:hAnsi="Times New Roman" w:cs="Times New Roman"/>
          <w:color w:val="auto"/>
        </w:rPr>
      </w:pPr>
    </w:p>
    <w:p w:rsidR="003E4B9C" w:rsidRPr="00AD7232" w:rsidRDefault="00601792" w:rsidP="00AD7232">
      <w:pPr>
        <w:tabs>
          <w:tab w:val="left" w:pos="284"/>
          <w:tab w:val="left" w:pos="1276"/>
        </w:tabs>
        <w:autoSpaceDE w:val="0"/>
        <w:autoSpaceDN w:val="0"/>
        <w:adjustRightInd w:val="0"/>
        <w:spacing w:line="360" w:lineRule="auto"/>
        <w:ind w:left="709"/>
        <w:jc w:val="both"/>
        <w:rPr>
          <w:rFonts w:ascii="Times New Roman" w:hAnsi="Times New Roman" w:cs="Times New Roman"/>
          <w:b/>
          <w:color w:val="auto"/>
          <w:sz w:val="26"/>
          <w:szCs w:val="26"/>
        </w:rPr>
      </w:pPr>
      <w:r w:rsidRPr="00AD7232">
        <w:rPr>
          <w:rFonts w:ascii="Times New Roman" w:hAnsi="Times New Roman" w:cs="Times New Roman"/>
          <w:b/>
          <w:color w:val="auto"/>
          <w:sz w:val="26"/>
          <w:szCs w:val="26"/>
        </w:rPr>
        <w:t>Настоящее Положение вступает в действие с момента  принятия на общем собрании членов трудового коллектива.</w:t>
      </w:r>
      <w:r w:rsidR="00F266DC" w:rsidRPr="00AD7232">
        <w:rPr>
          <w:b/>
          <w:sz w:val="26"/>
          <w:szCs w:val="26"/>
        </w:rPr>
        <w:t xml:space="preserve">         </w:t>
      </w:r>
    </w:p>
    <w:p w:rsidR="003E4B9C" w:rsidRPr="00AD7232" w:rsidRDefault="00601792" w:rsidP="00AD7232">
      <w:pPr>
        <w:pStyle w:val="3"/>
        <w:shd w:val="clear" w:color="auto" w:fill="auto"/>
        <w:spacing w:line="360" w:lineRule="auto"/>
        <w:ind w:left="709" w:firstLine="0"/>
        <w:rPr>
          <w:b/>
          <w:sz w:val="26"/>
          <w:szCs w:val="26"/>
        </w:rPr>
      </w:pPr>
      <w:r w:rsidRPr="00AD7232">
        <w:rPr>
          <w:b/>
          <w:sz w:val="26"/>
          <w:szCs w:val="26"/>
        </w:rPr>
        <w:t>Качественные показатели результа</w:t>
      </w:r>
      <w:r w:rsidR="00AD7232">
        <w:rPr>
          <w:b/>
          <w:sz w:val="26"/>
          <w:szCs w:val="26"/>
        </w:rPr>
        <w:t xml:space="preserve">тивности труда работников школы - </w:t>
      </w:r>
      <w:r w:rsidRPr="00AD7232">
        <w:rPr>
          <w:b/>
          <w:sz w:val="26"/>
          <w:szCs w:val="26"/>
        </w:rPr>
        <w:t xml:space="preserve">интерната </w:t>
      </w:r>
      <w:r w:rsidR="00AD7232">
        <w:rPr>
          <w:b/>
          <w:sz w:val="26"/>
          <w:szCs w:val="26"/>
        </w:rPr>
        <w:t>(Приложение 2</w:t>
      </w:r>
      <w:r w:rsidR="00F266DC" w:rsidRPr="00AD7232">
        <w:rPr>
          <w:b/>
          <w:sz w:val="26"/>
          <w:szCs w:val="26"/>
        </w:rPr>
        <w:t xml:space="preserve">) </w:t>
      </w:r>
      <w:r w:rsidRPr="00AD7232">
        <w:rPr>
          <w:b/>
          <w:sz w:val="26"/>
          <w:szCs w:val="26"/>
        </w:rPr>
        <w:t>уч</w:t>
      </w:r>
      <w:r w:rsidR="00AD7232">
        <w:rPr>
          <w:b/>
          <w:sz w:val="26"/>
          <w:szCs w:val="26"/>
        </w:rPr>
        <w:t>итываются с 1 сентября 2018г.</w:t>
      </w:r>
    </w:p>
    <w:p w:rsidR="00601792" w:rsidRPr="00AD7232" w:rsidRDefault="00601792" w:rsidP="00AD7232">
      <w:pPr>
        <w:pStyle w:val="3"/>
        <w:shd w:val="clear" w:color="auto" w:fill="auto"/>
        <w:spacing w:line="360" w:lineRule="auto"/>
        <w:ind w:left="709" w:firstLine="0"/>
        <w:rPr>
          <w:b/>
          <w:sz w:val="26"/>
          <w:szCs w:val="26"/>
        </w:rPr>
      </w:pPr>
      <w:r w:rsidRPr="00AD7232">
        <w:rPr>
          <w:b/>
          <w:sz w:val="26"/>
          <w:szCs w:val="26"/>
        </w:rPr>
        <w:t>Настоящее Положение действует до принятия нового</w:t>
      </w:r>
      <w:r w:rsidR="00F266DC" w:rsidRPr="00AD7232">
        <w:rPr>
          <w:b/>
          <w:sz w:val="26"/>
          <w:szCs w:val="26"/>
        </w:rPr>
        <w:t>.</w:t>
      </w:r>
    </w:p>
    <w:p w:rsidR="00F266DC" w:rsidRPr="00C77713" w:rsidRDefault="00F266DC" w:rsidP="00AD7232">
      <w:pPr>
        <w:pStyle w:val="3"/>
        <w:shd w:val="clear" w:color="auto" w:fill="auto"/>
        <w:spacing w:line="276" w:lineRule="auto"/>
        <w:ind w:firstLine="0"/>
        <w:rPr>
          <w:b/>
          <w:sz w:val="24"/>
          <w:szCs w:val="24"/>
        </w:rPr>
      </w:pPr>
    </w:p>
    <w:p w:rsidR="00F266DC" w:rsidRPr="00C77713" w:rsidRDefault="00F266DC" w:rsidP="00AD7232">
      <w:pPr>
        <w:pStyle w:val="3"/>
        <w:shd w:val="clear" w:color="auto" w:fill="auto"/>
        <w:spacing w:line="276" w:lineRule="auto"/>
        <w:ind w:firstLine="0"/>
        <w:rPr>
          <w:b/>
          <w:sz w:val="24"/>
          <w:szCs w:val="24"/>
        </w:rPr>
      </w:pPr>
    </w:p>
    <w:p w:rsidR="00E8537A" w:rsidRPr="00C77713" w:rsidRDefault="00601792" w:rsidP="00601792">
      <w:pPr>
        <w:pStyle w:val="3"/>
        <w:shd w:val="clear" w:color="auto" w:fill="auto"/>
        <w:spacing w:line="360" w:lineRule="auto"/>
        <w:ind w:firstLine="0"/>
        <w:rPr>
          <w:sz w:val="24"/>
          <w:szCs w:val="24"/>
        </w:rPr>
      </w:pPr>
      <w:r w:rsidRPr="00C77713">
        <w:rPr>
          <w:b/>
          <w:sz w:val="24"/>
          <w:szCs w:val="24"/>
        </w:rPr>
        <w:t xml:space="preserve">                                                                                                                                                                                                                </w:t>
      </w: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9E43C1" w:rsidRDefault="009E43C1" w:rsidP="005A64BE">
      <w:pPr>
        <w:pStyle w:val="3"/>
        <w:shd w:val="clear" w:color="auto" w:fill="auto"/>
        <w:spacing w:line="360" w:lineRule="auto"/>
        <w:ind w:firstLine="0"/>
        <w:jc w:val="right"/>
        <w:rPr>
          <w:sz w:val="24"/>
          <w:szCs w:val="24"/>
        </w:rPr>
      </w:pPr>
    </w:p>
    <w:p w:rsidR="004E2B84" w:rsidRDefault="004E2B84" w:rsidP="00427589">
      <w:pPr>
        <w:pStyle w:val="3"/>
        <w:shd w:val="clear" w:color="auto" w:fill="auto"/>
        <w:spacing w:line="360" w:lineRule="auto"/>
        <w:ind w:firstLine="0"/>
        <w:jc w:val="right"/>
        <w:rPr>
          <w:sz w:val="24"/>
          <w:szCs w:val="24"/>
        </w:rPr>
      </w:pPr>
    </w:p>
    <w:p w:rsidR="004E2B84" w:rsidRDefault="003E4B9C" w:rsidP="004E2B84">
      <w:pPr>
        <w:pStyle w:val="a4"/>
        <w:jc w:val="right"/>
      </w:pPr>
      <w:r>
        <w:t xml:space="preserve">                                                                                                                                                                                                       </w:t>
      </w:r>
    </w:p>
    <w:p w:rsidR="004E2B84" w:rsidRDefault="004E2B84" w:rsidP="004E2B84">
      <w:pPr>
        <w:pStyle w:val="a4"/>
        <w:jc w:val="right"/>
      </w:pPr>
    </w:p>
    <w:p w:rsidR="00601792" w:rsidRPr="004E2B84" w:rsidRDefault="00601792" w:rsidP="004E2B84">
      <w:pPr>
        <w:pStyle w:val="a4"/>
        <w:jc w:val="right"/>
        <w:rPr>
          <w:rFonts w:ascii="Times New Roman" w:hAnsi="Times New Roman" w:cs="Times New Roman"/>
          <w:b/>
          <w:sz w:val="26"/>
          <w:szCs w:val="26"/>
        </w:rPr>
      </w:pPr>
      <w:r w:rsidRPr="004E2B84">
        <w:rPr>
          <w:rFonts w:ascii="Times New Roman" w:hAnsi="Times New Roman" w:cs="Times New Roman"/>
          <w:b/>
          <w:sz w:val="26"/>
          <w:szCs w:val="26"/>
        </w:rPr>
        <w:lastRenderedPageBreak/>
        <w:t xml:space="preserve">Приложение 1 </w:t>
      </w:r>
    </w:p>
    <w:p w:rsidR="00601792" w:rsidRPr="004E2B84" w:rsidRDefault="00601792" w:rsidP="004E2B84">
      <w:pPr>
        <w:pStyle w:val="a4"/>
        <w:jc w:val="right"/>
        <w:rPr>
          <w:rFonts w:ascii="Times New Roman" w:hAnsi="Times New Roman" w:cs="Times New Roman"/>
          <w:color w:val="auto"/>
        </w:rPr>
      </w:pPr>
      <w:r w:rsidRPr="004E2B84">
        <w:rPr>
          <w:rFonts w:ascii="Times New Roman" w:hAnsi="Times New Roman" w:cs="Times New Roman"/>
          <w:color w:val="auto"/>
        </w:rPr>
        <w:t xml:space="preserve"> к Положению об оплате труда</w:t>
      </w:r>
    </w:p>
    <w:p w:rsidR="00601792" w:rsidRPr="004E2B84" w:rsidRDefault="00601792" w:rsidP="004E2B84">
      <w:pPr>
        <w:pStyle w:val="a4"/>
        <w:jc w:val="right"/>
        <w:rPr>
          <w:rFonts w:ascii="Times New Roman" w:hAnsi="Times New Roman" w:cs="Times New Roman"/>
          <w:color w:val="auto"/>
        </w:rPr>
      </w:pPr>
      <w:r w:rsidRPr="004E2B84">
        <w:rPr>
          <w:rFonts w:ascii="Times New Roman" w:hAnsi="Times New Roman" w:cs="Times New Roman"/>
          <w:color w:val="auto"/>
        </w:rPr>
        <w:t xml:space="preserve"> работников МБОУ «Школа-интернат»</w:t>
      </w:r>
    </w:p>
    <w:p w:rsidR="00601792" w:rsidRPr="0054536A" w:rsidRDefault="00601792" w:rsidP="00601792">
      <w:pPr>
        <w:tabs>
          <w:tab w:val="left" w:pos="284"/>
          <w:tab w:val="left" w:pos="1276"/>
          <w:tab w:val="left" w:pos="5529"/>
        </w:tabs>
        <w:autoSpaceDE w:val="0"/>
        <w:autoSpaceDN w:val="0"/>
        <w:adjustRightInd w:val="0"/>
        <w:spacing w:line="240" w:lineRule="exact"/>
        <w:ind w:left="5529"/>
        <w:rPr>
          <w:rFonts w:ascii="Times New Roman" w:hAnsi="Times New Roman" w:cs="Times New Roman"/>
          <w:color w:val="auto"/>
          <w:sz w:val="26"/>
          <w:szCs w:val="26"/>
        </w:rPr>
      </w:pPr>
    </w:p>
    <w:p w:rsidR="00601792" w:rsidRPr="0054536A" w:rsidRDefault="00601792" w:rsidP="00601792">
      <w:pPr>
        <w:tabs>
          <w:tab w:val="left" w:pos="0"/>
          <w:tab w:val="left" w:pos="284"/>
          <w:tab w:val="left" w:pos="1276"/>
        </w:tabs>
        <w:autoSpaceDE w:val="0"/>
        <w:autoSpaceDN w:val="0"/>
        <w:adjustRightInd w:val="0"/>
        <w:ind w:firstLine="709"/>
        <w:rPr>
          <w:rFonts w:ascii="Times New Roman" w:hAnsi="Times New Roman" w:cs="Times New Roman"/>
          <w:color w:val="auto"/>
          <w:sz w:val="26"/>
          <w:szCs w:val="26"/>
        </w:rPr>
      </w:pPr>
    </w:p>
    <w:p w:rsidR="00601792" w:rsidRPr="0054536A"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b/>
          <w:color w:val="auto"/>
          <w:sz w:val="26"/>
          <w:szCs w:val="26"/>
        </w:rPr>
      </w:pPr>
      <w:r w:rsidRPr="0054536A">
        <w:rPr>
          <w:rFonts w:ascii="Times New Roman" w:hAnsi="Times New Roman" w:cs="Times New Roman"/>
          <w:b/>
          <w:color w:val="auto"/>
          <w:sz w:val="26"/>
          <w:szCs w:val="26"/>
        </w:rPr>
        <w:t>СХЕМЫ</w:t>
      </w:r>
    </w:p>
    <w:p w:rsidR="0054536A"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b/>
          <w:color w:val="auto"/>
          <w:sz w:val="26"/>
          <w:szCs w:val="26"/>
        </w:rPr>
      </w:pPr>
      <w:r w:rsidRPr="0054536A">
        <w:rPr>
          <w:rFonts w:ascii="Times New Roman" w:hAnsi="Times New Roman" w:cs="Times New Roman"/>
          <w:b/>
          <w:color w:val="auto"/>
          <w:sz w:val="26"/>
          <w:szCs w:val="26"/>
        </w:rPr>
        <w:t xml:space="preserve">тарифных ставок, окладов (должностных окладов) работников </w:t>
      </w:r>
    </w:p>
    <w:p w:rsidR="00601792" w:rsidRPr="0054536A"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b/>
          <w:color w:val="auto"/>
          <w:sz w:val="26"/>
          <w:szCs w:val="26"/>
        </w:rPr>
      </w:pPr>
      <w:r w:rsidRPr="0054536A">
        <w:rPr>
          <w:rFonts w:ascii="Times New Roman" w:hAnsi="Times New Roman" w:cs="Times New Roman"/>
          <w:b/>
          <w:color w:val="auto"/>
          <w:sz w:val="26"/>
          <w:szCs w:val="26"/>
        </w:rPr>
        <w:t>МБОУ «Школа-интернат»</w:t>
      </w:r>
    </w:p>
    <w:p w:rsidR="0054536A" w:rsidRDefault="0054536A"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sz w:val="26"/>
          <w:szCs w:val="26"/>
        </w:rPr>
      </w:pPr>
    </w:p>
    <w:p w:rsidR="0054536A" w:rsidRDefault="00601792" w:rsidP="0054536A">
      <w:pPr>
        <w:pStyle w:val="a4"/>
        <w:jc w:val="center"/>
        <w:rPr>
          <w:rFonts w:ascii="Times New Roman" w:hAnsi="Times New Roman" w:cs="Times New Roman"/>
          <w:b/>
          <w:sz w:val="26"/>
          <w:szCs w:val="26"/>
        </w:rPr>
      </w:pPr>
      <w:r w:rsidRPr="0054536A">
        <w:rPr>
          <w:rFonts w:ascii="Times New Roman" w:hAnsi="Times New Roman" w:cs="Times New Roman"/>
          <w:b/>
          <w:sz w:val="26"/>
          <w:szCs w:val="26"/>
        </w:rPr>
        <w:t>1. Профессиональная квалификационная группа</w:t>
      </w:r>
      <w:r w:rsidR="0054536A" w:rsidRPr="0054536A">
        <w:rPr>
          <w:rFonts w:ascii="Times New Roman" w:hAnsi="Times New Roman" w:cs="Times New Roman"/>
          <w:b/>
          <w:sz w:val="26"/>
          <w:szCs w:val="26"/>
        </w:rPr>
        <w:t xml:space="preserve"> </w:t>
      </w:r>
    </w:p>
    <w:p w:rsidR="00601792" w:rsidRPr="0054536A" w:rsidRDefault="00601792" w:rsidP="0054536A">
      <w:pPr>
        <w:pStyle w:val="a4"/>
        <w:jc w:val="center"/>
        <w:rPr>
          <w:rFonts w:ascii="Times New Roman" w:hAnsi="Times New Roman" w:cs="Times New Roman"/>
          <w:b/>
          <w:sz w:val="26"/>
          <w:szCs w:val="26"/>
        </w:rPr>
      </w:pPr>
      <w:r w:rsidRPr="0054536A">
        <w:rPr>
          <w:rFonts w:ascii="Times New Roman" w:hAnsi="Times New Roman" w:cs="Times New Roman"/>
          <w:b/>
          <w:sz w:val="26"/>
          <w:szCs w:val="26"/>
        </w:rPr>
        <w:t>«Общеотраслевые должности служащих первого уровня»</w:t>
      </w:r>
    </w:p>
    <w:p w:rsidR="00601792" w:rsidRPr="0054536A" w:rsidRDefault="00601792" w:rsidP="0054536A">
      <w:pPr>
        <w:pStyle w:val="a4"/>
        <w:rPr>
          <w:rFonts w:ascii="Times New Roman" w:hAnsi="Times New Roman" w:cs="Times New Roman"/>
          <w:sz w:val="26"/>
          <w:szCs w:val="26"/>
        </w:rPr>
      </w:pPr>
    </w:p>
    <w:tbl>
      <w:tblPr>
        <w:tblW w:w="10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410"/>
        <w:gridCol w:w="4110"/>
        <w:gridCol w:w="2683"/>
      </w:tblGrid>
      <w:tr w:rsidR="00601792" w:rsidRPr="00C77713" w:rsidTr="009E43C1">
        <w:tc>
          <w:tcPr>
            <w:tcW w:w="851"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п/п</w:t>
            </w:r>
          </w:p>
        </w:tc>
        <w:tc>
          <w:tcPr>
            <w:tcW w:w="2410"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Квалификационные уровни</w:t>
            </w:r>
          </w:p>
        </w:tc>
        <w:tc>
          <w:tcPr>
            <w:tcW w:w="4110"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Наименование должности</w:t>
            </w:r>
          </w:p>
        </w:tc>
        <w:tc>
          <w:tcPr>
            <w:tcW w:w="2683"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xml:space="preserve">Минимальные размеры тарифных ставок, окладов (должностных окладов) </w:t>
            </w:r>
          </w:p>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(в рублях)</w:t>
            </w:r>
          </w:p>
        </w:tc>
      </w:tr>
      <w:tr w:rsidR="00601792" w:rsidRPr="00C77713" w:rsidTr="009E43C1">
        <w:tc>
          <w:tcPr>
            <w:tcW w:w="851"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1.1</w:t>
            </w:r>
          </w:p>
        </w:tc>
        <w:tc>
          <w:tcPr>
            <w:tcW w:w="24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1-й квалификационный уровень</w:t>
            </w:r>
          </w:p>
        </w:tc>
        <w:tc>
          <w:tcPr>
            <w:tcW w:w="41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Делопроизводитель;</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Кассир;</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Секретарь;</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Гардеробщик;</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Дворник;</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Кастелянша;</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Кладовщик;</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Кухонный рабочий;</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Машинист (кочегар) котельной;</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Оператор котельной;</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Повар;</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Рабочий по комплексному обслуживанию зданий;</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Рабочий по стирке и ремонту спецодежды;</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Слесарь-сантехник;</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Слесарь по ремонту автомобилей;</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Сторож (вахтер);</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Уборщик служебных помещений;</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 xml:space="preserve">Швея </w:t>
            </w:r>
          </w:p>
        </w:tc>
        <w:tc>
          <w:tcPr>
            <w:tcW w:w="2683"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7 740</w:t>
            </w:r>
          </w:p>
        </w:tc>
      </w:tr>
      <w:tr w:rsidR="00601792" w:rsidRPr="00C77713" w:rsidTr="009E43C1">
        <w:tc>
          <w:tcPr>
            <w:tcW w:w="851"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1.2</w:t>
            </w:r>
          </w:p>
        </w:tc>
        <w:tc>
          <w:tcPr>
            <w:tcW w:w="24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2-й квалификационный уровень</w:t>
            </w:r>
          </w:p>
        </w:tc>
        <w:tc>
          <w:tcPr>
            <w:tcW w:w="41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Профессии рабочих, отнесенных к первому квалификационному уровню, при выполнении работ по профессии с производным названием «старший» (старший по смене)</w:t>
            </w:r>
          </w:p>
        </w:tc>
        <w:tc>
          <w:tcPr>
            <w:tcW w:w="2683"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7 972</w:t>
            </w:r>
          </w:p>
        </w:tc>
      </w:tr>
    </w:tbl>
    <w:p w:rsidR="00601792" w:rsidRPr="00C77713" w:rsidRDefault="00601792" w:rsidP="00601792">
      <w:pPr>
        <w:tabs>
          <w:tab w:val="left" w:pos="0"/>
          <w:tab w:val="left" w:pos="284"/>
          <w:tab w:val="left" w:pos="1276"/>
        </w:tabs>
        <w:autoSpaceDE w:val="0"/>
        <w:autoSpaceDN w:val="0"/>
        <w:adjustRightInd w:val="0"/>
        <w:rPr>
          <w:rFonts w:ascii="Times New Roman" w:hAnsi="Times New Roman" w:cs="Times New Roman"/>
          <w:color w:val="auto"/>
        </w:rPr>
      </w:pPr>
    </w:p>
    <w:p w:rsidR="00601792" w:rsidRPr="0054536A"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b/>
          <w:color w:val="auto"/>
          <w:sz w:val="26"/>
          <w:szCs w:val="26"/>
        </w:rPr>
      </w:pPr>
      <w:r w:rsidRPr="0054536A">
        <w:rPr>
          <w:rFonts w:ascii="Times New Roman" w:hAnsi="Times New Roman" w:cs="Times New Roman"/>
          <w:b/>
          <w:color w:val="auto"/>
          <w:sz w:val="26"/>
          <w:szCs w:val="26"/>
        </w:rPr>
        <w:t>2. Профессиональная квалификационная группа</w:t>
      </w:r>
    </w:p>
    <w:p w:rsidR="00601792" w:rsidRPr="0054536A"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b/>
          <w:color w:val="auto"/>
          <w:sz w:val="26"/>
          <w:szCs w:val="26"/>
        </w:rPr>
      </w:pPr>
      <w:r w:rsidRPr="0054536A">
        <w:rPr>
          <w:rFonts w:ascii="Times New Roman" w:hAnsi="Times New Roman" w:cs="Times New Roman"/>
          <w:b/>
          <w:color w:val="auto"/>
          <w:sz w:val="26"/>
          <w:szCs w:val="26"/>
        </w:rPr>
        <w:t>«Общеотраслевые должности служащих второго уровня»</w:t>
      </w:r>
    </w:p>
    <w:p w:rsidR="00601792" w:rsidRPr="00C77713" w:rsidRDefault="00601792" w:rsidP="00601792">
      <w:pPr>
        <w:tabs>
          <w:tab w:val="left" w:pos="0"/>
          <w:tab w:val="left" w:pos="284"/>
          <w:tab w:val="left" w:pos="1276"/>
        </w:tabs>
        <w:autoSpaceDE w:val="0"/>
        <w:autoSpaceDN w:val="0"/>
        <w:adjustRightInd w:val="0"/>
        <w:jc w:val="center"/>
        <w:rPr>
          <w:rFonts w:ascii="Times New Roman" w:hAnsi="Times New Roman" w:cs="Times New Roman"/>
          <w:color w:val="auto"/>
        </w:rPr>
      </w:pPr>
    </w:p>
    <w:tbl>
      <w:tblPr>
        <w:tblW w:w="10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410"/>
        <w:gridCol w:w="4110"/>
        <w:gridCol w:w="2683"/>
      </w:tblGrid>
      <w:tr w:rsidR="00601792" w:rsidRPr="00C77713" w:rsidTr="009E43C1">
        <w:tc>
          <w:tcPr>
            <w:tcW w:w="851"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п/п</w:t>
            </w:r>
          </w:p>
        </w:tc>
        <w:tc>
          <w:tcPr>
            <w:tcW w:w="2410"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Квалификационные уровни</w:t>
            </w:r>
          </w:p>
        </w:tc>
        <w:tc>
          <w:tcPr>
            <w:tcW w:w="4110"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Наименование должности</w:t>
            </w:r>
          </w:p>
        </w:tc>
        <w:tc>
          <w:tcPr>
            <w:tcW w:w="2683"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xml:space="preserve">Минимальные размеры тарифных ставок, окладов (должностных окладов) </w:t>
            </w:r>
          </w:p>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(в рублях)</w:t>
            </w:r>
          </w:p>
        </w:tc>
      </w:tr>
      <w:tr w:rsidR="00601792" w:rsidRPr="00C77713" w:rsidTr="009E43C1">
        <w:tc>
          <w:tcPr>
            <w:tcW w:w="851"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2.1</w:t>
            </w:r>
          </w:p>
        </w:tc>
        <w:tc>
          <w:tcPr>
            <w:tcW w:w="24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1-й квалификационный уровень</w:t>
            </w:r>
          </w:p>
        </w:tc>
        <w:tc>
          <w:tcPr>
            <w:tcW w:w="41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Диспетчер;</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Инспектор по кадрам;</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Лаборант;</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Водитель автомобиля</w:t>
            </w:r>
          </w:p>
        </w:tc>
        <w:tc>
          <w:tcPr>
            <w:tcW w:w="2683"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7 740</w:t>
            </w:r>
          </w:p>
        </w:tc>
      </w:tr>
      <w:tr w:rsidR="00601792" w:rsidRPr="00C77713" w:rsidTr="009E43C1">
        <w:tc>
          <w:tcPr>
            <w:tcW w:w="851"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2.2</w:t>
            </w:r>
          </w:p>
        </w:tc>
        <w:tc>
          <w:tcPr>
            <w:tcW w:w="24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2-й квалификационный уровень</w:t>
            </w:r>
          </w:p>
        </w:tc>
        <w:tc>
          <w:tcPr>
            <w:tcW w:w="41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Заведующий складом;</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Заведующий хозяйством.</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 xml:space="preserve">Должности служащих первого квалификационного уровня, по </w:t>
            </w:r>
          </w:p>
        </w:tc>
        <w:tc>
          <w:tcPr>
            <w:tcW w:w="2683"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9 675</w:t>
            </w:r>
          </w:p>
        </w:tc>
      </w:tr>
      <w:tr w:rsidR="00601792" w:rsidRPr="00C77713" w:rsidTr="009E43C1">
        <w:tc>
          <w:tcPr>
            <w:tcW w:w="851" w:type="dxa"/>
            <w:tcBorders>
              <w:top w:val="single" w:sz="4" w:space="0" w:color="auto"/>
              <w:left w:val="single" w:sz="4" w:space="0" w:color="auto"/>
              <w:bottom w:val="single" w:sz="4" w:space="0" w:color="auto"/>
              <w:right w:val="single" w:sz="4" w:space="0" w:color="auto"/>
            </w:tcBorders>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p>
        </w:tc>
      </w:tr>
      <w:tr w:rsidR="00601792" w:rsidRPr="00C77713" w:rsidTr="009E43C1">
        <w:tc>
          <w:tcPr>
            <w:tcW w:w="851" w:type="dxa"/>
            <w:tcBorders>
              <w:top w:val="single" w:sz="4" w:space="0" w:color="auto"/>
              <w:left w:val="single" w:sz="4" w:space="0" w:color="auto"/>
              <w:bottom w:val="single" w:sz="4" w:space="0" w:color="auto"/>
              <w:right w:val="single" w:sz="4" w:space="0" w:color="auto"/>
            </w:tcBorders>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3-й квалификационный уровень</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Заведующий производством (шеф-повар);</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Заведующий столовой.</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Должности служащих первого квалификационного уровня, по которым устанавливается I внутридолжностная категория.</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10 701</w:t>
            </w:r>
          </w:p>
        </w:tc>
      </w:tr>
      <w:tr w:rsidR="00601792" w:rsidRPr="00C77713" w:rsidTr="009E43C1">
        <w:tc>
          <w:tcPr>
            <w:tcW w:w="851" w:type="dxa"/>
            <w:tcBorders>
              <w:top w:val="single" w:sz="4" w:space="0" w:color="auto"/>
              <w:left w:val="single" w:sz="4" w:space="0" w:color="auto"/>
              <w:bottom w:val="single" w:sz="4" w:space="0" w:color="auto"/>
              <w:right w:val="single" w:sz="4" w:space="0" w:color="auto"/>
            </w:tcBorders>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4-й квалификационный уровень</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Механик.</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7 740</w:t>
            </w:r>
          </w:p>
        </w:tc>
      </w:tr>
    </w:tbl>
    <w:p w:rsidR="00601792" w:rsidRPr="005A64BE" w:rsidRDefault="00601792" w:rsidP="0054536A">
      <w:pPr>
        <w:tabs>
          <w:tab w:val="left" w:pos="0"/>
          <w:tab w:val="left" w:pos="284"/>
          <w:tab w:val="left" w:pos="1276"/>
        </w:tabs>
        <w:autoSpaceDE w:val="0"/>
        <w:autoSpaceDN w:val="0"/>
        <w:adjustRightInd w:val="0"/>
        <w:rPr>
          <w:rFonts w:ascii="Times New Roman" w:hAnsi="Times New Roman" w:cs="Times New Roman"/>
          <w:b/>
          <w:color w:val="auto"/>
        </w:rPr>
      </w:pPr>
    </w:p>
    <w:p w:rsidR="00601792" w:rsidRPr="005A64BE" w:rsidRDefault="00601792" w:rsidP="005A64BE">
      <w:pPr>
        <w:pStyle w:val="a4"/>
        <w:jc w:val="center"/>
        <w:rPr>
          <w:rFonts w:ascii="Times New Roman" w:hAnsi="Times New Roman" w:cs="Times New Roman"/>
          <w:b/>
          <w:sz w:val="26"/>
          <w:szCs w:val="26"/>
        </w:rPr>
      </w:pPr>
      <w:r w:rsidRPr="005A64BE">
        <w:rPr>
          <w:rFonts w:ascii="Times New Roman" w:hAnsi="Times New Roman" w:cs="Times New Roman"/>
          <w:b/>
          <w:sz w:val="26"/>
          <w:szCs w:val="26"/>
        </w:rPr>
        <w:t>3. Профессиональная квалификационная группа</w:t>
      </w:r>
    </w:p>
    <w:p w:rsidR="00601792" w:rsidRPr="005A64BE" w:rsidRDefault="00601792" w:rsidP="005A64BE">
      <w:pPr>
        <w:pStyle w:val="a4"/>
        <w:jc w:val="center"/>
        <w:rPr>
          <w:rFonts w:ascii="Times New Roman" w:hAnsi="Times New Roman" w:cs="Times New Roman"/>
          <w:b/>
          <w:sz w:val="26"/>
          <w:szCs w:val="26"/>
        </w:rPr>
      </w:pPr>
      <w:r w:rsidRPr="005A64BE">
        <w:rPr>
          <w:rFonts w:ascii="Times New Roman" w:hAnsi="Times New Roman" w:cs="Times New Roman"/>
          <w:b/>
          <w:sz w:val="26"/>
          <w:szCs w:val="26"/>
        </w:rPr>
        <w:t>«Общеотраслевые должности служащих третьего уровня»</w:t>
      </w:r>
    </w:p>
    <w:p w:rsidR="00601792" w:rsidRPr="00C77713" w:rsidRDefault="00601792" w:rsidP="00601792">
      <w:pPr>
        <w:tabs>
          <w:tab w:val="left" w:pos="0"/>
          <w:tab w:val="left" w:pos="284"/>
          <w:tab w:val="left" w:pos="1276"/>
        </w:tabs>
        <w:autoSpaceDE w:val="0"/>
        <w:autoSpaceDN w:val="0"/>
        <w:adjustRightInd w:val="0"/>
        <w:ind w:left="709"/>
        <w:jc w:val="both"/>
        <w:rPr>
          <w:rFonts w:ascii="Times New Roman" w:hAnsi="Times New Roman" w:cs="Times New Roman"/>
          <w:color w:val="auto"/>
        </w:rPr>
      </w:pPr>
    </w:p>
    <w:tbl>
      <w:tblPr>
        <w:tblW w:w="10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410"/>
        <w:gridCol w:w="4111"/>
        <w:gridCol w:w="2683"/>
      </w:tblGrid>
      <w:tr w:rsidR="00601792" w:rsidRPr="00C77713" w:rsidTr="009E43C1">
        <w:tc>
          <w:tcPr>
            <w:tcW w:w="850"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п/п</w:t>
            </w:r>
          </w:p>
        </w:tc>
        <w:tc>
          <w:tcPr>
            <w:tcW w:w="2410"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Квалификационные уровни</w:t>
            </w:r>
          </w:p>
        </w:tc>
        <w:tc>
          <w:tcPr>
            <w:tcW w:w="4111"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Наименование должности</w:t>
            </w:r>
          </w:p>
        </w:tc>
        <w:tc>
          <w:tcPr>
            <w:tcW w:w="2683"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xml:space="preserve">Минимальные размеры тарифных ставок, окладов (должностных окладов) </w:t>
            </w:r>
          </w:p>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(в рублях)</w:t>
            </w:r>
          </w:p>
        </w:tc>
      </w:tr>
      <w:tr w:rsidR="00601792" w:rsidRPr="00C77713" w:rsidTr="009E43C1">
        <w:tc>
          <w:tcPr>
            <w:tcW w:w="85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3.1</w:t>
            </w:r>
          </w:p>
        </w:tc>
        <w:tc>
          <w:tcPr>
            <w:tcW w:w="24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1-й квалификационный уровень</w:t>
            </w:r>
          </w:p>
        </w:tc>
        <w:tc>
          <w:tcPr>
            <w:tcW w:w="4111"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Бухгалтер;</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Психолог;</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Специалист по кадрам;</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Инженер-программист (программист).</w:t>
            </w:r>
          </w:p>
        </w:tc>
        <w:tc>
          <w:tcPr>
            <w:tcW w:w="2683"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7 740</w:t>
            </w:r>
          </w:p>
        </w:tc>
      </w:tr>
    </w:tbl>
    <w:p w:rsidR="00601792" w:rsidRPr="005A64BE" w:rsidRDefault="00601792" w:rsidP="005A64BE">
      <w:pPr>
        <w:pStyle w:val="a4"/>
        <w:jc w:val="center"/>
        <w:rPr>
          <w:rFonts w:ascii="Times New Roman" w:hAnsi="Times New Roman" w:cs="Times New Roman"/>
          <w:b/>
          <w:sz w:val="26"/>
          <w:szCs w:val="26"/>
        </w:rPr>
      </w:pPr>
    </w:p>
    <w:p w:rsidR="00601792" w:rsidRPr="005A64BE" w:rsidRDefault="00601792" w:rsidP="005A64BE">
      <w:pPr>
        <w:pStyle w:val="a4"/>
        <w:jc w:val="center"/>
        <w:rPr>
          <w:rFonts w:ascii="Times New Roman" w:hAnsi="Times New Roman" w:cs="Times New Roman"/>
          <w:b/>
          <w:sz w:val="26"/>
          <w:szCs w:val="26"/>
        </w:rPr>
      </w:pPr>
      <w:r w:rsidRPr="005A64BE">
        <w:rPr>
          <w:rFonts w:ascii="Times New Roman" w:hAnsi="Times New Roman" w:cs="Times New Roman"/>
          <w:b/>
          <w:sz w:val="26"/>
          <w:szCs w:val="26"/>
        </w:rPr>
        <w:t>4. Профессиональная квалификационная группа</w:t>
      </w:r>
    </w:p>
    <w:p w:rsidR="00601792" w:rsidRPr="005A64BE" w:rsidRDefault="00601792" w:rsidP="005A64BE">
      <w:pPr>
        <w:pStyle w:val="a4"/>
        <w:jc w:val="center"/>
        <w:rPr>
          <w:rFonts w:ascii="Times New Roman" w:hAnsi="Times New Roman" w:cs="Times New Roman"/>
          <w:b/>
          <w:sz w:val="26"/>
          <w:szCs w:val="26"/>
        </w:rPr>
      </w:pPr>
      <w:r w:rsidRPr="005A64BE">
        <w:rPr>
          <w:rFonts w:ascii="Times New Roman" w:hAnsi="Times New Roman" w:cs="Times New Roman"/>
          <w:b/>
          <w:sz w:val="26"/>
          <w:szCs w:val="26"/>
        </w:rPr>
        <w:t>«Должности работников учебно-вспомогательного персонала первого уровня»</w:t>
      </w:r>
    </w:p>
    <w:p w:rsidR="00601792" w:rsidRPr="005A64BE" w:rsidRDefault="00601792" w:rsidP="005A64BE">
      <w:pPr>
        <w:pStyle w:val="a4"/>
        <w:jc w:val="center"/>
        <w:rPr>
          <w:rFonts w:ascii="Times New Roman" w:hAnsi="Times New Roman" w:cs="Times New Roman"/>
          <w:b/>
          <w:sz w:val="26"/>
          <w:szCs w:val="26"/>
        </w:rPr>
      </w:pPr>
    </w:p>
    <w:tbl>
      <w:tblPr>
        <w:tblW w:w="10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410"/>
        <w:gridCol w:w="4110"/>
        <w:gridCol w:w="2683"/>
      </w:tblGrid>
      <w:tr w:rsidR="00601792" w:rsidRPr="00C77713" w:rsidTr="009E43C1">
        <w:tc>
          <w:tcPr>
            <w:tcW w:w="851"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п/п</w:t>
            </w:r>
          </w:p>
        </w:tc>
        <w:tc>
          <w:tcPr>
            <w:tcW w:w="2410"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Квалификационные уровни</w:t>
            </w:r>
          </w:p>
        </w:tc>
        <w:tc>
          <w:tcPr>
            <w:tcW w:w="4110"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Наименование должности</w:t>
            </w:r>
          </w:p>
        </w:tc>
        <w:tc>
          <w:tcPr>
            <w:tcW w:w="2683"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xml:space="preserve">Минимальные размеры тарифных ставок, окладов (должностных окладов) </w:t>
            </w:r>
          </w:p>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(в рублях)</w:t>
            </w:r>
          </w:p>
        </w:tc>
      </w:tr>
      <w:tr w:rsidR="00601792" w:rsidRPr="00C77713" w:rsidTr="009E43C1">
        <w:trPr>
          <w:trHeight w:val="737"/>
        </w:trPr>
        <w:tc>
          <w:tcPr>
            <w:tcW w:w="851"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4.1</w:t>
            </w:r>
          </w:p>
        </w:tc>
        <w:tc>
          <w:tcPr>
            <w:tcW w:w="24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1-й квалификационный уровень</w:t>
            </w:r>
          </w:p>
        </w:tc>
        <w:tc>
          <w:tcPr>
            <w:tcW w:w="41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Вожатый;</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Помощник воспитателя;</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Секретарь учебной части</w:t>
            </w:r>
          </w:p>
        </w:tc>
        <w:tc>
          <w:tcPr>
            <w:tcW w:w="2683"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7 740</w:t>
            </w:r>
          </w:p>
        </w:tc>
      </w:tr>
    </w:tbl>
    <w:p w:rsidR="00601792" w:rsidRPr="00C77713" w:rsidRDefault="00601792" w:rsidP="00601792">
      <w:pPr>
        <w:tabs>
          <w:tab w:val="left" w:pos="0"/>
          <w:tab w:val="left" w:pos="284"/>
          <w:tab w:val="left" w:pos="1276"/>
        </w:tabs>
        <w:autoSpaceDE w:val="0"/>
        <w:autoSpaceDN w:val="0"/>
        <w:adjustRightInd w:val="0"/>
        <w:jc w:val="both"/>
        <w:rPr>
          <w:rFonts w:ascii="Times New Roman" w:hAnsi="Times New Roman" w:cs="Times New Roman"/>
          <w:color w:val="auto"/>
        </w:rPr>
      </w:pPr>
    </w:p>
    <w:p w:rsidR="00601792" w:rsidRPr="009E43C1" w:rsidRDefault="00601792" w:rsidP="009E43C1">
      <w:pPr>
        <w:pStyle w:val="a4"/>
        <w:jc w:val="center"/>
        <w:rPr>
          <w:rFonts w:ascii="Times New Roman" w:hAnsi="Times New Roman" w:cs="Times New Roman"/>
          <w:b/>
          <w:sz w:val="26"/>
          <w:szCs w:val="26"/>
        </w:rPr>
      </w:pPr>
      <w:r w:rsidRPr="009E43C1">
        <w:rPr>
          <w:rFonts w:ascii="Times New Roman" w:hAnsi="Times New Roman" w:cs="Times New Roman"/>
          <w:b/>
          <w:sz w:val="26"/>
          <w:szCs w:val="26"/>
        </w:rPr>
        <w:t>5. Профессиональная квалификационная группа</w:t>
      </w:r>
    </w:p>
    <w:p w:rsidR="00601792" w:rsidRPr="009E43C1" w:rsidRDefault="00601792" w:rsidP="009E43C1">
      <w:pPr>
        <w:pStyle w:val="a4"/>
        <w:jc w:val="center"/>
        <w:rPr>
          <w:rFonts w:ascii="Times New Roman" w:hAnsi="Times New Roman" w:cs="Times New Roman"/>
          <w:b/>
          <w:sz w:val="26"/>
          <w:szCs w:val="26"/>
        </w:rPr>
      </w:pPr>
      <w:r w:rsidRPr="009E43C1">
        <w:rPr>
          <w:rFonts w:ascii="Times New Roman" w:hAnsi="Times New Roman" w:cs="Times New Roman"/>
          <w:b/>
          <w:sz w:val="26"/>
          <w:szCs w:val="26"/>
        </w:rPr>
        <w:t>«Должности работников учебно-вспомогательного персонала второго уровня»</w:t>
      </w:r>
    </w:p>
    <w:p w:rsidR="00601792" w:rsidRPr="00C77713" w:rsidRDefault="00601792" w:rsidP="00601792">
      <w:pPr>
        <w:tabs>
          <w:tab w:val="left" w:pos="0"/>
          <w:tab w:val="left" w:pos="284"/>
          <w:tab w:val="left" w:pos="1276"/>
        </w:tabs>
        <w:autoSpaceDE w:val="0"/>
        <w:autoSpaceDN w:val="0"/>
        <w:adjustRightInd w:val="0"/>
        <w:jc w:val="both"/>
        <w:rPr>
          <w:rFonts w:ascii="Times New Roman" w:hAnsi="Times New Roman" w:cs="Times New Roman"/>
          <w:color w:val="auto"/>
        </w:rPr>
      </w:pPr>
    </w:p>
    <w:tbl>
      <w:tblPr>
        <w:tblW w:w="10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410"/>
        <w:gridCol w:w="4110"/>
        <w:gridCol w:w="2683"/>
      </w:tblGrid>
      <w:tr w:rsidR="00601792" w:rsidRPr="00C77713" w:rsidTr="009E43C1">
        <w:tc>
          <w:tcPr>
            <w:tcW w:w="851"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п/п</w:t>
            </w:r>
          </w:p>
        </w:tc>
        <w:tc>
          <w:tcPr>
            <w:tcW w:w="2410"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Квалификационные уровни</w:t>
            </w:r>
          </w:p>
        </w:tc>
        <w:tc>
          <w:tcPr>
            <w:tcW w:w="4110"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Наименование должности</w:t>
            </w:r>
          </w:p>
        </w:tc>
        <w:tc>
          <w:tcPr>
            <w:tcW w:w="2683"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xml:space="preserve">Минимальные размеры тарифных ставок, окладов (должностных окладов) </w:t>
            </w:r>
          </w:p>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(в рублях)</w:t>
            </w:r>
          </w:p>
        </w:tc>
      </w:tr>
      <w:tr w:rsidR="00601792" w:rsidRPr="00C77713" w:rsidTr="009E43C1">
        <w:trPr>
          <w:trHeight w:val="567"/>
        </w:trPr>
        <w:tc>
          <w:tcPr>
            <w:tcW w:w="851"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5.1</w:t>
            </w:r>
          </w:p>
        </w:tc>
        <w:tc>
          <w:tcPr>
            <w:tcW w:w="24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1-й квалификационный уровень</w:t>
            </w:r>
          </w:p>
        </w:tc>
        <w:tc>
          <w:tcPr>
            <w:tcW w:w="41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Младший воспитатель</w:t>
            </w:r>
          </w:p>
        </w:tc>
        <w:tc>
          <w:tcPr>
            <w:tcW w:w="2683"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7 895</w:t>
            </w:r>
          </w:p>
        </w:tc>
      </w:tr>
      <w:tr w:rsidR="00601792" w:rsidRPr="00C77713" w:rsidTr="009E43C1">
        <w:trPr>
          <w:trHeight w:val="567"/>
        </w:trPr>
        <w:tc>
          <w:tcPr>
            <w:tcW w:w="851"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lastRenderedPageBreak/>
              <w:t>5.2</w:t>
            </w:r>
          </w:p>
        </w:tc>
        <w:tc>
          <w:tcPr>
            <w:tcW w:w="24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2-й квалификационный уровень</w:t>
            </w:r>
          </w:p>
        </w:tc>
        <w:tc>
          <w:tcPr>
            <w:tcW w:w="4110"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Диспетчер образовательного учреждения</w:t>
            </w:r>
          </w:p>
        </w:tc>
        <w:tc>
          <w:tcPr>
            <w:tcW w:w="2683"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7 895</w:t>
            </w:r>
          </w:p>
        </w:tc>
      </w:tr>
    </w:tbl>
    <w:p w:rsidR="00601792" w:rsidRPr="00C77713" w:rsidRDefault="00601792" w:rsidP="00601792">
      <w:pPr>
        <w:tabs>
          <w:tab w:val="left" w:pos="0"/>
          <w:tab w:val="left" w:pos="284"/>
          <w:tab w:val="left" w:pos="1276"/>
        </w:tabs>
        <w:autoSpaceDE w:val="0"/>
        <w:autoSpaceDN w:val="0"/>
        <w:adjustRightInd w:val="0"/>
        <w:jc w:val="both"/>
        <w:rPr>
          <w:rFonts w:ascii="Times New Roman" w:hAnsi="Times New Roman" w:cs="Times New Roman"/>
          <w:color w:val="auto"/>
        </w:rPr>
      </w:pPr>
    </w:p>
    <w:p w:rsidR="00601792" w:rsidRPr="009E43C1" w:rsidRDefault="00601792" w:rsidP="009E43C1">
      <w:pPr>
        <w:pStyle w:val="a4"/>
        <w:jc w:val="center"/>
        <w:rPr>
          <w:rFonts w:ascii="Times New Roman" w:hAnsi="Times New Roman" w:cs="Times New Roman"/>
          <w:b/>
          <w:sz w:val="26"/>
          <w:szCs w:val="26"/>
        </w:rPr>
      </w:pPr>
      <w:r w:rsidRPr="009E43C1">
        <w:rPr>
          <w:rFonts w:ascii="Times New Roman" w:hAnsi="Times New Roman" w:cs="Times New Roman"/>
          <w:b/>
          <w:sz w:val="26"/>
          <w:szCs w:val="26"/>
        </w:rPr>
        <w:t>6. Профессиональная квалификационная группа</w:t>
      </w:r>
    </w:p>
    <w:p w:rsidR="00601792" w:rsidRPr="009E43C1" w:rsidRDefault="00601792" w:rsidP="009E43C1">
      <w:pPr>
        <w:pStyle w:val="a4"/>
        <w:jc w:val="center"/>
        <w:rPr>
          <w:rFonts w:ascii="Times New Roman" w:hAnsi="Times New Roman" w:cs="Times New Roman"/>
          <w:b/>
          <w:sz w:val="26"/>
          <w:szCs w:val="26"/>
        </w:rPr>
      </w:pPr>
      <w:r w:rsidRPr="009E43C1">
        <w:rPr>
          <w:rFonts w:ascii="Times New Roman" w:hAnsi="Times New Roman" w:cs="Times New Roman"/>
          <w:b/>
          <w:sz w:val="26"/>
          <w:szCs w:val="26"/>
        </w:rPr>
        <w:t>«Должности педагогических работников»</w:t>
      </w:r>
    </w:p>
    <w:p w:rsidR="00601792" w:rsidRPr="00C77713" w:rsidRDefault="00601792" w:rsidP="00601792">
      <w:pPr>
        <w:tabs>
          <w:tab w:val="left" w:pos="0"/>
          <w:tab w:val="left" w:pos="284"/>
          <w:tab w:val="left" w:pos="1276"/>
        </w:tabs>
        <w:autoSpaceDE w:val="0"/>
        <w:autoSpaceDN w:val="0"/>
        <w:adjustRightInd w:val="0"/>
        <w:jc w:val="both"/>
        <w:rPr>
          <w:rFonts w:ascii="Times New Roman" w:hAnsi="Times New Roman" w:cs="Times New Roman"/>
          <w:color w:val="aut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409"/>
        <w:gridCol w:w="4111"/>
        <w:gridCol w:w="2693"/>
      </w:tblGrid>
      <w:tr w:rsidR="009E43C1" w:rsidRPr="00C77713" w:rsidTr="009E43C1">
        <w:tc>
          <w:tcPr>
            <w:tcW w:w="1101" w:type="dxa"/>
            <w:vAlign w:val="center"/>
          </w:tcPr>
          <w:p w:rsidR="009E43C1" w:rsidRPr="00C77713" w:rsidRDefault="009E43C1" w:rsidP="005C5D5F">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п/п</w:t>
            </w:r>
          </w:p>
        </w:tc>
        <w:tc>
          <w:tcPr>
            <w:tcW w:w="2409" w:type="dxa"/>
            <w:shd w:val="clear" w:color="auto" w:fill="auto"/>
            <w:vAlign w:val="center"/>
          </w:tcPr>
          <w:p w:rsidR="009E43C1" w:rsidRPr="00C77713" w:rsidRDefault="009E43C1"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Квалификационные уровни</w:t>
            </w:r>
          </w:p>
        </w:tc>
        <w:tc>
          <w:tcPr>
            <w:tcW w:w="4111" w:type="dxa"/>
            <w:shd w:val="clear" w:color="auto" w:fill="auto"/>
            <w:vAlign w:val="center"/>
          </w:tcPr>
          <w:p w:rsidR="009E43C1" w:rsidRPr="00C77713" w:rsidRDefault="009E43C1"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Наименование должности</w:t>
            </w:r>
          </w:p>
        </w:tc>
        <w:tc>
          <w:tcPr>
            <w:tcW w:w="2693" w:type="dxa"/>
            <w:shd w:val="clear" w:color="auto" w:fill="auto"/>
            <w:vAlign w:val="center"/>
          </w:tcPr>
          <w:p w:rsidR="009E43C1" w:rsidRPr="00C77713" w:rsidRDefault="009E43C1"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xml:space="preserve">Минимальные размеры тарифных ставок, окладов (должностных окладов) </w:t>
            </w:r>
          </w:p>
          <w:p w:rsidR="009E43C1" w:rsidRPr="00C77713" w:rsidRDefault="009E43C1"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(в рублях)</w:t>
            </w:r>
          </w:p>
        </w:tc>
      </w:tr>
      <w:tr w:rsidR="009E43C1" w:rsidRPr="00C77713" w:rsidTr="009E43C1">
        <w:tc>
          <w:tcPr>
            <w:tcW w:w="1101" w:type="dxa"/>
          </w:tcPr>
          <w:p w:rsidR="009E43C1" w:rsidRPr="00C77713" w:rsidRDefault="009E43C1" w:rsidP="005C5D5F">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6.1</w:t>
            </w:r>
          </w:p>
        </w:tc>
        <w:tc>
          <w:tcPr>
            <w:tcW w:w="2409" w:type="dxa"/>
            <w:shd w:val="clear" w:color="auto" w:fill="auto"/>
          </w:tcPr>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1-й квалификационный уровень</w:t>
            </w:r>
          </w:p>
        </w:tc>
        <w:tc>
          <w:tcPr>
            <w:tcW w:w="4111" w:type="dxa"/>
            <w:shd w:val="clear" w:color="auto" w:fill="auto"/>
          </w:tcPr>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Инструктор по физической культуре;</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Музыкальный руководитель;</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Старший вожатый</w:t>
            </w:r>
          </w:p>
        </w:tc>
        <w:tc>
          <w:tcPr>
            <w:tcW w:w="2693" w:type="dxa"/>
            <w:shd w:val="clear" w:color="auto" w:fill="auto"/>
            <w:vAlign w:val="center"/>
          </w:tcPr>
          <w:p w:rsidR="009E43C1" w:rsidRPr="00C77713" w:rsidRDefault="009E43C1"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9 609</w:t>
            </w:r>
          </w:p>
        </w:tc>
      </w:tr>
      <w:tr w:rsidR="009E43C1" w:rsidRPr="00C77713" w:rsidTr="009E43C1">
        <w:tc>
          <w:tcPr>
            <w:tcW w:w="1101" w:type="dxa"/>
          </w:tcPr>
          <w:p w:rsidR="009E43C1" w:rsidRPr="00C77713" w:rsidRDefault="009E43C1" w:rsidP="005C5D5F">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6.2</w:t>
            </w:r>
          </w:p>
        </w:tc>
        <w:tc>
          <w:tcPr>
            <w:tcW w:w="2409" w:type="dxa"/>
            <w:shd w:val="clear" w:color="auto" w:fill="auto"/>
          </w:tcPr>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2-й квалификационный уровень</w:t>
            </w:r>
          </w:p>
        </w:tc>
        <w:tc>
          <w:tcPr>
            <w:tcW w:w="4111" w:type="dxa"/>
            <w:shd w:val="clear" w:color="auto" w:fill="auto"/>
          </w:tcPr>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Концертмейстер;</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Педагог дополнительного образования;</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Педагог-организатор;</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Социальный педагог</w:t>
            </w:r>
          </w:p>
        </w:tc>
        <w:tc>
          <w:tcPr>
            <w:tcW w:w="2693" w:type="dxa"/>
            <w:shd w:val="clear" w:color="auto" w:fill="auto"/>
            <w:vAlign w:val="center"/>
          </w:tcPr>
          <w:p w:rsidR="009E43C1" w:rsidRPr="00C77713" w:rsidRDefault="009E43C1"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9 798</w:t>
            </w:r>
          </w:p>
        </w:tc>
      </w:tr>
      <w:tr w:rsidR="009E43C1" w:rsidRPr="00C77713" w:rsidTr="009E43C1">
        <w:tc>
          <w:tcPr>
            <w:tcW w:w="1101" w:type="dxa"/>
          </w:tcPr>
          <w:p w:rsidR="009E43C1" w:rsidRPr="00C77713" w:rsidRDefault="009E43C1" w:rsidP="005C5D5F">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6.3</w:t>
            </w:r>
          </w:p>
        </w:tc>
        <w:tc>
          <w:tcPr>
            <w:tcW w:w="2409" w:type="dxa"/>
            <w:shd w:val="clear" w:color="auto" w:fill="auto"/>
          </w:tcPr>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3-й квалификационный уровень</w:t>
            </w:r>
          </w:p>
        </w:tc>
        <w:tc>
          <w:tcPr>
            <w:tcW w:w="4111" w:type="dxa"/>
            <w:shd w:val="clear" w:color="auto" w:fill="auto"/>
          </w:tcPr>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Воспитатель;</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Мастер производственного обучения;</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Методист;</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Педагог-психолог;</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Старший педагог дополнительного образования</w:t>
            </w:r>
          </w:p>
        </w:tc>
        <w:tc>
          <w:tcPr>
            <w:tcW w:w="2693" w:type="dxa"/>
            <w:shd w:val="clear" w:color="auto" w:fill="auto"/>
            <w:vAlign w:val="center"/>
          </w:tcPr>
          <w:p w:rsidR="009E43C1" w:rsidRPr="00C77713" w:rsidRDefault="009E43C1"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9 994</w:t>
            </w:r>
          </w:p>
        </w:tc>
      </w:tr>
      <w:tr w:rsidR="009E43C1" w:rsidRPr="00C77713" w:rsidTr="009E43C1">
        <w:tc>
          <w:tcPr>
            <w:tcW w:w="1101" w:type="dxa"/>
          </w:tcPr>
          <w:p w:rsidR="009E43C1" w:rsidRPr="00C77713" w:rsidRDefault="009E43C1" w:rsidP="005C5D5F">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6.4</w:t>
            </w:r>
          </w:p>
        </w:tc>
        <w:tc>
          <w:tcPr>
            <w:tcW w:w="2409" w:type="dxa"/>
            <w:shd w:val="clear" w:color="auto" w:fill="auto"/>
          </w:tcPr>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4-й квалификационный уровень</w:t>
            </w:r>
          </w:p>
        </w:tc>
        <w:tc>
          <w:tcPr>
            <w:tcW w:w="4111" w:type="dxa"/>
            <w:shd w:val="clear" w:color="auto" w:fill="auto"/>
          </w:tcPr>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Педагог-библиотекарь;</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Преподаватель;</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Преподаватель-организатор основ безопасности жизнедеятельности;</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Руководитель физического воспитания;</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Старший воспитатель;</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Старший методист;</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Тьютор;</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Учитель;</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Учитель-дефектолог;</w:t>
            </w:r>
          </w:p>
          <w:p w:rsidR="009E43C1" w:rsidRPr="00C77713" w:rsidRDefault="009E43C1"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Учитель-логопед (логопед)</w:t>
            </w:r>
          </w:p>
        </w:tc>
        <w:tc>
          <w:tcPr>
            <w:tcW w:w="2693" w:type="dxa"/>
            <w:shd w:val="clear" w:color="auto" w:fill="auto"/>
            <w:vAlign w:val="center"/>
          </w:tcPr>
          <w:p w:rsidR="009E43C1" w:rsidRPr="00C77713" w:rsidRDefault="009E43C1"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9 994</w:t>
            </w:r>
          </w:p>
        </w:tc>
      </w:tr>
    </w:tbl>
    <w:p w:rsidR="00601792" w:rsidRPr="00C77713" w:rsidRDefault="00601792" w:rsidP="00601792">
      <w:pPr>
        <w:tabs>
          <w:tab w:val="left" w:pos="0"/>
          <w:tab w:val="left" w:pos="284"/>
          <w:tab w:val="left" w:pos="1276"/>
        </w:tabs>
        <w:autoSpaceDE w:val="0"/>
        <w:autoSpaceDN w:val="0"/>
        <w:adjustRightInd w:val="0"/>
        <w:jc w:val="both"/>
        <w:rPr>
          <w:rFonts w:ascii="Times New Roman" w:hAnsi="Times New Roman" w:cs="Times New Roman"/>
          <w:color w:val="auto"/>
        </w:rPr>
      </w:pPr>
    </w:p>
    <w:p w:rsidR="00601792" w:rsidRPr="009E43C1" w:rsidRDefault="00601792" w:rsidP="009E43C1">
      <w:pPr>
        <w:pStyle w:val="a4"/>
        <w:jc w:val="center"/>
        <w:rPr>
          <w:rFonts w:ascii="Times New Roman" w:hAnsi="Times New Roman" w:cs="Times New Roman"/>
          <w:b/>
          <w:sz w:val="26"/>
          <w:szCs w:val="26"/>
        </w:rPr>
      </w:pPr>
      <w:r w:rsidRPr="009E43C1">
        <w:rPr>
          <w:rFonts w:ascii="Times New Roman" w:hAnsi="Times New Roman" w:cs="Times New Roman"/>
          <w:b/>
          <w:sz w:val="26"/>
          <w:szCs w:val="26"/>
        </w:rPr>
        <w:t>7. Должности, не включенные в профессиональные</w:t>
      </w:r>
    </w:p>
    <w:p w:rsidR="00601792" w:rsidRPr="009E43C1" w:rsidRDefault="00601792" w:rsidP="009E43C1">
      <w:pPr>
        <w:pStyle w:val="a4"/>
        <w:jc w:val="center"/>
        <w:rPr>
          <w:rFonts w:ascii="Times New Roman" w:hAnsi="Times New Roman" w:cs="Times New Roman"/>
          <w:b/>
          <w:sz w:val="26"/>
          <w:szCs w:val="26"/>
        </w:rPr>
      </w:pPr>
      <w:r w:rsidRPr="009E43C1">
        <w:rPr>
          <w:rFonts w:ascii="Times New Roman" w:hAnsi="Times New Roman" w:cs="Times New Roman"/>
          <w:b/>
          <w:sz w:val="26"/>
          <w:szCs w:val="26"/>
        </w:rPr>
        <w:t>квалификационные группы</w:t>
      </w:r>
    </w:p>
    <w:p w:rsidR="00601792" w:rsidRPr="00C77713" w:rsidRDefault="00601792" w:rsidP="00601792">
      <w:pPr>
        <w:tabs>
          <w:tab w:val="left" w:pos="0"/>
          <w:tab w:val="left" w:pos="284"/>
          <w:tab w:val="left" w:pos="1276"/>
        </w:tabs>
        <w:autoSpaceDE w:val="0"/>
        <w:autoSpaceDN w:val="0"/>
        <w:adjustRightInd w:val="0"/>
        <w:jc w:val="both"/>
        <w:rPr>
          <w:rFonts w:ascii="Times New Roman" w:hAnsi="Times New Roman" w:cs="Times New Roman"/>
          <w:color w:val="auto"/>
        </w:rPr>
      </w:pPr>
    </w:p>
    <w:tbl>
      <w:tblPr>
        <w:tblW w:w="103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2409"/>
        <w:gridCol w:w="4111"/>
        <w:gridCol w:w="2651"/>
      </w:tblGrid>
      <w:tr w:rsidR="00601792" w:rsidRPr="00C77713" w:rsidTr="009E43C1">
        <w:tc>
          <w:tcPr>
            <w:tcW w:w="1135"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п/п</w:t>
            </w:r>
          </w:p>
        </w:tc>
        <w:tc>
          <w:tcPr>
            <w:tcW w:w="2409"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Квалификационные уровни</w:t>
            </w:r>
          </w:p>
        </w:tc>
        <w:tc>
          <w:tcPr>
            <w:tcW w:w="4111"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Наименование должности</w:t>
            </w:r>
          </w:p>
        </w:tc>
        <w:tc>
          <w:tcPr>
            <w:tcW w:w="2651"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 xml:space="preserve">Минимальные размеры тарифных ставок, окладов (должностных окладов) </w:t>
            </w:r>
          </w:p>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(в рублях)</w:t>
            </w:r>
          </w:p>
        </w:tc>
      </w:tr>
      <w:tr w:rsidR="00601792" w:rsidRPr="00C77713" w:rsidTr="009E43C1">
        <w:trPr>
          <w:trHeight w:val="510"/>
        </w:trPr>
        <w:tc>
          <w:tcPr>
            <w:tcW w:w="1135"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7.1.</w:t>
            </w:r>
          </w:p>
        </w:tc>
        <w:tc>
          <w:tcPr>
            <w:tcW w:w="2409"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1-й квалификационный уровень</w:t>
            </w:r>
          </w:p>
        </w:tc>
        <w:tc>
          <w:tcPr>
            <w:tcW w:w="4111" w:type="dxa"/>
            <w:shd w:val="clear" w:color="auto" w:fill="auto"/>
          </w:tcPr>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Специалист по закупкам</w:t>
            </w:r>
          </w:p>
          <w:p w:rsidR="00601792" w:rsidRPr="00C77713" w:rsidRDefault="00601792" w:rsidP="00601792">
            <w:pPr>
              <w:tabs>
                <w:tab w:val="left" w:pos="0"/>
                <w:tab w:val="left" w:pos="284"/>
                <w:tab w:val="left" w:pos="1276"/>
              </w:tabs>
              <w:autoSpaceDE w:val="0"/>
              <w:autoSpaceDN w:val="0"/>
              <w:adjustRightInd w:val="0"/>
              <w:spacing w:line="240" w:lineRule="exact"/>
              <w:rPr>
                <w:rFonts w:ascii="Times New Roman" w:hAnsi="Times New Roman" w:cs="Times New Roman"/>
                <w:color w:val="auto"/>
              </w:rPr>
            </w:pPr>
            <w:r w:rsidRPr="00C77713">
              <w:rPr>
                <w:rFonts w:ascii="Times New Roman" w:hAnsi="Times New Roman" w:cs="Times New Roman"/>
                <w:color w:val="auto"/>
              </w:rPr>
              <w:t>Специалист по охране труда</w:t>
            </w:r>
          </w:p>
        </w:tc>
        <w:tc>
          <w:tcPr>
            <w:tcW w:w="2651" w:type="dxa"/>
            <w:shd w:val="clear" w:color="auto" w:fill="auto"/>
            <w:vAlign w:val="center"/>
          </w:tcPr>
          <w:p w:rsidR="00601792" w:rsidRPr="00C77713" w:rsidRDefault="00601792" w:rsidP="00601792">
            <w:pPr>
              <w:tabs>
                <w:tab w:val="left" w:pos="0"/>
                <w:tab w:val="left" w:pos="284"/>
                <w:tab w:val="left" w:pos="1276"/>
              </w:tabs>
              <w:autoSpaceDE w:val="0"/>
              <w:autoSpaceDN w:val="0"/>
              <w:adjustRightInd w:val="0"/>
              <w:spacing w:line="240" w:lineRule="exact"/>
              <w:jc w:val="center"/>
              <w:rPr>
                <w:rFonts w:ascii="Times New Roman" w:hAnsi="Times New Roman" w:cs="Times New Roman"/>
                <w:color w:val="auto"/>
              </w:rPr>
            </w:pPr>
            <w:r w:rsidRPr="00C77713">
              <w:rPr>
                <w:rFonts w:ascii="Times New Roman" w:hAnsi="Times New Roman" w:cs="Times New Roman"/>
                <w:color w:val="auto"/>
              </w:rPr>
              <w:t>10 701</w:t>
            </w:r>
          </w:p>
        </w:tc>
      </w:tr>
    </w:tbl>
    <w:p w:rsidR="009E43C1" w:rsidRDefault="009E43C1" w:rsidP="00601792">
      <w:pPr>
        <w:tabs>
          <w:tab w:val="left" w:pos="0"/>
          <w:tab w:val="left" w:pos="284"/>
          <w:tab w:val="left" w:pos="1276"/>
        </w:tabs>
        <w:autoSpaceDE w:val="0"/>
        <w:autoSpaceDN w:val="0"/>
        <w:adjustRightInd w:val="0"/>
        <w:spacing w:line="240" w:lineRule="exact"/>
        <w:jc w:val="both"/>
        <w:rPr>
          <w:rFonts w:ascii="Times New Roman" w:hAnsi="Times New Roman" w:cs="Times New Roman"/>
          <w:color w:val="auto"/>
        </w:rPr>
      </w:pPr>
    </w:p>
    <w:p w:rsidR="00601792" w:rsidRPr="00C77713" w:rsidRDefault="00601792" w:rsidP="00601792">
      <w:pPr>
        <w:tabs>
          <w:tab w:val="left" w:pos="0"/>
          <w:tab w:val="left" w:pos="284"/>
          <w:tab w:val="left" w:pos="1276"/>
        </w:tabs>
        <w:autoSpaceDE w:val="0"/>
        <w:autoSpaceDN w:val="0"/>
        <w:adjustRightInd w:val="0"/>
        <w:spacing w:line="240" w:lineRule="exact"/>
        <w:jc w:val="both"/>
        <w:rPr>
          <w:rFonts w:ascii="Times New Roman" w:hAnsi="Times New Roman" w:cs="Times New Roman"/>
          <w:color w:val="auto"/>
        </w:rPr>
      </w:pPr>
      <w:r w:rsidRPr="00C77713">
        <w:rPr>
          <w:rFonts w:ascii="Times New Roman" w:hAnsi="Times New Roman" w:cs="Times New Roman"/>
          <w:color w:val="auto"/>
        </w:rPr>
        <w:t>Примечание: В минимальные тарифные ставки, оклады (должностные оклады) педагогических работников включен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w:t>
      </w:r>
      <w:r w:rsidR="009E43C1">
        <w:rPr>
          <w:rFonts w:ascii="Times New Roman" w:hAnsi="Times New Roman" w:cs="Times New Roman"/>
          <w:color w:val="auto"/>
        </w:rPr>
        <w:t xml:space="preserve"> </w:t>
      </w:r>
      <w:r w:rsidRPr="00C77713">
        <w:rPr>
          <w:rFonts w:ascii="Times New Roman" w:hAnsi="Times New Roman" w:cs="Times New Roman"/>
          <w:color w:val="auto"/>
        </w:rPr>
        <w:t>г</w:t>
      </w:r>
      <w:r w:rsidR="009E43C1">
        <w:rPr>
          <w:rFonts w:ascii="Times New Roman" w:hAnsi="Times New Roman" w:cs="Times New Roman"/>
          <w:color w:val="auto"/>
        </w:rPr>
        <w:t>.</w:t>
      </w:r>
    </w:p>
    <w:p w:rsidR="004E2B84" w:rsidRDefault="004E2B84" w:rsidP="009E43C1">
      <w:pPr>
        <w:tabs>
          <w:tab w:val="left" w:pos="0"/>
          <w:tab w:val="left" w:pos="284"/>
          <w:tab w:val="left" w:pos="1276"/>
        </w:tabs>
        <w:autoSpaceDE w:val="0"/>
        <w:autoSpaceDN w:val="0"/>
        <w:adjustRightInd w:val="0"/>
        <w:spacing w:line="240" w:lineRule="exact"/>
        <w:jc w:val="right"/>
        <w:rPr>
          <w:rFonts w:ascii="Times New Roman" w:hAnsi="Times New Roman" w:cs="Times New Roman"/>
          <w:color w:val="auto"/>
        </w:rPr>
      </w:pPr>
    </w:p>
    <w:p w:rsidR="004E2B84" w:rsidRDefault="004E2B84" w:rsidP="009E43C1">
      <w:pPr>
        <w:tabs>
          <w:tab w:val="left" w:pos="0"/>
          <w:tab w:val="left" w:pos="284"/>
          <w:tab w:val="left" w:pos="1276"/>
        </w:tabs>
        <w:autoSpaceDE w:val="0"/>
        <w:autoSpaceDN w:val="0"/>
        <w:adjustRightInd w:val="0"/>
        <w:spacing w:line="240" w:lineRule="exact"/>
        <w:jc w:val="right"/>
        <w:rPr>
          <w:rFonts w:ascii="Times New Roman" w:hAnsi="Times New Roman" w:cs="Times New Roman"/>
          <w:color w:val="auto"/>
        </w:rPr>
      </w:pPr>
    </w:p>
    <w:p w:rsidR="004E2B84" w:rsidRDefault="004E2B84" w:rsidP="009E43C1">
      <w:pPr>
        <w:tabs>
          <w:tab w:val="left" w:pos="0"/>
          <w:tab w:val="left" w:pos="284"/>
          <w:tab w:val="left" w:pos="1276"/>
        </w:tabs>
        <w:autoSpaceDE w:val="0"/>
        <w:autoSpaceDN w:val="0"/>
        <w:adjustRightInd w:val="0"/>
        <w:spacing w:line="240" w:lineRule="exact"/>
        <w:jc w:val="right"/>
        <w:rPr>
          <w:rFonts w:ascii="Times New Roman" w:hAnsi="Times New Roman" w:cs="Times New Roman"/>
          <w:color w:val="auto"/>
        </w:rPr>
      </w:pPr>
    </w:p>
    <w:p w:rsidR="00601792" w:rsidRPr="004E2B84" w:rsidRDefault="00601792" w:rsidP="009E43C1">
      <w:pPr>
        <w:tabs>
          <w:tab w:val="left" w:pos="0"/>
          <w:tab w:val="left" w:pos="284"/>
          <w:tab w:val="left" w:pos="1276"/>
        </w:tabs>
        <w:autoSpaceDE w:val="0"/>
        <w:autoSpaceDN w:val="0"/>
        <w:adjustRightInd w:val="0"/>
        <w:spacing w:line="240" w:lineRule="exact"/>
        <w:jc w:val="right"/>
        <w:rPr>
          <w:rFonts w:ascii="Times New Roman" w:hAnsi="Times New Roman" w:cs="Times New Roman"/>
          <w:color w:val="auto"/>
          <w:sz w:val="26"/>
          <w:szCs w:val="26"/>
        </w:rPr>
      </w:pPr>
      <w:r w:rsidRPr="00E8537A">
        <w:rPr>
          <w:rFonts w:ascii="Times New Roman" w:hAnsi="Times New Roman" w:cs="Times New Roman"/>
          <w:color w:val="auto"/>
        </w:rPr>
        <w:t xml:space="preserve">                                                                                                                                                                                                                     </w:t>
      </w:r>
      <w:r w:rsidRPr="004E2B84">
        <w:rPr>
          <w:rFonts w:ascii="Times New Roman" w:hAnsi="Times New Roman" w:cs="Times New Roman"/>
          <w:b/>
          <w:color w:val="auto"/>
          <w:sz w:val="26"/>
          <w:szCs w:val="26"/>
        </w:rPr>
        <w:t>Приложение 2</w:t>
      </w:r>
    </w:p>
    <w:p w:rsidR="00601792" w:rsidRPr="00E8537A" w:rsidRDefault="00601792" w:rsidP="00601792">
      <w:pPr>
        <w:pStyle w:val="a4"/>
        <w:spacing w:line="360" w:lineRule="auto"/>
        <w:ind w:left="426"/>
        <w:jc w:val="right"/>
        <w:rPr>
          <w:rFonts w:ascii="Times New Roman" w:hAnsi="Times New Roman" w:cs="Times New Roman"/>
          <w:color w:val="auto"/>
        </w:rPr>
      </w:pPr>
      <w:r w:rsidRPr="00E8537A">
        <w:rPr>
          <w:rFonts w:ascii="Times New Roman" w:hAnsi="Times New Roman" w:cs="Times New Roman"/>
          <w:color w:val="auto"/>
        </w:rPr>
        <w:lastRenderedPageBreak/>
        <w:t>к Положению об оплате труда</w:t>
      </w:r>
    </w:p>
    <w:p w:rsidR="00601792" w:rsidRPr="00E8537A" w:rsidRDefault="00601792" w:rsidP="00601792">
      <w:pPr>
        <w:pStyle w:val="a4"/>
        <w:spacing w:line="360" w:lineRule="auto"/>
        <w:ind w:left="426"/>
        <w:jc w:val="right"/>
        <w:rPr>
          <w:rFonts w:ascii="Times New Roman" w:hAnsi="Times New Roman" w:cs="Times New Roman"/>
          <w:color w:val="auto"/>
        </w:rPr>
      </w:pPr>
      <w:r w:rsidRPr="00E8537A">
        <w:rPr>
          <w:rFonts w:ascii="Times New Roman" w:hAnsi="Times New Roman" w:cs="Times New Roman"/>
          <w:color w:val="auto"/>
        </w:rPr>
        <w:t xml:space="preserve"> работников МБОУ «Школа-интернат»</w:t>
      </w:r>
    </w:p>
    <w:p w:rsidR="00601792" w:rsidRPr="00E8537A" w:rsidRDefault="00601792" w:rsidP="004E2B84">
      <w:pPr>
        <w:pStyle w:val="a4"/>
        <w:spacing w:line="360" w:lineRule="auto"/>
        <w:rPr>
          <w:rFonts w:ascii="Times New Roman" w:hAnsi="Times New Roman" w:cs="Times New Roman"/>
          <w:color w:val="auto"/>
        </w:rPr>
      </w:pPr>
    </w:p>
    <w:p w:rsidR="009E43C1" w:rsidRPr="009E43C1" w:rsidRDefault="009E43C1" w:rsidP="009E43C1">
      <w:pPr>
        <w:pStyle w:val="a4"/>
        <w:spacing w:line="360" w:lineRule="auto"/>
        <w:ind w:left="426"/>
        <w:jc w:val="center"/>
        <w:rPr>
          <w:rFonts w:ascii="Times New Roman" w:hAnsi="Times New Roman" w:cs="Times New Roman"/>
          <w:b/>
          <w:color w:val="auto"/>
          <w:sz w:val="26"/>
          <w:szCs w:val="26"/>
        </w:rPr>
      </w:pPr>
      <w:r w:rsidRPr="009E43C1">
        <w:rPr>
          <w:rFonts w:ascii="Times New Roman" w:hAnsi="Times New Roman" w:cs="Times New Roman"/>
          <w:b/>
          <w:color w:val="auto"/>
          <w:sz w:val="26"/>
          <w:szCs w:val="26"/>
        </w:rPr>
        <w:t xml:space="preserve">ПОРЯДОК </w:t>
      </w:r>
      <w:r w:rsidR="00601792" w:rsidRPr="009E43C1">
        <w:rPr>
          <w:rFonts w:ascii="Times New Roman" w:hAnsi="Times New Roman" w:cs="Times New Roman"/>
          <w:b/>
          <w:color w:val="auto"/>
          <w:sz w:val="26"/>
          <w:szCs w:val="26"/>
        </w:rPr>
        <w:t xml:space="preserve">УСТАНОВЛЕНИЯ ВЫПЛАТ </w:t>
      </w:r>
    </w:p>
    <w:p w:rsidR="00601792" w:rsidRPr="009E43C1" w:rsidRDefault="00601792" w:rsidP="009E43C1">
      <w:pPr>
        <w:pStyle w:val="a4"/>
        <w:spacing w:line="360" w:lineRule="auto"/>
        <w:ind w:left="426"/>
        <w:jc w:val="center"/>
        <w:rPr>
          <w:rFonts w:ascii="Times New Roman" w:hAnsi="Times New Roman" w:cs="Times New Roman"/>
          <w:b/>
          <w:color w:val="auto"/>
          <w:sz w:val="26"/>
          <w:szCs w:val="26"/>
        </w:rPr>
      </w:pPr>
      <w:r w:rsidRPr="009E43C1">
        <w:rPr>
          <w:rFonts w:ascii="Times New Roman" w:hAnsi="Times New Roman" w:cs="Times New Roman"/>
          <w:b/>
          <w:color w:val="auto"/>
          <w:sz w:val="26"/>
          <w:szCs w:val="26"/>
        </w:rPr>
        <w:t xml:space="preserve">ЗА ИНТЕНСИВНОСТЬ И ВЫСОКИЕ РЕЗУЛЬТАТЫ РАБОТЫ </w:t>
      </w:r>
    </w:p>
    <w:p w:rsidR="00601792" w:rsidRDefault="00601792" w:rsidP="004E2B84">
      <w:pPr>
        <w:pStyle w:val="a4"/>
        <w:spacing w:line="360" w:lineRule="auto"/>
        <w:ind w:left="426"/>
        <w:jc w:val="center"/>
        <w:rPr>
          <w:rFonts w:ascii="Times New Roman" w:hAnsi="Times New Roman" w:cs="Times New Roman"/>
          <w:b/>
          <w:color w:val="auto"/>
          <w:sz w:val="26"/>
          <w:szCs w:val="26"/>
        </w:rPr>
      </w:pPr>
      <w:r w:rsidRPr="009E43C1">
        <w:rPr>
          <w:rFonts w:ascii="Times New Roman" w:hAnsi="Times New Roman" w:cs="Times New Roman"/>
          <w:b/>
          <w:color w:val="auto"/>
          <w:sz w:val="26"/>
          <w:szCs w:val="26"/>
        </w:rPr>
        <w:t xml:space="preserve"> РАБОТНИКАМ МБОУ «Школа-интернат»</w:t>
      </w:r>
    </w:p>
    <w:p w:rsidR="004E2B84" w:rsidRPr="004E2B84" w:rsidRDefault="004E2B84" w:rsidP="004E2B84">
      <w:pPr>
        <w:pStyle w:val="a4"/>
        <w:spacing w:line="360" w:lineRule="auto"/>
        <w:ind w:left="426"/>
        <w:jc w:val="center"/>
        <w:rPr>
          <w:rFonts w:ascii="Times New Roman" w:hAnsi="Times New Roman" w:cs="Times New Roman"/>
          <w:b/>
          <w:color w:val="auto"/>
          <w:sz w:val="10"/>
          <w:szCs w:val="10"/>
        </w:rPr>
      </w:pPr>
    </w:p>
    <w:p w:rsidR="00601792" w:rsidRPr="009E43C1" w:rsidRDefault="00601792" w:rsidP="00601792">
      <w:pPr>
        <w:pStyle w:val="3"/>
        <w:shd w:val="clear" w:color="auto" w:fill="auto"/>
        <w:tabs>
          <w:tab w:val="left" w:pos="216"/>
        </w:tabs>
        <w:spacing w:after="147" w:line="360" w:lineRule="auto"/>
        <w:ind w:left="426" w:right="80" w:firstLine="0"/>
        <w:jc w:val="center"/>
        <w:rPr>
          <w:b/>
          <w:sz w:val="26"/>
          <w:szCs w:val="26"/>
        </w:rPr>
      </w:pPr>
      <w:r w:rsidRPr="009E43C1">
        <w:rPr>
          <w:b/>
          <w:sz w:val="26"/>
          <w:szCs w:val="26"/>
        </w:rPr>
        <w:t>I. ОБЩИЕ ПОЛОЖЕНИЯ.</w:t>
      </w:r>
    </w:p>
    <w:p w:rsidR="00601792" w:rsidRPr="009E43C1" w:rsidRDefault="00601792" w:rsidP="00601792">
      <w:pPr>
        <w:pStyle w:val="3"/>
        <w:shd w:val="clear" w:color="auto" w:fill="auto"/>
        <w:tabs>
          <w:tab w:val="left" w:pos="1018"/>
        </w:tabs>
        <w:spacing w:line="360" w:lineRule="auto"/>
        <w:ind w:left="426" w:right="20" w:firstLine="0"/>
        <w:rPr>
          <w:sz w:val="26"/>
          <w:szCs w:val="26"/>
        </w:rPr>
      </w:pPr>
      <w:r w:rsidRPr="009E43C1">
        <w:rPr>
          <w:sz w:val="26"/>
          <w:szCs w:val="26"/>
        </w:rPr>
        <w:t>1.1. Выплата за интенсивность и высокие результаты работы является одним из видов выплат стимулирующего характера, которая устанавливается на основе показателей и критериев, позволяющих оценить результативность и эффективность труда педагогических работников МБОУ «Школа-интернат», в пределах фонда оплаты труда образовательной организации.</w:t>
      </w:r>
    </w:p>
    <w:p w:rsidR="00601792" w:rsidRPr="009E43C1" w:rsidRDefault="00601792" w:rsidP="00601792">
      <w:pPr>
        <w:pStyle w:val="3"/>
        <w:shd w:val="clear" w:color="auto" w:fill="auto"/>
        <w:tabs>
          <w:tab w:val="left" w:pos="1297"/>
        </w:tabs>
        <w:spacing w:line="360" w:lineRule="auto"/>
        <w:ind w:left="426" w:right="20" w:firstLine="0"/>
        <w:rPr>
          <w:sz w:val="26"/>
          <w:szCs w:val="26"/>
        </w:rPr>
      </w:pPr>
      <w:r w:rsidRPr="009E43C1">
        <w:rPr>
          <w:sz w:val="26"/>
          <w:szCs w:val="26"/>
        </w:rPr>
        <w:t>1.2. Выплата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w:t>
      </w:r>
    </w:p>
    <w:p w:rsidR="00601792" w:rsidRPr="009E43C1" w:rsidRDefault="00601792" w:rsidP="00601792">
      <w:pPr>
        <w:pStyle w:val="3"/>
        <w:shd w:val="clear" w:color="auto" w:fill="auto"/>
        <w:spacing w:line="360" w:lineRule="auto"/>
        <w:ind w:left="426" w:right="20" w:firstLine="0"/>
        <w:jc w:val="left"/>
        <w:rPr>
          <w:sz w:val="26"/>
          <w:szCs w:val="26"/>
        </w:rPr>
      </w:pPr>
      <w:r w:rsidRPr="009E43C1">
        <w:rPr>
          <w:sz w:val="26"/>
          <w:szCs w:val="26"/>
        </w:rPr>
        <w:t xml:space="preserve">1.3.  Выплата за интенсивность и высокие результаты работы устанавливается в размере до 100 баллов. </w:t>
      </w:r>
    </w:p>
    <w:p w:rsidR="00601792" w:rsidRPr="009E43C1" w:rsidRDefault="00601792" w:rsidP="004E2B84">
      <w:pPr>
        <w:pStyle w:val="3"/>
        <w:shd w:val="clear" w:color="auto" w:fill="auto"/>
        <w:spacing w:line="360" w:lineRule="auto"/>
        <w:ind w:left="426" w:right="20" w:firstLine="0"/>
        <w:rPr>
          <w:sz w:val="26"/>
          <w:szCs w:val="26"/>
        </w:rPr>
      </w:pPr>
      <w:r w:rsidRPr="009E43C1">
        <w:rPr>
          <w:sz w:val="26"/>
          <w:szCs w:val="26"/>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на основании решения комиссии по рассмотрению компенсационных, стимулирующих и премиальных выплат.</w:t>
      </w:r>
    </w:p>
    <w:p w:rsidR="00601792" w:rsidRPr="009E43C1" w:rsidRDefault="00601792" w:rsidP="00601792">
      <w:pPr>
        <w:pStyle w:val="24"/>
        <w:shd w:val="clear" w:color="auto" w:fill="auto"/>
        <w:tabs>
          <w:tab w:val="left" w:pos="-1985"/>
        </w:tabs>
        <w:spacing w:line="360" w:lineRule="auto"/>
        <w:ind w:left="426" w:right="-1" w:firstLine="0"/>
        <w:jc w:val="center"/>
        <w:rPr>
          <w:b/>
          <w:sz w:val="26"/>
          <w:szCs w:val="26"/>
        </w:rPr>
      </w:pPr>
      <w:r w:rsidRPr="009E43C1">
        <w:rPr>
          <w:b/>
          <w:sz w:val="26"/>
          <w:szCs w:val="26"/>
        </w:rPr>
        <w:t>II.</w:t>
      </w:r>
      <w:r w:rsidR="009E43C1">
        <w:rPr>
          <w:b/>
          <w:sz w:val="26"/>
          <w:szCs w:val="26"/>
        </w:rPr>
        <w:t xml:space="preserve"> </w:t>
      </w:r>
      <w:r w:rsidRPr="009E43C1">
        <w:rPr>
          <w:b/>
          <w:sz w:val="26"/>
          <w:szCs w:val="26"/>
        </w:rPr>
        <w:t xml:space="preserve">Критерии оценки интенсивности и высоких результатов труда </w:t>
      </w:r>
    </w:p>
    <w:p w:rsidR="00601792" w:rsidRPr="009E43C1" w:rsidRDefault="00601792" w:rsidP="00601792">
      <w:pPr>
        <w:pStyle w:val="24"/>
        <w:shd w:val="clear" w:color="auto" w:fill="auto"/>
        <w:tabs>
          <w:tab w:val="left" w:pos="-1985"/>
        </w:tabs>
        <w:spacing w:line="360" w:lineRule="auto"/>
        <w:ind w:left="426" w:right="-1" w:firstLine="0"/>
        <w:jc w:val="center"/>
        <w:rPr>
          <w:b/>
          <w:sz w:val="26"/>
          <w:szCs w:val="26"/>
        </w:rPr>
      </w:pPr>
      <w:r w:rsidRPr="009E43C1">
        <w:rPr>
          <w:b/>
          <w:sz w:val="26"/>
          <w:szCs w:val="26"/>
        </w:rPr>
        <w:t>педагогических работников МБОУ «Школа-интернат»</w:t>
      </w:r>
    </w:p>
    <w:p w:rsidR="00601792" w:rsidRPr="009E43C1" w:rsidRDefault="00601792" w:rsidP="009E43C1">
      <w:pPr>
        <w:pStyle w:val="24"/>
        <w:shd w:val="clear" w:color="auto" w:fill="auto"/>
        <w:tabs>
          <w:tab w:val="left" w:pos="-1985"/>
        </w:tabs>
        <w:spacing w:line="360" w:lineRule="auto"/>
        <w:ind w:left="426" w:right="-1" w:firstLine="0"/>
        <w:jc w:val="both"/>
        <w:rPr>
          <w:sz w:val="26"/>
          <w:szCs w:val="26"/>
        </w:rPr>
      </w:pPr>
      <w:r w:rsidRPr="009E43C1">
        <w:rPr>
          <w:sz w:val="26"/>
          <w:szCs w:val="26"/>
        </w:rPr>
        <w:t>2.1.  Критерии оценки интенсивности и высоких результатов труда  разработаны МБОУ «Школа-интернат» и распространяются на работников МБОУ «Школа-интернат».</w:t>
      </w:r>
    </w:p>
    <w:p w:rsidR="00601792" w:rsidRPr="009E43C1" w:rsidRDefault="00601792" w:rsidP="00601792">
      <w:pPr>
        <w:pStyle w:val="24"/>
        <w:shd w:val="clear" w:color="auto" w:fill="auto"/>
        <w:tabs>
          <w:tab w:val="left" w:pos="990"/>
        </w:tabs>
        <w:spacing w:line="360" w:lineRule="auto"/>
        <w:ind w:left="426" w:right="60" w:firstLine="0"/>
        <w:rPr>
          <w:sz w:val="26"/>
          <w:szCs w:val="26"/>
        </w:rPr>
      </w:pPr>
      <w:r w:rsidRPr="009E43C1">
        <w:rPr>
          <w:sz w:val="26"/>
          <w:szCs w:val="26"/>
        </w:rPr>
        <w:t>2.2.  Основными целями и задачами разработки критериев оценки интенсивности и высоких результатов труда пед</w:t>
      </w:r>
      <w:r w:rsidR="009E43C1">
        <w:rPr>
          <w:sz w:val="26"/>
          <w:szCs w:val="26"/>
        </w:rPr>
        <w:t>агогических работников являются</w:t>
      </w:r>
      <w:r w:rsidRPr="009E43C1">
        <w:rPr>
          <w:sz w:val="26"/>
          <w:szCs w:val="26"/>
        </w:rPr>
        <w:t>:</w:t>
      </w:r>
    </w:p>
    <w:p w:rsidR="009E43C1" w:rsidRDefault="00601792" w:rsidP="009E43C1">
      <w:pPr>
        <w:pStyle w:val="24"/>
        <w:numPr>
          <w:ilvl w:val="0"/>
          <w:numId w:val="27"/>
        </w:numPr>
        <w:shd w:val="clear" w:color="auto" w:fill="auto"/>
        <w:spacing w:line="360" w:lineRule="auto"/>
        <w:rPr>
          <w:sz w:val="26"/>
          <w:szCs w:val="26"/>
        </w:rPr>
      </w:pPr>
      <w:r w:rsidRPr="009E43C1">
        <w:rPr>
          <w:sz w:val="26"/>
          <w:szCs w:val="26"/>
        </w:rPr>
        <w:t>повышение мотивации педагогических и руководящих работников к творческому труду;</w:t>
      </w:r>
    </w:p>
    <w:p w:rsidR="00601792" w:rsidRPr="009E43C1" w:rsidRDefault="00601792" w:rsidP="009E43C1">
      <w:pPr>
        <w:pStyle w:val="24"/>
        <w:numPr>
          <w:ilvl w:val="0"/>
          <w:numId w:val="27"/>
        </w:numPr>
        <w:shd w:val="clear" w:color="auto" w:fill="auto"/>
        <w:spacing w:line="360" w:lineRule="auto"/>
        <w:rPr>
          <w:rStyle w:val="32"/>
          <w:i w:val="0"/>
          <w:iCs w:val="0"/>
          <w:color w:val="auto"/>
          <w:spacing w:val="3"/>
          <w:sz w:val="26"/>
          <w:szCs w:val="26"/>
          <w:shd w:val="clear" w:color="auto" w:fill="auto"/>
        </w:rPr>
      </w:pPr>
      <w:r w:rsidRPr="009E43C1">
        <w:rPr>
          <w:rStyle w:val="32"/>
          <w:color w:val="auto"/>
          <w:sz w:val="26"/>
          <w:szCs w:val="26"/>
        </w:rPr>
        <w:t xml:space="preserve"> </w:t>
      </w:r>
      <w:r w:rsidRPr="009E43C1">
        <w:rPr>
          <w:sz w:val="26"/>
          <w:szCs w:val="26"/>
        </w:rPr>
        <w:t xml:space="preserve">создание условий для привлечения в школу высококвалифицированных молодых специалистов; </w:t>
      </w:r>
    </w:p>
    <w:p w:rsidR="00601792" w:rsidRPr="009E43C1" w:rsidRDefault="00601792" w:rsidP="009E43C1">
      <w:pPr>
        <w:pStyle w:val="24"/>
        <w:numPr>
          <w:ilvl w:val="0"/>
          <w:numId w:val="27"/>
        </w:numPr>
        <w:shd w:val="clear" w:color="auto" w:fill="auto"/>
        <w:spacing w:line="360" w:lineRule="auto"/>
        <w:rPr>
          <w:sz w:val="26"/>
          <w:szCs w:val="26"/>
        </w:rPr>
      </w:pPr>
      <w:r w:rsidRPr="009E43C1">
        <w:rPr>
          <w:sz w:val="26"/>
          <w:szCs w:val="26"/>
        </w:rPr>
        <w:lastRenderedPageBreak/>
        <w:t>создание стимулов к повышению профессионального уровня педагогов.</w:t>
      </w:r>
    </w:p>
    <w:p w:rsidR="00601792" w:rsidRPr="009E43C1" w:rsidRDefault="00601792" w:rsidP="00601792">
      <w:pPr>
        <w:pStyle w:val="24"/>
        <w:shd w:val="clear" w:color="auto" w:fill="auto"/>
        <w:spacing w:line="360" w:lineRule="auto"/>
        <w:ind w:left="426" w:firstLine="0"/>
        <w:jc w:val="center"/>
        <w:rPr>
          <w:b/>
          <w:bCs/>
          <w:sz w:val="26"/>
          <w:szCs w:val="26"/>
        </w:rPr>
      </w:pPr>
    </w:p>
    <w:p w:rsidR="00601792" w:rsidRPr="009E43C1" w:rsidRDefault="00601792" w:rsidP="009E43C1">
      <w:pPr>
        <w:pStyle w:val="24"/>
        <w:shd w:val="clear" w:color="auto" w:fill="auto"/>
        <w:spacing w:line="360" w:lineRule="auto"/>
        <w:ind w:firstLine="0"/>
        <w:jc w:val="center"/>
        <w:rPr>
          <w:b/>
          <w:bCs/>
          <w:sz w:val="26"/>
          <w:szCs w:val="26"/>
        </w:rPr>
      </w:pPr>
      <w:r w:rsidRPr="009E43C1">
        <w:rPr>
          <w:b/>
          <w:bCs/>
          <w:sz w:val="26"/>
          <w:szCs w:val="26"/>
        </w:rPr>
        <w:t>КАЧЕСТВЕННЫЕ ПОКАЗАТЕЛИ РЕЗУЛЬТАТИВНОСТИ ТРУДА</w:t>
      </w:r>
    </w:p>
    <w:p w:rsidR="00601792" w:rsidRPr="009E43C1" w:rsidRDefault="00601792" w:rsidP="00601792">
      <w:pPr>
        <w:pStyle w:val="24"/>
        <w:shd w:val="clear" w:color="auto" w:fill="auto"/>
        <w:spacing w:line="360" w:lineRule="auto"/>
        <w:ind w:left="426" w:firstLine="0"/>
        <w:jc w:val="center"/>
        <w:rPr>
          <w:b/>
          <w:bCs/>
          <w:sz w:val="26"/>
          <w:szCs w:val="26"/>
        </w:rPr>
      </w:pPr>
      <w:r w:rsidRPr="009E43C1">
        <w:rPr>
          <w:b/>
          <w:bCs/>
          <w:sz w:val="26"/>
          <w:szCs w:val="26"/>
        </w:rPr>
        <w:t>заместителя директора по учебно-воспитательной (учебной) работе МБОУ «Школа-интернат»</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2387"/>
        <w:gridCol w:w="4961"/>
        <w:gridCol w:w="1984"/>
      </w:tblGrid>
      <w:tr w:rsidR="00601792" w:rsidRPr="00E8537A" w:rsidTr="009E43C1">
        <w:tc>
          <w:tcPr>
            <w:tcW w:w="732" w:type="dxa"/>
          </w:tcPr>
          <w:p w:rsidR="00601792" w:rsidRPr="00E8537A" w:rsidRDefault="00601792" w:rsidP="00601792">
            <w:pPr>
              <w:pStyle w:val="24"/>
              <w:shd w:val="clear" w:color="auto" w:fill="auto"/>
              <w:spacing w:line="360" w:lineRule="auto"/>
              <w:ind w:firstLine="0"/>
              <w:jc w:val="center"/>
              <w:rPr>
                <w:sz w:val="24"/>
                <w:szCs w:val="24"/>
              </w:rPr>
            </w:pPr>
            <w:r w:rsidRPr="00E8537A">
              <w:rPr>
                <w:sz w:val="24"/>
                <w:szCs w:val="24"/>
              </w:rPr>
              <w:t>№</w:t>
            </w:r>
          </w:p>
        </w:tc>
        <w:tc>
          <w:tcPr>
            <w:tcW w:w="2387" w:type="dxa"/>
          </w:tcPr>
          <w:p w:rsidR="00601792" w:rsidRPr="00E8537A" w:rsidRDefault="00601792" w:rsidP="009E43C1">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Критерии качества и результативности работы</w:t>
            </w:r>
          </w:p>
        </w:tc>
        <w:tc>
          <w:tcPr>
            <w:tcW w:w="4961"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 xml:space="preserve">Показатели </w:t>
            </w:r>
          </w:p>
        </w:tc>
        <w:tc>
          <w:tcPr>
            <w:tcW w:w="1984" w:type="dxa"/>
          </w:tcPr>
          <w:p w:rsidR="00601792" w:rsidRPr="00E8537A" w:rsidRDefault="00601792" w:rsidP="009E43C1">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Баллы</w:t>
            </w:r>
          </w:p>
        </w:tc>
      </w:tr>
      <w:tr w:rsidR="00601792" w:rsidRPr="00E8537A" w:rsidTr="009E43C1">
        <w:tc>
          <w:tcPr>
            <w:tcW w:w="10064" w:type="dxa"/>
            <w:gridSpan w:val="4"/>
          </w:tcPr>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t>Профессиональная компетентность</w:t>
            </w:r>
          </w:p>
        </w:tc>
      </w:tr>
      <w:tr w:rsidR="00601792" w:rsidRPr="00E8537A" w:rsidTr="009E43C1">
        <w:tc>
          <w:tcPr>
            <w:tcW w:w="732" w:type="dxa"/>
          </w:tcPr>
          <w:p w:rsidR="00601792" w:rsidRPr="00E8537A" w:rsidRDefault="00601792" w:rsidP="00601792">
            <w:pPr>
              <w:pStyle w:val="24"/>
              <w:shd w:val="clear" w:color="auto" w:fill="auto"/>
              <w:spacing w:line="360" w:lineRule="auto"/>
              <w:ind w:firstLine="0"/>
              <w:jc w:val="center"/>
              <w:rPr>
                <w:sz w:val="24"/>
                <w:szCs w:val="24"/>
              </w:rPr>
            </w:pPr>
            <w:r w:rsidRPr="00E8537A">
              <w:rPr>
                <w:sz w:val="24"/>
                <w:szCs w:val="24"/>
              </w:rPr>
              <w:t>1.</w:t>
            </w:r>
          </w:p>
        </w:tc>
        <w:tc>
          <w:tcPr>
            <w:tcW w:w="2387" w:type="dxa"/>
          </w:tcPr>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t>Исполнительская дисциплина и ведение документации</w:t>
            </w:r>
          </w:p>
        </w:tc>
        <w:tc>
          <w:tcPr>
            <w:tcW w:w="4961" w:type="dxa"/>
          </w:tcPr>
          <w:p w:rsidR="00601792" w:rsidRPr="00E8537A" w:rsidRDefault="00601792" w:rsidP="00601792">
            <w:pPr>
              <w:pStyle w:val="24"/>
              <w:shd w:val="clear" w:color="auto" w:fill="auto"/>
              <w:spacing w:line="360" w:lineRule="auto"/>
              <w:ind w:firstLine="0"/>
              <w:rPr>
                <w:sz w:val="24"/>
                <w:szCs w:val="24"/>
              </w:rPr>
            </w:pPr>
            <w:r w:rsidRPr="00E8537A">
              <w:rPr>
                <w:sz w:val="24"/>
                <w:szCs w:val="24"/>
              </w:rPr>
              <w:t>Своевременность заполнения документации, сдача отчетов, качество</w:t>
            </w:r>
          </w:p>
        </w:tc>
        <w:tc>
          <w:tcPr>
            <w:tcW w:w="1984" w:type="dxa"/>
          </w:tcPr>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t>При отстутствии замечаний</w:t>
            </w:r>
          </w:p>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t>10 б</w:t>
            </w:r>
            <w:r w:rsidR="009E43C1">
              <w:rPr>
                <w:sz w:val="24"/>
                <w:szCs w:val="24"/>
              </w:rPr>
              <w:t>.</w:t>
            </w:r>
          </w:p>
        </w:tc>
      </w:tr>
      <w:tr w:rsidR="00601792" w:rsidRPr="00E8537A" w:rsidTr="009E43C1">
        <w:tc>
          <w:tcPr>
            <w:tcW w:w="732" w:type="dxa"/>
          </w:tcPr>
          <w:p w:rsidR="00601792" w:rsidRPr="00E8537A" w:rsidRDefault="00601792" w:rsidP="00601792">
            <w:pPr>
              <w:pStyle w:val="24"/>
              <w:shd w:val="clear" w:color="auto" w:fill="auto"/>
              <w:spacing w:line="360" w:lineRule="auto"/>
              <w:ind w:firstLine="0"/>
              <w:jc w:val="center"/>
              <w:rPr>
                <w:sz w:val="24"/>
                <w:szCs w:val="24"/>
              </w:rPr>
            </w:pPr>
            <w:r w:rsidRPr="00E8537A">
              <w:rPr>
                <w:sz w:val="24"/>
                <w:szCs w:val="24"/>
              </w:rPr>
              <w:t>2.</w:t>
            </w:r>
          </w:p>
        </w:tc>
        <w:tc>
          <w:tcPr>
            <w:tcW w:w="2387" w:type="dxa"/>
          </w:tcPr>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t>Обновление содержания образования</w:t>
            </w:r>
          </w:p>
        </w:tc>
        <w:tc>
          <w:tcPr>
            <w:tcW w:w="4961" w:type="dxa"/>
          </w:tcPr>
          <w:p w:rsidR="00601792" w:rsidRPr="00E8537A" w:rsidRDefault="00601792" w:rsidP="00601792">
            <w:pPr>
              <w:pStyle w:val="24"/>
              <w:shd w:val="clear" w:color="auto" w:fill="auto"/>
              <w:spacing w:line="360" w:lineRule="auto"/>
              <w:ind w:firstLine="0"/>
              <w:rPr>
                <w:sz w:val="24"/>
                <w:szCs w:val="24"/>
              </w:rPr>
            </w:pPr>
            <w:r w:rsidRPr="00E8537A">
              <w:rPr>
                <w:sz w:val="24"/>
                <w:szCs w:val="24"/>
              </w:rPr>
              <w:t>- Инициирование к участию в инновационной деятельности</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w:t>
            </w:r>
            <w:r w:rsidR="009E43C1">
              <w:rPr>
                <w:sz w:val="24"/>
                <w:szCs w:val="24"/>
              </w:rPr>
              <w:t xml:space="preserve"> </w:t>
            </w:r>
            <w:r w:rsidRPr="00E8537A">
              <w:rPr>
                <w:sz w:val="24"/>
                <w:szCs w:val="24"/>
              </w:rPr>
              <w:t>Внедрение новых методических идей</w:t>
            </w:r>
          </w:p>
        </w:tc>
        <w:tc>
          <w:tcPr>
            <w:tcW w:w="1984" w:type="dxa"/>
          </w:tcPr>
          <w:p w:rsidR="009E43C1" w:rsidRDefault="00601792" w:rsidP="009E43C1">
            <w:pPr>
              <w:pStyle w:val="24"/>
              <w:shd w:val="clear" w:color="auto" w:fill="auto"/>
              <w:spacing w:line="360" w:lineRule="auto"/>
              <w:ind w:firstLine="0"/>
              <w:jc w:val="center"/>
              <w:rPr>
                <w:sz w:val="24"/>
                <w:szCs w:val="24"/>
              </w:rPr>
            </w:pPr>
            <w:r w:rsidRPr="00E8537A">
              <w:rPr>
                <w:sz w:val="24"/>
                <w:szCs w:val="24"/>
              </w:rPr>
              <w:t xml:space="preserve">При наличии </w:t>
            </w:r>
          </w:p>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t>-</w:t>
            </w:r>
            <w:r w:rsidR="009E43C1">
              <w:rPr>
                <w:sz w:val="24"/>
                <w:szCs w:val="24"/>
              </w:rPr>
              <w:t xml:space="preserve"> </w:t>
            </w:r>
            <w:r w:rsidRPr="00E8537A">
              <w:rPr>
                <w:sz w:val="24"/>
                <w:szCs w:val="24"/>
              </w:rPr>
              <w:t>5 б</w:t>
            </w:r>
            <w:r w:rsidR="009E43C1">
              <w:rPr>
                <w:sz w:val="24"/>
                <w:szCs w:val="24"/>
              </w:rPr>
              <w:t>.</w:t>
            </w:r>
          </w:p>
        </w:tc>
      </w:tr>
      <w:tr w:rsidR="00601792" w:rsidRPr="00E8537A" w:rsidTr="009E43C1">
        <w:tc>
          <w:tcPr>
            <w:tcW w:w="732" w:type="dxa"/>
          </w:tcPr>
          <w:p w:rsidR="00601792" w:rsidRPr="00E8537A" w:rsidRDefault="00601792" w:rsidP="00601792">
            <w:pPr>
              <w:pStyle w:val="24"/>
              <w:shd w:val="clear" w:color="auto" w:fill="auto"/>
              <w:spacing w:line="360" w:lineRule="auto"/>
              <w:ind w:firstLine="0"/>
              <w:jc w:val="center"/>
              <w:rPr>
                <w:sz w:val="24"/>
                <w:szCs w:val="24"/>
              </w:rPr>
            </w:pPr>
            <w:r w:rsidRPr="00E8537A">
              <w:rPr>
                <w:sz w:val="24"/>
                <w:szCs w:val="24"/>
              </w:rPr>
              <w:t>3.</w:t>
            </w:r>
          </w:p>
        </w:tc>
        <w:tc>
          <w:tcPr>
            <w:tcW w:w="2387" w:type="dxa"/>
          </w:tcPr>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t>Организация методической работы</w:t>
            </w:r>
          </w:p>
        </w:tc>
        <w:tc>
          <w:tcPr>
            <w:tcW w:w="4961" w:type="dxa"/>
          </w:tcPr>
          <w:p w:rsidR="00601792" w:rsidRPr="00E8537A" w:rsidRDefault="00601792" w:rsidP="00601792">
            <w:pPr>
              <w:pStyle w:val="24"/>
              <w:shd w:val="clear" w:color="auto" w:fill="auto"/>
              <w:spacing w:line="360" w:lineRule="auto"/>
              <w:ind w:firstLine="0"/>
              <w:rPr>
                <w:sz w:val="24"/>
                <w:szCs w:val="24"/>
              </w:rPr>
            </w:pPr>
            <w:r w:rsidRPr="00E8537A">
              <w:rPr>
                <w:sz w:val="24"/>
                <w:szCs w:val="24"/>
              </w:rPr>
              <w:t>- МО педагогов</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w:t>
            </w:r>
            <w:r w:rsidR="009E43C1">
              <w:rPr>
                <w:sz w:val="24"/>
                <w:szCs w:val="24"/>
              </w:rPr>
              <w:t xml:space="preserve"> </w:t>
            </w:r>
            <w:r w:rsidRPr="00E8537A">
              <w:rPr>
                <w:sz w:val="24"/>
                <w:szCs w:val="24"/>
              </w:rPr>
              <w:t>Внедрение педагогических информационных технологий</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 Использование компьютерных программ, мультимедийных средств</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w:t>
            </w:r>
            <w:r w:rsidR="009E43C1">
              <w:rPr>
                <w:sz w:val="24"/>
                <w:szCs w:val="24"/>
              </w:rPr>
              <w:t xml:space="preserve"> </w:t>
            </w:r>
            <w:r w:rsidRPr="00E8537A">
              <w:rPr>
                <w:sz w:val="24"/>
                <w:szCs w:val="24"/>
              </w:rPr>
              <w:t>Публикации в средствах массовой информации, на сайте школы</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w:t>
            </w:r>
            <w:r w:rsidR="009E43C1">
              <w:rPr>
                <w:sz w:val="24"/>
                <w:szCs w:val="24"/>
              </w:rPr>
              <w:t xml:space="preserve"> </w:t>
            </w:r>
            <w:r w:rsidRPr="00E8537A">
              <w:rPr>
                <w:sz w:val="24"/>
                <w:szCs w:val="24"/>
              </w:rPr>
              <w:t>Создание условий для повышения профмастерства педагогов (+ наличие призеров и победителей)</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 Оказание консультативной и методической помощи</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 Рейтинг по методической работе</w:t>
            </w:r>
          </w:p>
        </w:tc>
        <w:tc>
          <w:tcPr>
            <w:tcW w:w="1984" w:type="dxa"/>
          </w:tcPr>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t>0-15 б</w:t>
            </w:r>
            <w:r w:rsidR="009E43C1">
              <w:rPr>
                <w:sz w:val="24"/>
                <w:szCs w:val="24"/>
              </w:rPr>
              <w:t>.</w:t>
            </w:r>
          </w:p>
          <w:p w:rsidR="00601792" w:rsidRPr="00E8537A" w:rsidRDefault="00601792" w:rsidP="009E43C1">
            <w:pPr>
              <w:pStyle w:val="24"/>
              <w:shd w:val="clear" w:color="auto" w:fill="auto"/>
              <w:spacing w:line="360" w:lineRule="auto"/>
              <w:ind w:firstLine="0"/>
              <w:jc w:val="center"/>
              <w:rPr>
                <w:sz w:val="24"/>
                <w:szCs w:val="24"/>
              </w:rPr>
            </w:pPr>
          </w:p>
        </w:tc>
      </w:tr>
      <w:tr w:rsidR="00601792" w:rsidRPr="00E8537A" w:rsidTr="009E43C1">
        <w:tc>
          <w:tcPr>
            <w:tcW w:w="732" w:type="dxa"/>
          </w:tcPr>
          <w:p w:rsidR="00601792" w:rsidRPr="00E8537A" w:rsidRDefault="00601792" w:rsidP="00601792">
            <w:pPr>
              <w:pStyle w:val="24"/>
              <w:shd w:val="clear" w:color="auto" w:fill="auto"/>
              <w:spacing w:line="360" w:lineRule="auto"/>
              <w:ind w:firstLine="0"/>
              <w:jc w:val="center"/>
              <w:rPr>
                <w:sz w:val="24"/>
                <w:szCs w:val="24"/>
              </w:rPr>
            </w:pPr>
            <w:r w:rsidRPr="00E8537A">
              <w:rPr>
                <w:sz w:val="24"/>
                <w:szCs w:val="24"/>
              </w:rPr>
              <w:t>4.</w:t>
            </w:r>
          </w:p>
        </w:tc>
        <w:tc>
          <w:tcPr>
            <w:tcW w:w="2387" w:type="dxa"/>
          </w:tcPr>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t xml:space="preserve">Система работы с педагогическим коллективом по повышению качества обучения и воспитания </w:t>
            </w:r>
            <w:r w:rsidRPr="00E8537A">
              <w:rPr>
                <w:sz w:val="24"/>
                <w:szCs w:val="24"/>
              </w:rPr>
              <w:lastRenderedPageBreak/>
              <w:t>обучающихся</w:t>
            </w:r>
          </w:p>
        </w:tc>
        <w:tc>
          <w:tcPr>
            <w:tcW w:w="4961" w:type="dxa"/>
          </w:tcPr>
          <w:p w:rsidR="00601792" w:rsidRPr="00E8537A" w:rsidRDefault="00601792" w:rsidP="00601792">
            <w:pPr>
              <w:pStyle w:val="24"/>
              <w:shd w:val="clear" w:color="auto" w:fill="auto"/>
              <w:spacing w:line="360" w:lineRule="auto"/>
              <w:ind w:firstLine="0"/>
              <w:rPr>
                <w:sz w:val="24"/>
                <w:szCs w:val="24"/>
              </w:rPr>
            </w:pPr>
            <w:r w:rsidRPr="00E8537A">
              <w:rPr>
                <w:sz w:val="24"/>
                <w:szCs w:val="24"/>
              </w:rPr>
              <w:lastRenderedPageBreak/>
              <w:t>-Наличие и исполнение плана внутришкольного контроля</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-Обобщение и трансляция передового педагогического опыта ( на уровне не ниже предыдущего отчетного периода)</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 xml:space="preserve">-Успеваемость обучающихся (наличие </w:t>
            </w:r>
            <w:r w:rsidRPr="00E8537A">
              <w:rPr>
                <w:sz w:val="24"/>
                <w:szCs w:val="24"/>
              </w:rPr>
              <w:lastRenderedPageBreak/>
              <w:t>положительной динамики с сравнении с предыдущим периодом)</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-Сохранение контингента обучающихся (увеличение количества обучающихся в школе)</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-Организация и проведение межшкольных конференций, олимпиад, конкурсов среди коррекционных школ (не менее 1го мероприятия на базе школы или</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-организация активного участия педагогов в мероприятиях (конкурсы, конференции, выставки, соревнования и др.) различного уровня (не менее 30 % педагогов участвовали в мероприятиях)</w:t>
            </w:r>
          </w:p>
        </w:tc>
        <w:tc>
          <w:tcPr>
            <w:tcW w:w="1984" w:type="dxa"/>
          </w:tcPr>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lastRenderedPageBreak/>
              <w:t>При наличии всех показателей</w:t>
            </w:r>
          </w:p>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t>20 б</w:t>
            </w:r>
            <w:r w:rsidR="009E43C1">
              <w:rPr>
                <w:sz w:val="24"/>
                <w:szCs w:val="24"/>
              </w:rPr>
              <w:t>.</w:t>
            </w:r>
            <w:r w:rsidRPr="00E8537A">
              <w:rPr>
                <w:sz w:val="24"/>
                <w:szCs w:val="24"/>
              </w:rPr>
              <w:t>;</w:t>
            </w:r>
          </w:p>
          <w:p w:rsidR="00601792" w:rsidRPr="00E8537A" w:rsidRDefault="00601792" w:rsidP="009E43C1">
            <w:pPr>
              <w:pStyle w:val="24"/>
              <w:shd w:val="clear" w:color="auto" w:fill="auto"/>
              <w:spacing w:line="360" w:lineRule="auto"/>
              <w:ind w:firstLine="0"/>
              <w:jc w:val="center"/>
              <w:rPr>
                <w:sz w:val="24"/>
                <w:szCs w:val="24"/>
              </w:rPr>
            </w:pPr>
          </w:p>
        </w:tc>
      </w:tr>
      <w:tr w:rsidR="00601792" w:rsidRPr="00E8537A" w:rsidTr="009E43C1">
        <w:tc>
          <w:tcPr>
            <w:tcW w:w="732" w:type="dxa"/>
          </w:tcPr>
          <w:p w:rsidR="00601792" w:rsidRPr="00E8537A" w:rsidRDefault="00601792" w:rsidP="00601792">
            <w:pPr>
              <w:pStyle w:val="24"/>
              <w:shd w:val="clear" w:color="auto" w:fill="auto"/>
              <w:spacing w:line="360" w:lineRule="auto"/>
              <w:ind w:firstLine="0"/>
              <w:jc w:val="center"/>
              <w:rPr>
                <w:sz w:val="24"/>
                <w:szCs w:val="24"/>
              </w:rPr>
            </w:pPr>
            <w:r w:rsidRPr="00E8537A">
              <w:rPr>
                <w:sz w:val="24"/>
                <w:szCs w:val="24"/>
              </w:rPr>
              <w:lastRenderedPageBreak/>
              <w:t>5.</w:t>
            </w:r>
          </w:p>
        </w:tc>
        <w:tc>
          <w:tcPr>
            <w:tcW w:w="2387" w:type="dxa"/>
          </w:tcPr>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t>Морально-психологический климат в коллективе</w:t>
            </w:r>
          </w:p>
        </w:tc>
        <w:tc>
          <w:tcPr>
            <w:tcW w:w="4961" w:type="dxa"/>
          </w:tcPr>
          <w:p w:rsidR="00601792" w:rsidRPr="00E8537A" w:rsidRDefault="00601792" w:rsidP="00601792">
            <w:pPr>
              <w:pStyle w:val="24"/>
              <w:shd w:val="clear" w:color="auto" w:fill="auto"/>
              <w:spacing w:line="360" w:lineRule="auto"/>
              <w:ind w:firstLine="0"/>
              <w:rPr>
                <w:sz w:val="24"/>
                <w:szCs w:val="24"/>
              </w:rPr>
            </w:pPr>
            <w:r w:rsidRPr="00E8537A">
              <w:rPr>
                <w:sz w:val="24"/>
                <w:szCs w:val="24"/>
              </w:rPr>
              <w:t>-Отсутствие обоснованных жалоб и обращений родителей</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 Отсутствие обоснованных жалоб и обращений работников на неправомерные действия руководства школы</w:t>
            </w:r>
          </w:p>
        </w:tc>
        <w:tc>
          <w:tcPr>
            <w:tcW w:w="1984" w:type="dxa"/>
          </w:tcPr>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t>При отсутствии -10 б;</w:t>
            </w:r>
          </w:p>
          <w:p w:rsidR="009E43C1" w:rsidRDefault="00601792" w:rsidP="009E43C1">
            <w:pPr>
              <w:pStyle w:val="24"/>
              <w:shd w:val="clear" w:color="auto" w:fill="auto"/>
              <w:spacing w:line="360" w:lineRule="auto"/>
              <w:ind w:firstLine="0"/>
              <w:jc w:val="center"/>
              <w:rPr>
                <w:sz w:val="24"/>
                <w:szCs w:val="24"/>
              </w:rPr>
            </w:pPr>
            <w:r w:rsidRPr="00E8537A">
              <w:rPr>
                <w:sz w:val="24"/>
                <w:szCs w:val="24"/>
              </w:rPr>
              <w:t>При наличии</w:t>
            </w:r>
          </w:p>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t>- 0 б.</w:t>
            </w:r>
          </w:p>
        </w:tc>
      </w:tr>
      <w:tr w:rsidR="00601792" w:rsidRPr="00E8537A" w:rsidTr="009E43C1">
        <w:tc>
          <w:tcPr>
            <w:tcW w:w="732" w:type="dxa"/>
          </w:tcPr>
          <w:p w:rsidR="00601792" w:rsidRPr="00E8537A" w:rsidRDefault="00601792" w:rsidP="00601792">
            <w:pPr>
              <w:pStyle w:val="24"/>
              <w:shd w:val="clear" w:color="auto" w:fill="auto"/>
              <w:spacing w:line="360" w:lineRule="auto"/>
              <w:ind w:firstLine="0"/>
              <w:rPr>
                <w:sz w:val="24"/>
                <w:szCs w:val="24"/>
              </w:rPr>
            </w:pPr>
            <w:r w:rsidRPr="00E8537A">
              <w:rPr>
                <w:sz w:val="24"/>
                <w:szCs w:val="24"/>
              </w:rPr>
              <w:t xml:space="preserve">         6.</w:t>
            </w:r>
          </w:p>
        </w:tc>
        <w:tc>
          <w:tcPr>
            <w:tcW w:w="2387" w:type="dxa"/>
          </w:tcPr>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rPr>
              <w:t>Обеспечение психофизической безопасности обучающихся и работников</w:t>
            </w:r>
          </w:p>
        </w:tc>
        <w:tc>
          <w:tcPr>
            <w:tcW w:w="4961" w:type="dxa"/>
          </w:tcPr>
          <w:p w:rsidR="00601792" w:rsidRPr="00E8537A" w:rsidRDefault="00601792" w:rsidP="00601792">
            <w:pPr>
              <w:pStyle w:val="24"/>
              <w:shd w:val="clear" w:color="auto" w:fill="auto"/>
              <w:spacing w:line="360" w:lineRule="auto"/>
              <w:ind w:firstLine="0"/>
              <w:rPr>
                <w:sz w:val="24"/>
                <w:szCs w:val="24"/>
              </w:rPr>
            </w:pPr>
            <w:r w:rsidRPr="00E8537A">
              <w:rPr>
                <w:sz w:val="24"/>
                <w:szCs w:val="24"/>
              </w:rPr>
              <w:t>-Отсутствие случаев травматизма при организации воспитательно-образовательного процесса</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-Соблюдение в ОУ охраны труда</w:t>
            </w:r>
          </w:p>
          <w:p w:rsidR="00601792" w:rsidRPr="00E8537A" w:rsidRDefault="00601792" w:rsidP="00601792">
            <w:pPr>
              <w:pStyle w:val="24"/>
              <w:shd w:val="clear" w:color="auto" w:fill="auto"/>
              <w:spacing w:line="360" w:lineRule="auto"/>
              <w:ind w:firstLine="0"/>
              <w:rPr>
                <w:sz w:val="24"/>
                <w:szCs w:val="24"/>
              </w:rPr>
            </w:pPr>
            <w:r w:rsidRPr="00E8537A">
              <w:rPr>
                <w:sz w:val="24"/>
                <w:szCs w:val="24"/>
              </w:rPr>
              <w:t>-Создание условий для сохранения, восстановления и укрепления здоровья обучающихся</w:t>
            </w:r>
          </w:p>
        </w:tc>
        <w:tc>
          <w:tcPr>
            <w:tcW w:w="1984" w:type="dxa"/>
          </w:tcPr>
          <w:p w:rsidR="009E43C1" w:rsidRDefault="00601792" w:rsidP="009E43C1">
            <w:pPr>
              <w:spacing w:before="100" w:beforeAutospacing="1"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 xml:space="preserve">при отсутствии </w:t>
            </w:r>
          </w:p>
          <w:p w:rsidR="00601792" w:rsidRPr="00E8537A" w:rsidRDefault="00601792" w:rsidP="009E43C1">
            <w:pPr>
              <w:spacing w:before="100" w:beforeAutospacing="1"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 5 б;</w:t>
            </w:r>
          </w:p>
          <w:p w:rsidR="009E43C1" w:rsidRDefault="00601792" w:rsidP="009E43C1">
            <w:pPr>
              <w:pStyle w:val="24"/>
              <w:shd w:val="clear" w:color="auto" w:fill="auto"/>
              <w:spacing w:line="360" w:lineRule="auto"/>
              <w:ind w:firstLine="0"/>
              <w:jc w:val="center"/>
              <w:rPr>
                <w:sz w:val="24"/>
                <w:szCs w:val="24"/>
                <w:lang w:eastAsia="ru-RU"/>
              </w:rPr>
            </w:pPr>
            <w:r w:rsidRPr="00E8537A">
              <w:rPr>
                <w:sz w:val="24"/>
                <w:szCs w:val="24"/>
                <w:lang w:eastAsia="ru-RU"/>
              </w:rPr>
              <w:t xml:space="preserve">при наличии </w:t>
            </w:r>
          </w:p>
          <w:p w:rsidR="00601792" w:rsidRPr="00E8537A" w:rsidRDefault="00601792" w:rsidP="009E43C1">
            <w:pPr>
              <w:pStyle w:val="24"/>
              <w:shd w:val="clear" w:color="auto" w:fill="auto"/>
              <w:spacing w:line="360" w:lineRule="auto"/>
              <w:ind w:firstLine="0"/>
              <w:jc w:val="center"/>
              <w:rPr>
                <w:sz w:val="24"/>
                <w:szCs w:val="24"/>
              </w:rPr>
            </w:pPr>
            <w:r w:rsidRPr="00E8537A">
              <w:rPr>
                <w:sz w:val="24"/>
                <w:szCs w:val="24"/>
                <w:lang w:eastAsia="ru-RU"/>
              </w:rPr>
              <w:t>–  0 б</w:t>
            </w:r>
          </w:p>
        </w:tc>
      </w:tr>
      <w:tr w:rsidR="00601792" w:rsidRPr="00E8537A" w:rsidTr="009E43C1">
        <w:tc>
          <w:tcPr>
            <w:tcW w:w="732" w:type="dxa"/>
          </w:tcPr>
          <w:p w:rsidR="00601792" w:rsidRPr="00E8537A" w:rsidRDefault="00601792" w:rsidP="00601792">
            <w:pPr>
              <w:pStyle w:val="24"/>
              <w:shd w:val="clear" w:color="auto" w:fill="auto"/>
              <w:spacing w:line="360" w:lineRule="auto"/>
              <w:ind w:firstLine="0"/>
              <w:rPr>
                <w:sz w:val="24"/>
                <w:szCs w:val="24"/>
              </w:rPr>
            </w:pPr>
            <w:r w:rsidRPr="00E8537A">
              <w:rPr>
                <w:sz w:val="24"/>
                <w:szCs w:val="24"/>
              </w:rPr>
              <w:t>7</w:t>
            </w:r>
          </w:p>
        </w:tc>
        <w:tc>
          <w:tcPr>
            <w:tcW w:w="2387" w:type="dxa"/>
          </w:tcPr>
          <w:p w:rsidR="00601792" w:rsidRPr="00E8537A" w:rsidRDefault="00601792" w:rsidP="009E43C1">
            <w:pPr>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Уровень преступности</w:t>
            </w:r>
          </w:p>
        </w:tc>
        <w:tc>
          <w:tcPr>
            <w:tcW w:w="4961" w:type="dxa"/>
          </w:tcPr>
          <w:p w:rsidR="00601792" w:rsidRPr="00E8537A" w:rsidRDefault="00601792" w:rsidP="00601792">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Динамика  учащихся, совершивших преступления  и общественно – опасные деяния в период обучения в общеобразовательном учреждении</w:t>
            </w:r>
          </w:p>
        </w:tc>
        <w:tc>
          <w:tcPr>
            <w:tcW w:w="1984" w:type="dxa"/>
          </w:tcPr>
          <w:p w:rsidR="009E43C1" w:rsidRDefault="00601792" w:rsidP="009E43C1">
            <w:pPr>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 xml:space="preserve">при отсутствии </w:t>
            </w:r>
          </w:p>
          <w:p w:rsidR="00601792" w:rsidRPr="00E8537A" w:rsidRDefault="00601792" w:rsidP="009E43C1">
            <w:pPr>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 3 б.;</w:t>
            </w:r>
          </w:p>
          <w:p w:rsidR="00601792" w:rsidRPr="00E8537A" w:rsidRDefault="00601792" w:rsidP="009E43C1">
            <w:pPr>
              <w:spacing w:line="360" w:lineRule="auto"/>
              <w:jc w:val="center"/>
              <w:rPr>
                <w:rFonts w:ascii="Times New Roman" w:eastAsia="Times New Roman" w:hAnsi="Times New Roman" w:cs="Times New Roman"/>
                <w:color w:val="auto"/>
              </w:rPr>
            </w:pPr>
          </w:p>
        </w:tc>
      </w:tr>
      <w:tr w:rsidR="00601792" w:rsidRPr="00E8537A" w:rsidTr="009E43C1">
        <w:tc>
          <w:tcPr>
            <w:tcW w:w="732" w:type="dxa"/>
          </w:tcPr>
          <w:p w:rsidR="00601792" w:rsidRPr="00E8537A" w:rsidRDefault="00601792" w:rsidP="00601792">
            <w:pPr>
              <w:pStyle w:val="24"/>
              <w:shd w:val="clear" w:color="auto" w:fill="auto"/>
              <w:spacing w:line="360" w:lineRule="auto"/>
              <w:ind w:firstLine="0"/>
              <w:rPr>
                <w:sz w:val="24"/>
                <w:szCs w:val="24"/>
              </w:rPr>
            </w:pPr>
            <w:r w:rsidRPr="00E8537A">
              <w:rPr>
                <w:sz w:val="24"/>
                <w:szCs w:val="24"/>
              </w:rPr>
              <w:t>8</w:t>
            </w:r>
          </w:p>
        </w:tc>
        <w:tc>
          <w:tcPr>
            <w:tcW w:w="2387" w:type="dxa"/>
          </w:tcPr>
          <w:p w:rsidR="00601792" w:rsidRPr="00E8537A" w:rsidRDefault="00601792" w:rsidP="009E43C1">
            <w:pPr>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 xml:space="preserve">Раннее выявление обучающихся, склонных к совершению правонарушений, </w:t>
            </w:r>
            <w:r w:rsidRPr="00E8537A">
              <w:rPr>
                <w:rFonts w:ascii="Times New Roman" w:eastAsia="Times New Roman" w:hAnsi="Times New Roman" w:cs="Times New Roman"/>
                <w:color w:val="auto"/>
              </w:rPr>
              <w:lastRenderedPageBreak/>
              <w:t>преступлений, употреблению ПАВ</w:t>
            </w:r>
          </w:p>
        </w:tc>
        <w:tc>
          <w:tcPr>
            <w:tcW w:w="4961" w:type="dxa"/>
          </w:tcPr>
          <w:p w:rsidR="00601792" w:rsidRPr="00E8537A" w:rsidRDefault="00601792" w:rsidP="00601792">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lastRenderedPageBreak/>
              <w:t xml:space="preserve"> Наличие выявленных детей и подростков</w:t>
            </w:r>
          </w:p>
        </w:tc>
        <w:tc>
          <w:tcPr>
            <w:tcW w:w="1984" w:type="dxa"/>
          </w:tcPr>
          <w:p w:rsidR="00601792" w:rsidRPr="00E8537A" w:rsidRDefault="00601792" w:rsidP="009E43C1">
            <w:pPr>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2 б</w:t>
            </w:r>
          </w:p>
        </w:tc>
      </w:tr>
      <w:tr w:rsidR="00601792" w:rsidRPr="00E8537A" w:rsidTr="009E43C1">
        <w:tc>
          <w:tcPr>
            <w:tcW w:w="732" w:type="dxa"/>
          </w:tcPr>
          <w:p w:rsidR="00601792" w:rsidRPr="00E8537A" w:rsidRDefault="00601792" w:rsidP="00601792">
            <w:pPr>
              <w:pStyle w:val="24"/>
              <w:shd w:val="clear" w:color="auto" w:fill="auto"/>
              <w:spacing w:line="360" w:lineRule="auto"/>
              <w:ind w:firstLine="0"/>
              <w:rPr>
                <w:sz w:val="24"/>
                <w:szCs w:val="24"/>
              </w:rPr>
            </w:pPr>
            <w:r w:rsidRPr="00E8537A">
              <w:rPr>
                <w:sz w:val="24"/>
                <w:szCs w:val="24"/>
              </w:rPr>
              <w:lastRenderedPageBreak/>
              <w:t>9</w:t>
            </w:r>
          </w:p>
        </w:tc>
        <w:tc>
          <w:tcPr>
            <w:tcW w:w="2387" w:type="dxa"/>
          </w:tcPr>
          <w:p w:rsidR="00601792" w:rsidRPr="00E8537A" w:rsidRDefault="00601792" w:rsidP="009E43C1">
            <w:pPr>
              <w:spacing w:before="100" w:beforeAutospacing="1"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bCs/>
                <w:color w:val="auto"/>
              </w:rPr>
              <w:t>Соответствие деятельности ОУ требованиям законодательства в сфере образования</w:t>
            </w:r>
          </w:p>
        </w:tc>
        <w:tc>
          <w:tcPr>
            <w:tcW w:w="4961" w:type="dxa"/>
          </w:tcPr>
          <w:p w:rsidR="00601792" w:rsidRPr="00E8537A" w:rsidRDefault="00601792" w:rsidP="00601792">
            <w:pPr>
              <w:spacing w:before="100" w:beforeAutospacing="1" w:line="360" w:lineRule="auto"/>
              <w:rPr>
                <w:rFonts w:ascii="Times New Roman" w:eastAsia="Times New Roman" w:hAnsi="Times New Roman" w:cs="Times New Roman"/>
                <w:bCs/>
                <w:color w:val="auto"/>
              </w:rPr>
            </w:pPr>
            <w:r w:rsidRPr="00E8537A">
              <w:rPr>
                <w:rFonts w:ascii="Times New Roman" w:eastAsia="Times New Roman" w:hAnsi="Times New Roman" w:cs="Times New Roman"/>
                <w:color w:val="auto"/>
              </w:rPr>
              <w:t xml:space="preserve"> Отсутствие предписаний надзорных органов, нарушений, выявленных при проверке учредителем в области организации образовательного процесса</w:t>
            </w:r>
          </w:p>
        </w:tc>
        <w:tc>
          <w:tcPr>
            <w:tcW w:w="1984" w:type="dxa"/>
            <w:shd w:val="clear" w:color="auto" w:fill="auto"/>
          </w:tcPr>
          <w:p w:rsidR="00601792" w:rsidRPr="00E8537A" w:rsidRDefault="00601792" w:rsidP="009E43C1">
            <w:pPr>
              <w:spacing w:line="360" w:lineRule="auto"/>
              <w:jc w:val="center"/>
              <w:rPr>
                <w:rFonts w:ascii="Times New Roman" w:eastAsia="Times New Roman" w:hAnsi="Times New Roman" w:cs="Times New Roman"/>
                <w:bCs/>
                <w:color w:val="auto"/>
              </w:rPr>
            </w:pPr>
            <w:r w:rsidRPr="00E8537A">
              <w:rPr>
                <w:rFonts w:ascii="Times New Roman" w:eastAsia="Times New Roman" w:hAnsi="Times New Roman" w:cs="Times New Roman"/>
                <w:bCs/>
                <w:color w:val="auto"/>
              </w:rPr>
              <w:t>при отсутствии – 10 б.;</w:t>
            </w:r>
          </w:p>
          <w:p w:rsidR="00601792" w:rsidRPr="00E8537A" w:rsidRDefault="00601792" w:rsidP="009E43C1">
            <w:pPr>
              <w:spacing w:line="360" w:lineRule="auto"/>
              <w:jc w:val="center"/>
              <w:rPr>
                <w:rFonts w:ascii="Times New Roman" w:eastAsia="Times New Roman" w:hAnsi="Times New Roman" w:cs="Times New Roman"/>
                <w:bCs/>
                <w:color w:val="auto"/>
              </w:rPr>
            </w:pPr>
            <w:r w:rsidRPr="00E8537A">
              <w:rPr>
                <w:rFonts w:ascii="Times New Roman" w:eastAsia="Times New Roman" w:hAnsi="Times New Roman" w:cs="Times New Roman"/>
                <w:color w:val="auto"/>
              </w:rPr>
              <w:t>при наличии –   0 б</w:t>
            </w:r>
          </w:p>
        </w:tc>
      </w:tr>
      <w:tr w:rsidR="00601792" w:rsidRPr="00E8537A" w:rsidTr="009E43C1">
        <w:tc>
          <w:tcPr>
            <w:tcW w:w="732" w:type="dxa"/>
          </w:tcPr>
          <w:p w:rsidR="00601792" w:rsidRPr="00E8537A" w:rsidRDefault="00601792" w:rsidP="00601792">
            <w:pPr>
              <w:pStyle w:val="24"/>
              <w:shd w:val="clear" w:color="auto" w:fill="auto"/>
              <w:spacing w:line="360" w:lineRule="auto"/>
              <w:ind w:firstLine="0"/>
              <w:rPr>
                <w:sz w:val="24"/>
                <w:szCs w:val="24"/>
              </w:rPr>
            </w:pPr>
            <w:r w:rsidRPr="00E8537A">
              <w:rPr>
                <w:sz w:val="24"/>
                <w:szCs w:val="24"/>
              </w:rPr>
              <w:t>10</w:t>
            </w:r>
          </w:p>
        </w:tc>
        <w:tc>
          <w:tcPr>
            <w:tcW w:w="2387" w:type="dxa"/>
          </w:tcPr>
          <w:p w:rsidR="00601792" w:rsidRPr="00E8537A" w:rsidRDefault="00601792" w:rsidP="009E43C1">
            <w:pPr>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Результативность  внеурочной деятельности</w:t>
            </w:r>
          </w:p>
        </w:tc>
        <w:tc>
          <w:tcPr>
            <w:tcW w:w="4961" w:type="dxa"/>
          </w:tcPr>
          <w:p w:rsidR="00601792" w:rsidRPr="00E8537A" w:rsidRDefault="00601792" w:rsidP="00601792">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Доля учащихся, ставших победителями и призерами  предметных олимпиад,  конкурсов  среди учащихся специальных (коррекционных) школ</w:t>
            </w:r>
          </w:p>
        </w:tc>
        <w:tc>
          <w:tcPr>
            <w:tcW w:w="1984" w:type="dxa"/>
          </w:tcPr>
          <w:p w:rsidR="00601792" w:rsidRPr="00E8537A" w:rsidRDefault="00601792" w:rsidP="009E43C1">
            <w:pPr>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10 % - 4 б</w:t>
            </w:r>
          </w:p>
          <w:p w:rsidR="00601792" w:rsidRPr="00E8537A" w:rsidRDefault="00601792" w:rsidP="009E43C1">
            <w:pPr>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20 % - 7 б</w:t>
            </w:r>
          </w:p>
          <w:p w:rsidR="00601792" w:rsidRPr="00E8537A" w:rsidRDefault="00601792" w:rsidP="009E43C1">
            <w:pPr>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50 % и выше – 10 б от количества участвовавших</w:t>
            </w:r>
          </w:p>
        </w:tc>
      </w:tr>
      <w:tr w:rsidR="00601792" w:rsidRPr="00E8537A" w:rsidTr="009E43C1">
        <w:tc>
          <w:tcPr>
            <w:tcW w:w="732" w:type="dxa"/>
          </w:tcPr>
          <w:p w:rsidR="00601792" w:rsidRPr="00E8537A" w:rsidRDefault="00601792" w:rsidP="00601792">
            <w:pPr>
              <w:pStyle w:val="24"/>
              <w:shd w:val="clear" w:color="auto" w:fill="auto"/>
              <w:spacing w:line="360" w:lineRule="auto"/>
              <w:ind w:firstLine="0"/>
              <w:rPr>
                <w:sz w:val="24"/>
                <w:szCs w:val="24"/>
              </w:rPr>
            </w:pPr>
            <w:r w:rsidRPr="00E8537A">
              <w:rPr>
                <w:sz w:val="24"/>
                <w:szCs w:val="24"/>
              </w:rPr>
              <w:t>11</w:t>
            </w:r>
          </w:p>
        </w:tc>
        <w:tc>
          <w:tcPr>
            <w:tcW w:w="2387" w:type="dxa"/>
          </w:tcPr>
          <w:p w:rsidR="00601792" w:rsidRPr="00E8537A" w:rsidRDefault="00601792" w:rsidP="009E43C1">
            <w:pPr>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Успешная социализация обучающихся</w:t>
            </w:r>
          </w:p>
        </w:tc>
        <w:tc>
          <w:tcPr>
            <w:tcW w:w="4961" w:type="dxa"/>
          </w:tcPr>
          <w:p w:rsidR="00601792" w:rsidRPr="00E8537A" w:rsidRDefault="00601792" w:rsidP="00601792">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Устройство выпускников</w:t>
            </w:r>
          </w:p>
        </w:tc>
        <w:tc>
          <w:tcPr>
            <w:tcW w:w="1984" w:type="dxa"/>
          </w:tcPr>
          <w:p w:rsidR="00601792" w:rsidRPr="00E8537A" w:rsidRDefault="00601792" w:rsidP="009E43C1">
            <w:pPr>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80 %  выпускников продолжили обучение или трудоустроены - 8 б.</w:t>
            </w:r>
          </w:p>
          <w:p w:rsidR="00601792" w:rsidRPr="00E8537A" w:rsidRDefault="00601792" w:rsidP="009E43C1">
            <w:pPr>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100 % выпускников продолжили обучение или трудоустроены – 10 б.</w:t>
            </w:r>
          </w:p>
        </w:tc>
      </w:tr>
      <w:tr w:rsidR="009E43C1" w:rsidRPr="009E43C1" w:rsidTr="005C5D5F">
        <w:trPr>
          <w:trHeight w:val="270"/>
        </w:trPr>
        <w:tc>
          <w:tcPr>
            <w:tcW w:w="8080" w:type="dxa"/>
            <w:gridSpan w:val="3"/>
          </w:tcPr>
          <w:p w:rsidR="009E43C1" w:rsidRPr="009E43C1" w:rsidRDefault="009E43C1" w:rsidP="009E43C1">
            <w:pPr>
              <w:spacing w:line="360" w:lineRule="auto"/>
              <w:jc w:val="right"/>
              <w:rPr>
                <w:rFonts w:ascii="Times New Roman" w:eastAsia="Times New Roman" w:hAnsi="Times New Roman" w:cs="Times New Roman"/>
                <w:b/>
                <w:color w:val="auto"/>
              </w:rPr>
            </w:pPr>
            <w:r w:rsidRPr="009E43C1">
              <w:rPr>
                <w:rFonts w:ascii="Times New Roman" w:eastAsia="Times New Roman" w:hAnsi="Times New Roman" w:cs="Times New Roman"/>
                <w:b/>
                <w:color w:val="auto"/>
              </w:rPr>
              <w:t>ИТОГО</w:t>
            </w:r>
          </w:p>
        </w:tc>
        <w:tc>
          <w:tcPr>
            <w:tcW w:w="1984" w:type="dxa"/>
          </w:tcPr>
          <w:p w:rsidR="009E43C1" w:rsidRPr="009E43C1" w:rsidRDefault="009E43C1" w:rsidP="009E43C1">
            <w:pPr>
              <w:spacing w:line="360" w:lineRule="auto"/>
              <w:jc w:val="center"/>
              <w:rPr>
                <w:rFonts w:ascii="Times New Roman" w:eastAsia="Times New Roman" w:hAnsi="Times New Roman" w:cs="Times New Roman"/>
                <w:b/>
                <w:color w:val="auto"/>
              </w:rPr>
            </w:pPr>
            <w:r w:rsidRPr="009E43C1">
              <w:rPr>
                <w:rFonts w:ascii="Times New Roman" w:eastAsia="Times New Roman" w:hAnsi="Times New Roman" w:cs="Times New Roman"/>
                <w:b/>
                <w:color w:val="auto"/>
              </w:rPr>
              <w:t>100</w:t>
            </w:r>
          </w:p>
        </w:tc>
      </w:tr>
    </w:tbl>
    <w:p w:rsidR="00E8537A" w:rsidRDefault="00E8537A" w:rsidP="00601792">
      <w:pPr>
        <w:spacing w:line="360" w:lineRule="auto"/>
        <w:rPr>
          <w:rFonts w:ascii="Times New Roman" w:eastAsia="Times New Roman" w:hAnsi="Times New Roman" w:cs="Times New Roman"/>
          <w:color w:val="auto"/>
          <w:spacing w:val="3"/>
          <w:lang w:eastAsia="en-US"/>
        </w:rPr>
      </w:pPr>
    </w:p>
    <w:p w:rsidR="00601792" w:rsidRPr="00226763" w:rsidRDefault="00601792" w:rsidP="009E43C1">
      <w:pPr>
        <w:spacing w:line="360" w:lineRule="auto"/>
        <w:jc w:val="center"/>
        <w:rPr>
          <w:rFonts w:ascii="Times New Roman" w:eastAsia="Times New Roman" w:hAnsi="Times New Roman" w:cs="Times New Roman"/>
          <w:b/>
          <w:bCs/>
          <w:color w:val="auto"/>
          <w:spacing w:val="3"/>
          <w:sz w:val="26"/>
          <w:szCs w:val="26"/>
          <w:lang w:eastAsia="en-US"/>
        </w:rPr>
      </w:pPr>
      <w:r w:rsidRPr="00226763">
        <w:rPr>
          <w:rFonts w:ascii="Times New Roman" w:eastAsia="Times New Roman" w:hAnsi="Times New Roman" w:cs="Times New Roman"/>
          <w:b/>
          <w:bCs/>
          <w:color w:val="auto"/>
          <w:sz w:val="26"/>
          <w:szCs w:val="26"/>
        </w:rPr>
        <w:t>КАЧЕСТВЕННЫЕ ПОКАЗАТЕЛИ РЕЗУЛЬТАТИВНОСТИ ТРУДА</w:t>
      </w:r>
    </w:p>
    <w:p w:rsidR="00601792" w:rsidRPr="00226763" w:rsidRDefault="00601792" w:rsidP="009E43C1">
      <w:pPr>
        <w:spacing w:line="360" w:lineRule="auto"/>
        <w:jc w:val="center"/>
        <w:rPr>
          <w:rFonts w:ascii="Times New Roman" w:eastAsia="Times New Roman" w:hAnsi="Times New Roman" w:cs="Times New Roman"/>
          <w:b/>
          <w:bCs/>
          <w:color w:val="auto"/>
          <w:sz w:val="26"/>
          <w:szCs w:val="26"/>
        </w:rPr>
      </w:pPr>
      <w:r w:rsidRPr="00226763">
        <w:rPr>
          <w:rFonts w:ascii="Times New Roman" w:eastAsia="Times New Roman" w:hAnsi="Times New Roman" w:cs="Times New Roman"/>
          <w:b/>
          <w:bCs/>
          <w:color w:val="auto"/>
          <w:sz w:val="26"/>
          <w:szCs w:val="26"/>
        </w:rPr>
        <w:t>ПЕДАГОГИЧЕСКИХ РАБОТНИКОВ (учителя) МБОУ «Школа-интернат»</w:t>
      </w:r>
    </w:p>
    <w:p w:rsidR="00601792" w:rsidRPr="00226763" w:rsidRDefault="00601792" w:rsidP="009E43C1">
      <w:pPr>
        <w:spacing w:line="360" w:lineRule="auto"/>
        <w:jc w:val="center"/>
        <w:rPr>
          <w:rFonts w:ascii="Times New Roman" w:eastAsia="Times New Roman" w:hAnsi="Times New Roman" w:cs="Times New Roman"/>
          <w:color w:val="auto"/>
          <w:sz w:val="26"/>
          <w:szCs w:val="26"/>
        </w:rPr>
      </w:pPr>
    </w:p>
    <w:p w:rsidR="009E43C1" w:rsidRPr="00226763" w:rsidRDefault="00601792" w:rsidP="00601792">
      <w:pPr>
        <w:spacing w:line="360" w:lineRule="auto"/>
        <w:rPr>
          <w:rFonts w:ascii="Times New Roman" w:eastAsia="Times New Roman" w:hAnsi="Times New Roman" w:cs="Times New Roman"/>
          <w:b/>
          <w:color w:val="auto"/>
          <w:sz w:val="26"/>
          <w:szCs w:val="26"/>
        </w:rPr>
      </w:pPr>
      <w:r w:rsidRPr="00226763">
        <w:rPr>
          <w:rFonts w:ascii="Times New Roman" w:eastAsia="Times New Roman" w:hAnsi="Times New Roman" w:cs="Times New Roman"/>
          <w:b/>
          <w:color w:val="auto"/>
          <w:sz w:val="26"/>
          <w:szCs w:val="26"/>
        </w:rPr>
        <w:t xml:space="preserve">Уровни:      </w:t>
      </w:r>
    </w:p>
    <w:p w:rsidR="009E43C1" w:rsidRPr="00226763" w:rsidRDefault="00601792" w:rsidP="00601792">
      <w:pPr>
        <w:spacing w:line="360" w:lineRule="auto"/>
        <w:rPr>
          <w:rFonts w:ascii="Times New Roman" w:eastAsia="Times New Roman" w:hAnsi="Times New Roman" w:cs="Times New Roman"/>
          <w:color w:val="auto"/>
          <w:sz w:val="26"/>
          <w:szCs w:val="26"/>
        </w:rPr>
      </w:pPr>
      <w:r w:rsidRPr="00226763">
        <w:rPr>
          <w:rFonts w:ascii="Times New Roman" w:eastAsia="Times New Roman" w:hAnsi="Times New Roman" w:cs="Times New Roman"/>
          <w:color w:val="auto"/>
          <w:sz w:val="26"/>
          <w:szCs w:val="26"/>
        </w:rPr>
        <w:t xml:space="preserve">Школьный - 1 балл.                    </w:t>
      </w:r>
    </w:p>
    <w:p w:rsidR="009E43C1" w:rsidRPr="00226763" w:rsidRDefault="00601792" w:rsidP="00601792">
      <w:pPr>
        <w:spacing w:line="360" w:lineRule="auto"/>
        <w:rPr>
          <w:rFonts w:ascii="Times New Roman" w:eastAsia="Times New Roman" w:hAnsi="Times New Roman" w:cs="Times New Roman"/>
          <w:color w:val="auto"/>
          <w:sz w:val="26"/>
          <w:szCs w:val="26"/>
        </w:rPr>
      </w:pPr>
      <w:r w:rsidRPr="00226763">
        <w:rPr>
          <w:rFonts w:ascii="Times New Roman" w:eastAsia="Times New Roman" w:hAnsi="Times New Roman" w:cs="Times New Roman"/>
          <w:color w:val="auto"/>
          <w:sz w:val="26"/>
          <w:szCs w:val="26"/>
        </w:rPr>
        <w:t xml:space="preserve">Районный, межмуниципальный - 3 балла.                       </w:t>
      </w:r>
    </w:p>
    <w:p w:rsidR="00601792" w:rsidRPr="00226763" w:rsidRDefault="00601792" w:rsidP="00601792">
      <w:pPr>
        <w:spacing w:line="360" w:lineRule="auto"/>
        <w:rPr>
          <w:rFonts w:ascii="Times New Roman" w:eastAsia="Times New Roman" w:hAnsi="Times New Roman" w:cs="Times New Roman"/>
          <w:color w:val="auto"/>
          <w:sz w:val="26"/>
          <w:szCs w:val="26"/>
        </w:rPr>
      </w:pPr>
      <w:r w:rsidRPr="00226763">
        <w:rPr>
          <w:rFonts w:ascii="Times New Roman" w:eastAsia="Times New Roman" w:hAnsi="Times New Roman" w:cs="Times New Roman"/>
          <w:color w:val="auto"/>
          <w:sz w:val="26"/>
          <w:szCs w:val="26"/>
        </w:rPr>
        <w:t xml:space="preserve">Краевой, российский - 5 баллов.                          </w:t>
      </w:r>
    </w:p>
    <w:p w:rsidR="009E43C1" w:rsidRPr="00226763" w:rsidRDefault="00601792" w:rsidP="00601792">
      <w:pPr>
        <w:spacing w:line="360" w:lineRule="auto"/>
        <w:rPr>
          <w:rFonts w:ascii="Times New Roman" w:eastAsia="Times New Roman" w:hAnsi="Times New Roman" w:cs="Times New Roman"/>
          <w:b/>
          <w:color w:val="auto"/>
          <w:sz w:val="26"/>
          <w:szCs w:val="26"/>
        </w:rPr>
      </w:pPr>
      <w:r w:rsidRPr="00226763">
        <w:rPr>
          <w:rFonts w:ascii="Times New Roman" w:eastAsia="Times New Roman" w:hAnsi="Times New Roman" w:cs="Times New Roman"/>
          <w:b/>
          <w:color w:val="auto"/>
          <w:sz w:val="26"/>
          <w:szCs w:val="26"/>
        </w:rPr>
        <w:t xml:space="preserve">Результативность:                </w:t>
      </w:r>
    </w:p>
    <w:p w:rsidR="00601792" w:rsidRPr="00226763" w:rsidRDefault="00601792" w:rsidP="00601792">
      <w:pPr>
        <w:spacing w:line="360" w:lineRule="auto"/>
        <w:rPr>
          <w:rFonts w:ascii="Times New Roman" w:eastAsia="Times New Roman" w:hAnsi="Times New Roman" w:cs="Times New Roman"/>
          <w:color w:val="auto"/>
          <w:sz w:val="26"/>
          <w:szCs w:val="26"/>
        </w:rPr>
      </w:pPr>
      <w:r w:rsidRPr="00226763">
        <w:rPr>
          <w:rFonts w:ascii="Times New Roman" w:eastAsia="Times New Roman" w:hAnsi="Times New Roman" w:cs="Times New Roman"/>
          <w:color w:val="auto"/>
          <w:sz w:val="26"/>
          <w:szCs w:val="26"/>
        </w:rPr>
        <w:lastRenderedPageBreak/>
        <w:t xml:space="preserve">1 место - 3 балла                    2 место - 2 балла      </w:t>
      </w:r>
      <w:r w:rsidR="009E43C1" w:rsidRPr="00226763">
        <w:rPr>
          <w:rFonts w:ascii="Times New Roman" w:eastAsia="Times New Roman" w:hAnsi="Times New Roman" w:cs="Times New Roman"/>
          <w:color w:val="auto"/>
          <w:sz w:val="26"/>
          <w:szCs w:val="26"/>
        </w:rPr>
        <w:t xml:space="preserve">               3 место - 1 балл</w:t>
      </w:r>
    </w:p>
    <w:p w:rsidR="00601792" w:rsidRPr="00226763" w:rsidRDefault="00601792" w:rsidP="00601792">
      <w:pPr>
        <w:spacing w:line="360" w:lineRule="auto"/>
        <w:rPr>
          <w:rFonts w:ascii="Times New Roman" w:eastAsia="Times New Roman" w:hAnsi="Times New Roman" w:cs="Times New Roman"/>
          <w:color w:val="auto"/>
          <w:sz w:val="26"/>
          <w:szCs w:val="26"/>
        </w:rPr>
      </w:pPr>
      <w:r w:rsidRPr="00226763">
        <w:rPr>
          <w:rFonts w:ascii="Times New Roman" w:eastAsia="Times New Roman" w:hAnsi="Times New Roman" w:cs="Times New Roman"/>
          <w:color w:val="auto"/>
          <w:sz w:val="26"/>
          <w:szCs w:val="26"/>
        </w:rPr>
        <w:t>Конкретное количество баллов</w:t>
      </w:r>
      <w:r w:rsidR="00226763">
        <w:rPr>
          <w:rFonts w:ascii="Times New Roman" w:eastAsia="Times New Roman" w:hAnsi="Times New Roman" w:cs="Times New Roman"/>
          <w:color w:val="auto"/>
          <w:sz w:val="26"/>
          <w:szCs w:val="26"/>
        </w:rPr>
        <w:t xml:space="preserve"> </w:t>
      </w:r>
      <w:r w:rsidRPr="00226763">
        <w:rPr>
          <w:rFonts w:ascii="Times New Roman" w:eastAsia="Times New Roman" w:hAnsi="Times New Roman" w:cs="Times New Roman"/>
          <w:color w:val="auto"/>
          <w:sz w:val="26"/>
          <w:szCs w:val="26"/>
        </w:rPr>
        <w:t>- устанавливает комиссия</w:t>
      </w:r>
    </w:p>
    <w:tbl>
      <w:tblPr>
        <w:tblStyle w:val="ad"/>
        <w:tblW w:w="10490" w:type="dxa"/>
        <w:tblInd w:w="108" w:type="dxa"/>
        <w:tblLayout w:type="fixed"/>
        <w:tblLook w:val="04A0"/>
      </w:tblPr>
      <w:tblGrid>
        <w:gridCol w:w="2127"/>
        <w:gridCol w:w="2551"/>
        <w:gridCol w:w="1842"/>
        <w:gridCol w:w="1985"/>
        <w:gridCol w:w="992"/>
        <w:gridCol w:w="993"/>
      </w:tblGrid>
      <w:tr w:rsidR="00E8537A" w:rsidRPr="008416F5" w:rsidTr="00226763">
        <w:trPr>
          <w:trHeight w:val="900"/>
        </w:trPr>
        <w:tc>
          <w:tcPr>
            <w:tcW w:w="2127"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Параметры</w:t>
            </w:r>
          </w:p>
        </w:tc>
        <w:tc>
          <w:tcPr>
            <w:tcW w:w="2551"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Критерии</w:t>
            </w:r>
          </w:p>
        </w:tc>
        <w:tc>
          <w:tcPr>
            <w:tcW w:w="184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Нормы при установлении параметров</w:t>
            </w:r>
          </w:p>
        </w:tc>
        <w:tc>
          <w:tcPr>
            <w:tcW w:w="1985" w:type="dxa"/>
            <w:hideMark/>
          </w:tcPr>
          <w:p w:rsidR="00E8537A" w:rsidRPr="008416F5" w:rsidRDefault="00226763" w:rsidP="00DF25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Периодичность, </w:t>
            </w:r>
            <w:r w:rsidR="00E8537A" w:rsidRPr="008416F5">
              <w:rPr>
                <w:rFonts w:ascii="Times New Roman" w:eastAsia="Times New Roman" w:hAnsi="Times New Roman" w:cs="Times New Roman"/>
                <w:sz w:val="24"/>
                <w:szCs w:val="24"/>
              </w:rPr>
              <w:t>источник данных</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Баллы</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Заполняется педагогом</w:t>
            </w:r>
          </w:p>
        </w:tc>
      </w:tr>
      <w:tr w:rsidR="00E8537A" w:rsidRPr="008416F5" w:rsidTr="00226763">
        <w:trPr>
          <w:trHeight w:val="1134"/>
        </w:trPr>
        <w:tc>
          <w:tcPr>
            <w:tcW w:w="2127"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1.1. Исполнительская дисциплина и качественное ведение документации</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Своевременность сдачи, качество.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Своевременное и объективное выставление текущих и итоговых оценок</w:t>
            </w: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Исполнение приказов по школе о сдаче документации, отсутствие замечаний</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Постоянно.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0-2</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910"/>
        </w:trPr>
        <w:tc>
          <w:tcPr>
            <w:tcW w:w="2127"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1.2. Инновационная деятельность</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 Разработка  и реализация  проектов, ЦОРов (с рецензией), программ, внедрение инновационных технологий</w:t>
            </w: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Мониторинг, каталог мультимедийных продуктов </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В течение года.</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0-3</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823"/>
        </w:trPr>
        <w:tc>
          <w:tcPr>
            <w:tcW w:w="2127" w:type="dxa"/>
            <w:vMerge w:val="restart"/>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1.3. Методический потенциал педагога</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1. Участие в профессиональных конкурсах (очное, форма участия). </w:t>
            </w: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Уровни, результативность</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В течение года.</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0-12</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1200"/>
        </w:trPr>
        <w:tc>
          <w:tcPr>
            <w:tcW w:w="2127"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2. Проведение качественных, содержательных открытых мероприятий (занятие, урок, мастер-класс).</w:t>
            </w: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Уровни</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0-6</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600"/>
        </w:trPr>
        <w:tc>
          <w:tcPr>
            <w:tcW w:w="2127"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3. Обобщение опыта работы (выступления на МО, педсоветах, семинарах, конференциях).</w:t>
            </w: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Наличие текста выступления в эл. варианте.</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Уровни. </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0-10</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900"/>
        </w:trPr>
        <w:tc>
          <w:tcPr>
            <w:tcW w:w="2127"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4. Публикация (статьи по обобщению опыта)</w:t>
            </w: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Наличие сертификата за </w:t>
            </w:r>
            <w:r w:rsidRPr="008416F5">
              <w:rPr>
                <w:rFonts w:ascii="Times New Roman" w:eastAsia="Times New Roman" w:hAnsi="Times New Roman" w:cs="Times New Roman"/>
                <w:sz w:val="24"/>
                <w:szCs w:val="24"/>
              </w:rPr>
              <w:lastRenderedPageBreak/>
              <w:t>публикацию.</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lastRenderedPageBreak/>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0-3</w:t>
            </w:r>
          </w:p>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1 балл </w:t>
            </w:r>
            <w:r w:rsidRPr="008416F5">
              <w:rPr>
                <w:rFonts w:ascii="Times New Roman" w:eastAsia="Times New Roman" w:hAnsi="Times New Roman" w:cs="Times New Roman"/>
                <w:sz w:val="24"/>
                <w:szCs w:val="24"/>
              </w:rPr>
              <w:lastRenderedPageBreak/>
              <w:t>за публикацию</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910"/>
        </w:trPr>
        <w:tc>
          <w:tcPr>
            <w:tcW w:w="2127"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5. Повышение квалификации (защита на категорию).</w:t>
            </w: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I к. - 2 балла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 В. к. - 3 балла</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0-3</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911"/>
        </w:trPr>
        <w:tc>
          <w:tcPr>
            <w:tcW w:w="2127" w:type="dxa"/>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1.4. Экспертная деятельность</w:t>
            </w:r>
          </w:p>
        </w:tc>
        <w:tc>
          <w:tcPr>
            <w:tcW w:w="2551" w:type="dxa"/>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 Рецензирование, жюри, экспертная оценка, аналитическая деятельность</w:t>
            </w:r>
          </w:p>
        </w:tc>
        <w:tc>
          <w:tcPr>
            <w:tcW w:w="1842" w:type="dxa"/>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Уровни.</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(шк. уровень в соответствии с планом школы)</w:t>
            </w:r>
          </w:p>
        </w:tc>
        <w:tc>
          <w:tcPr>
            <w:tcW w:w="1985" w:type="dxa"/>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0-5</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892"/>
        </w:trPr>
        <w:tc>
          <w:tcPr>
            <w:tcW w:w="2127" w:type="dxa"/>
            <w:vMerge w:val="restart"/>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1.5. Результативность работы учителя по предметам</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Успеваемость (5-9кл)</w:t>
            </w:r>
          </w:p>
          <w:p w:rsidR="00E8537A" w:rsidRPr="008416F5" w:rsidRDefault="00E8537A" w:rsidP="00DF2500">
            <w:pPr>
              <w:spacing w:line="360" w:lineRule="auto"/>
              <w:rPr>
                <w:rFonts w:ascii="Times New Roman" w:eastAsia="Times New Roman" w:hAnsi="Times New Roman" w:cs="Times New Roman"/>
                <w:sz w:val="24"/>
                <w:szCs w:val="24"/>
              </w:rPr>
            </w:pP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70-80% - 1 балл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81-90% - 2 балла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91-100% - 3 балла</w:t>
            </w:r>
          </w:p>
        </w:tc>
        <w:tc>
          <w:tcPr>
            <w:tcW w:w="1985" w:type="dxa"/>
            <w:vMerge w:val="restart"/>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По итогам учебного года,            Зам. директора по УР</w:t>
            </w:r>
          </w:p>
        </w:tc>
        <w:tc>
          <w:tcPr>
            <w:tcW w:w="992" w:type="dxa"/>
            <w:vMerge w:val="restart"/>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0-3</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602"/>
        </w:trPr>
        <w:tc>
          <w:tcPr>
            <w:tcW w:w="2127"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2551" w:type="dxa"/>
            <w:hideMark/>
          </w:tcPr>
          <w:p w:rsidR="00E8537A" w:rsidRPr="008416F5" w:rsidRDefault="00E8537A" w:rsidP="00DF2500">
            <w:pPr>
              <w:spacing w:line="360" w:lineRule="auto"/>
              <w:rPr>
                <w:rFonts w:ascii="Times New Roman" w:eastAsia="Times New Roman" w:hAnsi="Times New Roman" w:cs="Times New Roman"/>
                <w:color w:val="auto"/>
                <w:sz w:val="24"/>
                <w:szCs w:val="24"/>
              </w:rPr>
            </w:pPr>
            <w:r w:rsidRPr="008416F5">
              <w:rPr>
                <w:rFonts w:ascii="Times New Roman" w:eastAsia="Times New Roman" w:hAnsi="Times New Roman" w:cs="Times New Roman"/>
                <w:color w:val="auto"/>
                <w:sz w:val="24"/>
                <w:szCs w:val="24"/>
              </w:rPr>
              <w:t>Качество (нач.классы 7-8вида, в классах "Особый ребенок")</w:t>
            </w:r>
          </w:p>
        </w:tc>
        <w:tc>
          <w:tcPr>
            <w:tcW w:w="1842" w:type="dxa"/>
            <w:hideMark/>
          </w:tcPr>
          <w:p w:rsidR="00E8537A" w:rsidRPr="008416F5" w:rsidRDefault="00E8537A" w:rsidP="00DF2500">
            <w:pPr>
              <w:spacing w:line="360" w:lineRule="auto"/>
              <w:rPr>
                <w:rFonts w:ascii="Times New Roman" w:eastAsia="Times New Roman" w:hAnsi="Times New Roman" w:cs="Times New Roman"/>
                <w:color w:val="auto"/>
                <w:sz w:val="24"/>
                <w:szCs w:val="24"/>
              </w:rPr>
            </w:pPr>
            <w:r w:rsidRPr="008416F5">
              <w:rPr>
                <w:rFonts w:ascii="Times New Roman" w:eastAsia="Times New Roman" w:hAnsi="Times New Roman" w:cs="Times New Roman"/>
                <w:color w:val="auto"/>
                <w:sz w:val="24"/>
                <w:szCs w:val="24"/>
              </w:rPr>
              <w:t>Положительная динамика развития -2б</w:t>
            </w:r>
          </w:p>
        </w:tc>
        <w:tc>
          <w:tcPr>
            <w:tcW w:w="1985"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992"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993" w:type="dxa"/>
          </w:tcPr>
          <w:p w:rsidR="00E8537A" w:rsidRPr="008416F5" w:rsidRDefault="00E8537A" w:rsidP="00DF2500">
            <w:pPr>
              <w:spacing w:line="360" w:lineRule="auto"/>
              <w:rPr>
                <w:rFonts w:ascii="Times New Roman" w:eastAsia="Times New Roman" w:hAnsi="Times New Roman" w:cs="Times New Roman"/>
                <w:sz w:val="24"/>
                <w:szCs w:val="24"/>
              </w:rPr>
            </w:pPr>
          </w:p>
        </w:tc>
      </w:tr>
      <w:tr w:rsidR="00E8537A" w:rsidRPr="008416F5" w:rsidTr="00226763">
        <w:trPr>
          <w:trHeight w:val="900"/>
        </w:trPr>
        <w:tc>
          <w:tcPr>
            <w:tcW w:w="2127" w:type="dxa"/>
            <w:hideMark/>
          </w:tcPr>
          <w:p w:rsidR="009E43C1"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1.6.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Итоговая аттестация учеников выпускных классов</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Качество</w:t>
            </w: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70- 80% - 1 балл                     81-90% - 2 балла                          91-100% - 3 балла</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0-3</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1139"/>
        </w:trPr>
        <w:tc>
          <w:tcPr>
            <w:tcW w:w="2127"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1.7. Результативность внеклассной работы по предмету</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Олимпиады, конкурсы, предметные недели.</w:t>
            </w:r>
          </w:p>
          <w:p w:rsidR="00E8537A" w:rsidRPr="008416F5" w:rsidRDefault="00E8537A" w:rsidP="00DF2500">
            <w:pPr>
              <w:spacing w:line="360" w:lineRule="auto"/>
              <w:rPr>
                <w:rFonts w:ascii="Times New Roman" w:eastAsia="Times New Roman" w:hAnsi="Times New Roman" w:cs="Times New Roman"/>
                <w:sz w:val="24"/>
                <w:szCs w:val="24"/>
              </w:rPr>
            </w:pP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Уровни, результативность</w:t>
            </w:r>
          </w:p>
          <w:p w:rsidR="00E8537A" w:rsidRPr="008416F5" w:rsidRDefault="00E8537A" w:rsidP="00DF2500">
            <w:pPr>
              <w:spacing w:line="360" w:lineRule="auto"/>
              <w:rPr>
                <w:rFonts w:ascii="Times New Roman" w:eastAsia="Times New Roman" w:hAnsi="Times New Roman" w:cs="Times New Roman"/>
                <w:sz w:val="24"/>
                <w:szCs w:val="24"/>
              </w:rPr>
            </w:pPr>
          </w:p>
          <w:p w:rsidR="00E8537A" w:rsidRPr="008416F5" w:rsidRDefault="00E8537A" w:rsidP="00DF2500">
            <w:pPr>
              <w:spacing w:line="360" w:lineRule="auto"/>
              <w:rPr>
                <w:rFonts w:ascii="Times New Roman" w:eastAsia="Times New Roman" w:hAnsi="Times New Roman" w:cs="Times New Roman"/>
                <w:sz w:val="24"/>
                <w:szCs w:val="24"/>
              </w:rPr>
            </w:pP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0-10</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900"/>
        </w:trPr>
        <w:tc>
          <w:tcPr>
            <w:tcW w:w="2127" w:type="dxa"/>
            <w:hideMark/>
          </w:tcPr>
          <w:p w:rsidR="009E43C1" w:rsidRDefault="00E8537A" w:rsidP="00DF2500">
            <w:pP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2.1. </w:t>
            </w:r>
          </w:p>
          <w:p w:rsidR="00E8537A" w:rsidRPr="008416F5" w:rsidRDefault="00E8537A" w:rsidP="00DF2500">
            <w:pP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Отсутствие пропущенных уроков учащимися без уважительной причины</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Отсутствие пропусков</w:t>
            </w: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снижение - 1 балл                    пропусков нет - 2 балла</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0-2</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1200"/>
        </w:trPr>
        <w:tc>
          <w:tcPr>
            <w:tcW w:w="2127" w:type="dxa"/>
            <w:hideMark/>
          </w:tcPr>
          <w:p w:rsidR="009E43C1"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lastRenderedPageBreak/>
              <w:t xml:space="preserve">2.2.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Отсутствие правонарушений </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Отсутствие правонарушений, профилактика правонарушений;</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 отсутствие детей, состоящих на учете в ОППН,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наличие детей «Группы риска», СОП</w:t>
            </w: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отсутствие - 2 балла,</w:t>
            </w:r>
          </w:p>
          <w:p w:rsidR="00E8537A" w:rsidRPr="008416F5" w:rsidRDefault="00E8537A" w:rsidP="00DF2500">
            <w:pPr>
              <w:spacing w:line="360" w:lineRule="auto"/>
              <w:rPr>
                <w:rFonts w:ascii="Times New Roman" w:eastAsia="Times New Roman" w:hAnsi="Times New Roman" w:cs="Times New Roman"/>
                <w:sz w:val="24"/>
                <w:szCs w:val="24"/>
              </w:rPr>
            </w:pPr>
          </w:p>
          <w:p w:rsidR="00E8537A" w:rsidRPr="008416F5" w:rsidRDefault="00E8537A" w:rsidP="00DF2500">
            <w:pPr>
              <w:spacing w:line="360" w:lineRule="auto"/>
              <w:rPr>
                <w:rFonts w:ascii="Times New Roman" w:eastAsia="Times New Roman" w:hAnsi="Times New Roman" w:cs="Times New Roman"/>
                <w:sz w:val="24"/>
                <w:szCs w:val="24"/>
              </w:rPr>
            </w:pPr>
          </w:p>
          <w:p w:rsidR="00E8537A" w:rsidRPr="008416F5" w:rsidRDefault="00E8537A" w:rsidP="00DF2500">
            <w:pPr>
              <w:spacing w:line="360" w:lineRule="auto"/>
              <w:rPr>
                <w:rFonts w:ascii="Times New Roman" w:eastAsia="Times New Roman" w:hAnsi="Times New Roman" w:cs="Times New Roman"/>
                <w:sz w:val="24"/>
                <w:szCs w:val="24"/>
              </w:rPr>
            </w:pP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наличие детей- за 1 ребенка-1б</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соц. педагог</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0-3</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2427"/>
        </w:trPr>
        <w:tc>
          <w:tcPr>
            <w:tcW w:w="2127" w:type="dxa"/>
            <w:hideMark/>
          </w:tcPr>
          <w:p w:rsidR="009E43C1"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2.3.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Активное участие педагога и учащихся во внеклассных мероприятиях</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1. Подготовка участников </w:t>
            </w:r>
            <w:r w:rsidRPr="008416F5">
              <w:rPr>
                <w:rFonts w:ascii="Times New Roman" w:eastAsia="Times New Roman" w:hAnsi="Times New Roman" w:cs="Times New Roman"/>
                <w:b/>
                <w:sz w:val="24"/>
                <w:szCs w:val="24"/>
              </w:rPr>
              <w:t xml:space="preserve">очных </w:t>
            </w:r>
            <w:r w:rsidRPr="008416F5">
              <w:rPr>
                <w:rFonts w:ascii="Times New Roman" w:eastAsia="Times New Roman" w:hAnsi="Times New Roman" w:cs="Times New Roman"/>
                <w:sz w:val="24"/>
                <w:szCs w:val="24"/>
              </w:rPr>
              <w:t xml:space="preserve">мероприятий (линеек, праздников, конкурсов, выставок, спортивных соревнований).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 2. Повышение имиджа школы.</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3. Благодарность за подготовку участников</w:t>
            </w: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Уровни, результативность</w:t>
            </w:r>
          </w:p>
          <w:p w:rsidR="00E8537A" w:rsidRPr="008416F5" w:rsidRDefault="00E8537A" w:rsidP="00DF2500">
            <w:pPr>
              <w:spacing w:line="360" w:lineRule="auto"/>
              <w:rPr>
                <w:rFonts w:ascii="Times New Roman" w:eastAsia="Times New Roman" w:hAnsi="Times New Roman" w:cs="Times New Roman"/>
                <w:sz w:val="24"/>
                <w:szCs w:val="24"/>
              </w:rPr>
            </w:pP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0-20</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1200"/>
        </w:trPr>
        <w:tc>
          <w:tcPr>
            <w:tcW w:w="2127"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2.4. Взаимодействие  с родителями (законными представителями)</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Активное участие родителей в жизни  школы.</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Отсутствие жалоб, конфликтных ситуаций, нарушений прав детей</w:t>
            </w:r>
          </w:p>
          <w:p w:rsidR="00E8537A" w:rsidRPr="008416F5" w:rsidRDefault="00E8537A" w:rsidP="00DF2500">
            <w:pPr>
              <w:spacing w:line="360" w:lineRule="auto"/>
              <w:rPr>
                <w:rFonts w:ascii="Times New Roman" w:eastAsia="Times New Roman" w:hAnsi="Times New Roman" w:cs="Times New Roman"/>
                <w:sz w:val="24"/>
                <w:szCs w:val="24"/>
              </w:rPr>
            </w:pP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Отчеты, протоколы родительских собраний</w:t>
            </w:r>
          </w:p>
          <w:p w:rsidR="00E8537A" w:rsidRPr="008416F5" w:rsidRDefault="00E8537A" w:rsidP="00DF2500">
            <w:pPr>
              <w:spacing w:line="360" w:lineRule="auto"/>
              <w:rPr>
                <w:rFonts w:ascii="Times New Roman" w:eastAsia="Times New Roman" w:hAnsi="Times New Roman" w:cs="Times New Roman"/>
                <w:sz w:val="24"/>
                <w:szCs w:val="24"/>
              </w:rPr>
            </w:pPr>
          </w:p>
          <w:p w:rsidR="00E8537A" w:rsidRPr="008416F5" w:rsidRDefault="00E8537A" w:rsidP="00DF2500">
            <w:pPr>
              <w:spacing w:line="360" w:lineRule="auto"/>
              <w:rPr>
                <w:rFonts w:ascii="Times New Roman" w:eastAsia="Times New Roman" w:hAnsi="Times New Roman" w:cs="Times New Roman"/>
                <w:sz w:val="24"/>
                <w:szCs w:val="24"/>
              </w:rPr>
            </w:pP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Директор,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0-2</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900"/>
        </w:trPr>
        <w:tc>
          <w:tcPr>
            <w:tcW w:w="2127" w:type="dxa"/>
            <w:hideMark/>
          </w:tcPr>
          <w:p w:rsidR="009E43C1"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2.6.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Организация летней занятости уч-ся</w:t>
            </w:r>
          </w:p>
          <w:p w:rsidR="00E8537A" w:rsidRPr="008416F5" w:rsidRDefault="00E8537A" w:rsidP="00DF2500">
            <w:pPr>
              <w:spacing w:line="360" w:lineRule="auto"/>
              <w:rPr>
                <w:rFonts w:ascii="Times New Roman" w:eastAsia="Times New Roman" w:hAnsi="Times New Roman" w:cs="Times New Roman"/>
                <w:sz w:val="24"/>
                <w:szCs w:val="24"/>
              </w:rPr>
            </w:pP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Прохождение практики</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(кл. руководитель, руководитель группы)</w:t>
            </w:r>
          </w:p>
          <w:p w:rsidR="00E8537A" w:rsidRPr="008416F5" w:rsidRDefault="00E8537A" w:rsidP="00DF2500">
            <w:pPr>
              <w:spacing w:line="360" w:lineRule="auto"/>
              <w:rPr>
                <w:rFonts w:ascii="Times New Roman" w:eastAsia="Times New Roman" w:hAnsi="Times New Roman" w:cs="Times New Roman"/>
                <w:sz w:val="24"/>
                <w:szCs w:val="24"/>
              </w:rPr>
            </w:pP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По решению комиссии</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Данные по школе</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0-2</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656"/>
        </w:trPr>
        <w:tc>
          <w:tcPr>
            <w:tcW w:w="2127" w:type="dxa"/>
            <w:hideMark/>
          </w:tcPr>
          <w:p w:rsidR="009E43C1"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3.1.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lastRenderedPageBreak/>
              <w:t>Охрана здоровья обучающихся</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lastRenderedPageBreak/>
              <w:t xml:space="preserve">Проведение </w:t>
            </w:r>
            <w:r w:rsidRPr="008416F5">
              <w:rPr>
                <w:rFonts w:ascii="Times New Roman" w:eastAsia="Times New Roman" w:hAnsi="Times New Roman" w:cs="Times New Roman"/>
                <w:sz w:val="24"/>
                <w:szCs w:val="24"/>
              </w:rPr>
              <w:lastRenderedPageBreak/>
              <w:t xml:space="preserve">мероприятий по здоровьесбережению.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(Соблюдение СанПиН)</w:t>
            </w: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lastRenderedPageBreak/>
              <w:t xml:space="preserve">Отсутствие </w:t>
            </w:r>
            <w:r w:rsidRPr="008416F5">
              <w:rPr>
                <w:rFonts w:ascii="Times New Roman" w:eastAsia="Times New Roman" w:hAnsi="Times New Roman" w:cs="Times New Roman"/>
                <w:sz w:val="24"/>
                <w:szCs w:val="24"/>
              </w:rPr>
              <w:lastRenderedPageBreak/>
              <w:t>замечаний по итогам проверок, отраженных в официальных документах</w:t>
            </w:r>
          </w:p>
          <w:p w:rsidR="00E8537A" w:rsidRPr="008416F5" w:rsidRDefault="00E8537A" w:rsidP="00DF2500">
            <w:pPr>
              <w:spacing w:line="360" w:lineRule="auto"/>
              <w:rPr>
                <w:rFonts w:ascii="Times New Roman" w:eastAsia="Times New Roman" w:hAnsi="Times New Roman" w:cs="Times New Roman"/>
                <w:sz w:val="24"/>
                <w:szCs w:val="24"/>
              </w:rPr>
            </w:pP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lastRenderedPageBreak/>
              <w:t xml:space="preserve">Зам. директора </w:t>
            </w:r>
            <w:r w:rsidRPr="008416F5">
              <w:rPr>
                <w:rFonts w:ascii="Times New Roman" w:eastAsia="Times New Roman" w:hAnsi="Times New Roman" w:cs="Times New Roman"/>
                <w:sz w:val="24"/>
                <w:szCs w:val="24"/>
              </w:rPr>
              <w:lastRenderedPageBreak/>
              <w:t>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lastRenderedPageBreak/>
              <w:t>0-2</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600"/>
        </w:trPr>
        <w:tc>
          <w:tcPr>
            <w:tcW w:w="2127" w:type="dxa"/>
            <w:hideMark/>
          </w:tcPr>
          <w:p w:rsidR="009E43C1"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lastRenderedPageBreak/>
              <w:t xml:space="preserve">3.2.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Отсутствие случаев травматизма</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Данные по школе</w:t>
            </w: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нет травм- 1балл,              </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0-1</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483"/>
        </w:trPr>
        <w:tc>
          <w:tcPr>
            <w:tcW w:w="2127" w:type="dxa"/>
            <w:vMerge w:val="restart"/>
            <w:hideMark/>
          </w:tcPr>
          <w:p w:rsidR="009E43C1"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4.1.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Участие в разнообразных формах деятельности</w:t>
            </w:r>
          </w:p>
        </w:tc>
        <w:tc>
          <w:tcPr>
            <w:tcW w:w="2551" w:type="dxa"/>
            <w:vMerge w:val="restart"/>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1. МО                                                                  2. ПМПк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3. Работа в комиссиях</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4. Творческие, проблемные группы</w:t>
            </w:r>
          </w:p>
        </w:tc>
        <w:tc>
          <w:tcPr>
            <w:tcW w:w="1842" w:type="dxa"/>
            <w:vMerge w:val="restart"/>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Наличие Приказа по школе</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 каждую форму - 1 балл</w:t>
            </w:r>
          </w:p>
        </w:tc>
        <w:tc>
          <w:tcPr>
            <w:tcW w:w="1985" w:type="dxa"/>
            <w:vMerge w:val="restart"/>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Директор, зам. по УР </w:t>
            </w:r>
          </w:p>
        </w:tc>
        <w:tc>
          <w:tcPr>
            <w:tcW w:w="992" w:type="dxa"/>
            <w:vMerge w:val="restart"/>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0-6</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1648"/>
        </w:trPr>
        <w:tc>
          <w:tcPr>
            <w:tcW w:w="2127"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2551"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1842"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1985"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992" w:type="dxa"/>
            <w:vMerge/>
            <w:hideMark/>
          </w:tcPr>
          <w:p w:rsidR="00E8537A" w:rsidRPr="008416F5" w:rsidRDefault="00E8537A" w:rsidP="00DF2500">
            <w:pPr>
              <w:spacing w:line="360" w:lineRule="auto"/>
              <w:jc w:val="center"/>
              <w:rPr>
                <w:rFonts w:ascii="Times New Roman" w:eastAsia="Times New Roman" w:hAnsi="Times New Roman" w:cs="Times New Roman"/>
                <w:sz w:val="24"/>
                <w:szCs w:val="24"/>
              </w:rPr>
            </w:pP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226763">
        <w:trPr>
          <w:trHeight w:val="600"/>
        </w:trPr>
        <w:tc>
          <w:tcPr>
            <w:tcW w:w="2127" w:type="dxa"/>
            <w:hideMark/>
          </w:tcPr>
          <w:p w:rsidR="009E43C1"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4.2.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Подготовка класса к учебному году</w:t>
            </w:r>
          </w:p>
        </w:tc>
        <w:tc>
          <w:tcPr>
            <w:tcW w:w="2551" w:type="dxa"/>
            <w:hideMark/>
          </w:tcPr>
          <w:p w:rsidR="00E8537A" w:rsidRPr="008416F5" w:rsidRDefault="00E8537A" w:rsidP="00DF2500">
            <w:pPr>
              <w:spacing w:line="360" w:lineRule="auto"/>
              <w:rPr>
                <w:rFonts w:ascii="Times New Roman" w:eastAsia="Times New Roman" w:hAnsi="Times New Roman" w:cs="Times New Roman"/>
                <w:color w:val="auto"/>
                <w:sz w:val="24"/>
                <w:szCs w:val="24"/>
              </w:rPr>
            </w:pPr>
            <w:r w:rsidRPr="008416F5">
              <w:rPr>
                <w:rFonts w:ascii="Times New Roman" w:eastAsia="Times New Roman" w:hAnsi="Times New Roman" w:cs="Times New Roman"/>
                <w:color w:val="auto"/>
                <w:sz w:val="24"/>
                <w:szCs w:val="24"/>
              </w:rPr>
              <w:t>Оформление, наличие паспорта класса, кабинета, зоны, музея и т.п.</w:t>
            </w:r>
          </w:p>
          <w:p w:rsidR="00E8537A" w:rsidRPr="008416F5" w:rsidRDefault="00E8537A" w:rsidP="00DF2500">
            <w:pPr>
              <w:spacing w:line="360" w:lineRule="auto"/>
              <w:rPr>
                <w:rFonts w:ascii="Times New Roman" w:eastAsia="Times New Roman" w:hAnsi="Times New Roman" w:cs="Times New Roman"/>
                <w:sz w:val="24"/>
                <w:szCs w:val="24"/>
              </w:rPr>
            </w:pPr>
          </w:p>
        </w:tc>
        <w:tc>
          <w:tcPr>
            <w:tcW w:w="1842" w:type="dxa"/>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Директор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0-2</w:t>
            </w:r>
          </w:p>
        </w:tc>
        <w:tc>
          <w:tcPr>
            <w:tcW w:w="993"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9E43C1" w:rsidRPr="008416F5" w:rsidTr="00226763">
        <w:trPr>
          <w:trHeight w:val="600"/>
        </w:trPr>
        <w:tc>
          <w:tcPr>
            <w:tcW w:w="8505" w:type="dxa"/>
            <w:gridSpan w:val="4"/>
          </w:tcPr>
          <w:p w:rsidR="009E43C1" w:rsidRPr="008416F5" w:rsidRDefault="009E43C1" w:rsidP="009E43C1">
            <w:pPr>
              <w:spacing w:line="360" w:lineRule="auto"/>
              <w:jc w:val="right"/>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ИТОГО:</w:t>
            </w:r>
          </w:p>
        </w:tc>
        <w:tc>
          <w:tcPr>
            <w:tcW w:w="992" w:type="dxa"/>
          </w:tcPr>
          <w:p w:rsidR="009E43C1" w:rsidRPr="008416F5" w:rsidRDefault="009E43C1"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100 б</w:t>
            </w:r>
          </w:p>
        </w:tc>
        <w:tc>
          <w:tcPr>
            <w:tcW w:w="993" w:type="dxa"/>
          </w:tcPr>
          <w:p w:rsidR="009E43C1" w:rsidRPr="008416F5" w:rsidRDefault="009E43C1" w:rsidP="00DF2500">
            <w:pPr>
              <w:spacing w:line="360" w:lineRule="auto"/>
              <w:jc w:val="center"/>
              <w:rPr>
                <w:rFonts w:ascii="Times New Roman" w:eastAsia="Times New Roman" w:hAnsi="Times New Roman" w:cs="Times New Roman"/>
                <w:sz w:val="24"/>
                <w:szCs w:val="24"/>
              </w:rPr>
            </w:pPr>
          </w:p>
        </w:tc>
      </w:tr>
      <w:tr w:rsidR="009E43C1" w:rsidRPr="008416F5" w:rsidTr="00226763">
        <w:trPr>
          <w:trHeight w:val="600"/>
        </w:trPr>
        <w:tc>
          <w:tcPr>
            <w:tcW w:w="8505" w:type="dxa"/>
            <w:gridSpan w:val="4"/>
          </w:tcPr>
          <w:p w:rsidR="009E43C1" w:rsidRPr="008416F5" w:rsidRDefault="009E43C1" w:rsidP="009E43C1">
            <w:pPr>
              <w:spacing w:line="360" w:lineRule="auto"/>
              <w:jc w:val="right"/>
              <w:rPr>
                <w:rFonts w:ascii="Times New Roman" w:eastAsia="Times New Roman" w:hAnsi="Times New Roman" w:cs="Times New Roman"/>
                <w:color w:val="auto"/>
                <w:sz w:val="24"/>
                <w:szCs w:val="24"/>
              </w:rPr>
            </w:pPr>
            <w:r w:rsidRPr="008416F5">
              <w:rPr>
                <w:rFonts w:ascii="Times New Roman" w:eastAsia="Times New Roman" w:hAnsi="Times New Roman" w:cs="Times New Roman"/>
                <w:color w:val="auto"/>
                <w:sz w:val="24"/>
                <w:szCs w:val="24"/>
              </w:rPr>
              <w:t xml:space="preserve">Прочие </w:t>
            </w:r>
          </w:p>
        </w:tc>
        <w:tc>
          <w:tcPr>
            <w:tcW w:w="992" w:type="dxa"/>
          </w:tcPr>
          <w:p w:rsidR="009E43C1" w:rsidRPr="008416F5" w:rsidRDefault="009E43C1" w:rsidP="00DF2500">
            <w:pPr>
              <w:spacing w:line="360" w:lineRule="auto"/>
              <w:jc w:val="center"/>
              <w:rPr>
                <w:rFonts w:ascii="Times New Roman" w:eastAsia="Times New Roman" w:hAnsi="Times New Roman" w:cs="Times New Roman"/>
                <w:color w:val="auto"/>
                <w:sz w:val="24"/>
                <w:szCs w:val="24"/>
              </w:rPr>
            </w:pPr>
            <w:r w:rsidRPr="008416F5">
              <w:rPr>
                <w:rFonts w:ascii="Times New Roman" w:eastAsia="Times New Roman" w:hAnsi="Times New Roman" w:cs="Times New Roman"/>
                <w:color w:val="auto"/>
                <w:sz w:val="24"/>
                <w:szCs w:val="24"/>
              </w:rPr>
              <w:t>0-5</w:t>
            </w:r>
          </w:p>
        </w:tc>
        <w:tc>
          <w:tcPr>
            <w:tcW w:w="993" w:type="dxa"/>
          </w:tcPr>
          <w:p w:rsidR="009E43C1" w:rsidRPr="008416F5" w:rsidRDefault="009E43C1" w:rsidP="00DF2500">
            <w:pPr>
              <w:spacing w:line="360" w:lineRule="auto"/>
              <w:jc w:val="center"/>
              <w:rPr>
                <w:rFonts w:ascii="Times New Roman" w:eastAsia="Times New Roman" w:hAnsi="Times New Roman" w:cs="Times New Roman"/>
                <w:color w:val="auto"/>
                <w:sz w:val="24"/>
                <w:szCs w:val="24"/>
              </w:rPr>
            </w:pPr>
          </w:p>
        </w:tc>
      </w:tr>
    </w:tbl>
    <w:p w:rsidR="00E8537A" w:rsidRPr="008416F5" w:rsidRDefault="00E8537A" w:rsidP="00E8537A">
      <w:pPr>
        <w:pStyle w:val="24"/>
        <w:shd w:val="clear" w:color="auto" w:fill="auto"/>
        <w:spacing w:line="360" w:lineRule="auto"/>
        <w:ind w:firstLine="0"/>
        <w:rPr>
          <w:b/>
          <w:sz w:val="24"/>
          <w:szCs w:val="24"/>
        </w:rPr>
      </w:pPr>
    </w:p>
    <w:p w:rsidR="00601792" w:rsidRPr="005C5D5F" w:rsidRDefault="00601792" w:rsidP="009E43C1">
      <w:pPr>
        <w:widowControl/>
        <w:spacing w:line="360" w:lineRule="auto"/>
        <w:jc w:val="center"/>
        <w:rPr>
          <w:rFonts w:ascii="Times New Roman" w:eastAsia="Times New Roman" w:hAnsi="Times New Roman" w:cs="Times New Roman"/>
          <w:b/>
          <w:bCs/>
          <w:color w:val="auto"/>
          <w:sz w:val="26"/>
          <w:szCs w:val="26"/>
        </w:rPr>
      </w:pPr>
      <w:r w:rsidRPr="005C5D5F">
        <w:rPr>
          <w:rFonts w:ascii="Times New Roman" w:eastAsia="Times New Roman" w:hAnsi="Times New Roman" w:cs="Times New Roman"/>
          <w:b/>
          <w:bCs/>
          <w:color w:val="auto"/>
          <w:sz w:val="26"/>
          <w:szCs w:val="26"/>
        </w:rPr>
        <w:t>КАЧЕСТВЕННЫЕ ПОКАЗАТЕЛИ РЕЗУЛЬТАТИВНОСТИ ТРУДА</w:t>
      </w:r>
    </w:p>
    <w:p w:rsidR="00601792" w:rsidRPr="005C5D5F" w:rsidRDefault="00601792" w:rsidP="009E43C1">
      <w:pPr>
        <w:widowControl/>
        <w:spacing w:line="360" w:lineRule="auto"/>
        <w:jc w:val="center"/>
        <w:rPr>
          <w:rFonts w:ascii="Times New Roman" w:eastAsia="Times New Roman" w:hAnsi="Times New Roman" w:cs="Times New Roman"/>
          <w:b/>
          <w:color w:val="auto"/>
          <w:sz w:val="26"/>
          <w:szCs w:val="26"/>
        </w:rPr>
      </w:pPr>
      <w:r w:rsidRPr="005C5D5F">
        <w:rPr>
          <w:rFonts w:ascii="Times New Roman" w:eastAsia="Times New Roman" w:hAnsi="Times New Roman" w:cs="Times New Roman"/>
          <w:b/>
          <w:color w:val="auto"/>
          <w:sz w:val="26"/>
          <w:szCs w:val="26"/>
        </w:rPr>
        <w:t>педагога – организатора, социального педагога, методиста МБОУ «Школа –интернат»</w:t>
      </w:r>
    </w:p>
    <w:p w:rsidR="00226763" w:rsidRPr="005C5D5F" w:rsidRDefault="00601792" w:rsidP="00601792">
      <w:pPr>
        <w:spacing w:line="360" w:lineRule="auto"/>
        <w:rPr>
          <w:rFonts w:ascii="Times New Roman" w:eastAsia="Times New Roman" w:hAnsi="Times New Roman" w:cs="Times New Roman"/>
          <w:b/>
          <w:i/>
          <w:color w:val="auto"/>
          <w:sz w:val="26"/>
          <w:szCs w:val="26"/>
        </w:rPr>
      </w:pPr>
      <w:r w:rsidRPr="005C5D5F">
        <w:rPr>
          <w:rFonts w:ascii="Times New Roman" w:eastAsia="Times New Roman" w:hAnsi="Times New Roman" w:cs="Times New Roman"/>
          <w:b/>
          <w:i/>
          <w:color w:val="auto"/>
          <w:sz w:val="26"/>
          <w:szCs w:val="26"/>
        </w:rPr>
        <w:t xml:space="preserve">Уровни:      </w:t>
      </w:r>
    </w:p>
    <w:p w:rsidR="00226763" w:rsidRPr="005C5D5F" w:rsidRDefault="00601792" w:rsidP="00601792">
      <w:pPr>
        <w:spacing w:line="360" w:lineRule="auto"/>
        <w:rPr>
          <w:rFonts w:ascii="Times New Roman" w:eastAsia="Times New Roman" w:hAnsi="Times New Roman" w:cs="Times New Roman"/>
          <w:color w:val="auto"/>
          <w:sz w:val="26"/>
          <w:szCs w:val="26"/>
        </w:rPr>
      </w:pPr>
      <w:r w:rsidRPr="005C5D5F">
        <w:rPr>
          <w:rFonts w:ascii="Times New Roman" w:eastAsia="Times New Roman" w:hAnsi="Times New Roman" w:cs="Times New Roman"/>
          <w:color w:val="auto"/>
          <w:sz w:val="26"/>
          <w:szCs w:val="26"/>
        </w:rPr>
        <w:t xml:space="preserve">Школьный - 1 балл.                    </w:t>
      </w:r>
    </w:p>
    <w:p w:rsidR="00226763" w:rsidRPr="005C5D5F" w:rsidRDefault="00601792" w:rsidP="00601792">
      <w:pPr>
        <w:spacing w:line="360" w:lineRule="auto"/>
        <w:rPr>
          <w:rFonts w:ascii="Times New Roman" w:eastAsia="Times New Roman" w:hAnsi="Times New Roman" w:cs="Times New Roman"/>
          <w:color w:val="auto"/>
          <w:sz w:val="26"/>
          <w:szCs w:val="26"/>
        </w:rPr>
      </w:pPr>
      <w:r w:rsidRPr="005C5D5F">
        <w:rPr>
          <w:rFonts w:ascii="Times New Roman" w:eastAsia="Times New Roman" w:hAnsi="Times New Roman" w:cs="Times New Roman"/>
          <w:color w:val="auto"/>
          <w:sz w:val="26"/>
          <w:szCs w:val="26"/>
        </w:rPr>
        <w:t xml:space="preserve">Районный, межмуниципальный - 3 балла.                       </w:t>
      </w:r>
    </w:p>
    <w:p w:rsidR="00601792" w:rsidRPr="005C5D5F" w:rsidRDefault="00601792" w:rsidP="00601792">
      <w:pPr>
        <w:spacing w:line="360" w:lineRule="auto"/>
        <w:rPr>
          <w:rFonts w:ascii="Times New Roman" w:eastAsia="Times New Roman" w:hAnsi="Times New Roman" w:cs="Times New Roman"/>
          <w:color w:val="auto"/>
          <w:sz w:val="26"/>
          <w:szCs w:val="26"/>
        </w:rPr>
      </w:pPr>
      <w:r w:rsidRPr="005C5D5F">
        <w:rPr>
          <w:rFonts w:ascii="Times New Roman" w:eastAsia="Times New Roman" w:hAnsi="Times New Roman" w:cs="Times New Roman"/>
          <w:color w:val="auto"/>
          <w:sz w:val="26"/>
          <w:szCs w:val="26"/>
        </w:rPr>
        <w:t xml:space="preserve">Краевой, российский - 5 баллов.                          </w:t>
      </w:r>
    </w:p>
    <w:p w:rsidR="00226763" w:rsidRPr="005C5D5F" w:rsidRDefault="00226763" w:rsidP="00601792">
      <w:pPr>
        <w:spacing w:line="360" w:lineRule="auto"/>
        <w:rPr>
          <w:rFonts w:ascii="Times New Roman" w:eastAsia="Times New Roman" w:hAnsi="Times New Roman" w:cs="Times New Roman"/>
          <w:b/>
          <w:i/>
          <w:color w:val="auto"/>
          <w:sz w:val="26"/>
          <w:szCs w:val="26"/>
        </w:rPr>
      </w:pPr>
    </w:p>
    <w:p w:rsidR="00226763" w:rsidRPr="005C5D5F" w:rsidRDefault="00226763" w:rsidP="00601792">
      <w:pPr>
        <w:spacing w:line="360" w:lineRule="auto"/>
        <w:rPr>
          <w:rFonts w:ascii="Times New Roman" w:eastAsia="Times New Roman" w:hAnsi="Times New Roman" w:cs="Times New Roman"/>
          <w:b/>
          <w:i/>
          <w:color w:val="auto"/>
          <w:sz w:val="26"/>
          <w:szCs w:val="26"/>
        </w:rPr>
      </w:pPr>
      <w:r w:rsidRPr="005C5D5F">
        <w:rPr>
          <w:rFonts w:ascii="Times New Roman" w:eastAsia="Times New Roman" w:hAnsi="Times New Roman" w:cs="Times New Roman"/>
          <w:b/>
          <w:i/>
          <w:color w:val="auto"/>
          <w:sz w:val="26"/>
          <w:szCs w:val="26"/>
        </w:rPr>
        <w:t xml:space="preserve">Результативность:     </w:t>
      </w:r>
      <w:r w:rsidR="00601792" w:rsidRPr="005C5D5F">
        <w:rPr>
          <w:rFonts w:ascii="Times New Roman" w:eastAsia="Times New Roman" w:hAnsi="Times New Roman" w:cs="Times New Roman"/>
          <w:b/>
          <w:i/>
          <w:color w:val="auto"/>
          <w:sz w:val="26"/>
          <w:szCs w:val="26"/>
        </w:rPr>
        <w:t xml:space="preserve">   </w:t>
      </w:r>
    </w:p>
    <w:p w:rsidR="00601792" w:rsidRPr="005C5D5F" w:rsidRDefault="00601792" w:rsidP="00601792">
      <w:pPr>
        <w:spacing w:line="360" w:lineRule="auto"/>
        <w:rPr>
          <w:rFonts w:ascii="Times New Roman" w:eastAsia="Times New Roman" w:hAnsi="Times New Roman" w:cs="Times New Roman"/>
          <w:color w:val="auto"/>
          <w:sz w:val="26"/>
          <w:szCs w:val="26"/>
        </w:rPr>
      </w:pPr>
      <w:r w:rsidRPr="005C5D5F">
        <w:rPr>
          <w:rFonts w:ascii="Times New Roman" w:eastAsia="Times New Roman" w:hAnsi="Times New Roman" w:cs="Times New Roman"/>
          <w:color w:val="auto"/>
          <w:sz w:val="26"/>
          <w:szCs w:val="26"/>
        </w:rPr>
        <w:t xml:space="preserve">1 место - 3 балла                    2 место - 2 балла      </w:t>
      </w:r>
      <w:r w:rsidR="00226763" w:rsidRPr="005C5D5F">
        <w:rPr>
          <w:rFonts w:ascii="Times New Roman" w:eastAsia="Times New Roman" w:hAnsi="Times New Roman" w:cs="Times New Roman"/>
          <w:color w:val="auto"/>
          <w:sz w:val="26"/>
          <w:szCs w:val="26"/>
        </w:rPr>
        <w:t xml:space="preserve">               3 место - 1 балл</w:t>
      </w:r>
    </w:p>
    <w:p w:rsidR="00601792" w:rsidRPr="005C5D5F" w:rsidRDefault="00601792" w:rsidP="00601792">
      <w:pPr>
        <w:spacing w:line="360" w:lineRule="auto"/>
        <w:rPr>
          <w:rFonts w:ascii="Times New Roman" w:eastAsia="Times New Roman" w:hAnsi="Times New Roman" w:cs="Times New Roman"/>
          <w:color w:val="auto"/>
          <w:sz w:val="26"/>
          <w:szCs w:val="26"/>
        </w:rPr>
      </w:pPr>
      <w:r w:rsidRPr="005C5D5F">
        <w:rPr>
          <w:rFonts w:ascii="Times New Roman" w:eastAsia="Times New Roman" w:hAnsi="Times New Roman" w:cs="Times New Roman"/>
          <w:color w:val="auto"/>
          <w:sz w:val="26"/>
          <w:szCs w:val="26"/>
        </w:rPr>
        <w:lastRenderedPageBreak/>
        <w:t>Конкретное количество баллов</w:t>
      </w:r>
      <w:r w:rsidR="00226763" w:rsidRPr="005C5D5F">
        <w:rPr>
          <w:rFonts w:ascii="Times New Roman" w:eastAsia="Times New Roman" w:hAnsi="Times New Roman" w:cs="Times New Roman"/>
          <w:color w:val="auto"/>
          <w:sz w:val="26"/>
          <w:szCs w:val="26"/>
        </w:rPr>
        <w:t xml:space="preserve"> </w:t>
      </w:r>
      <w:r w:rsidRPr="005C5D5F">
        <w:rPr>
          <w:rFonts w:ascii="Times New Roman" w:eastAsia="Times New Roman" w:hAnsi="Times New Roman" w:cs="Times New Roman"/>
          <w:color w:val="auto"/>
          <w:sz w:val="26"/>
          <w:szCs w:val="26"/>
        </w:rPr>
        <w:t>- устанавливает комиссия</w:t>
      </w:r>
    </w:p>
    <w:tbl>
      <w:tblPr>
        <w:tblStyle w:val="ad"/>
        <w:tblW w:w="10456" w:type="dxa"/>
        <w:tblLayout w:type="fixed"/>
        <w:tblLook w:val="04A0"/>
      </w:tblPr>
      <w:tblGrid>
        <w:gridCol w:w="2943"/>
        <w:gridCol w:w="4389"/>
        <w:gridCol w:w="1565"/>
        <w:gridCol w:w="1559"/>
      </w:tblGrid>
      <w:tr w:rsidR="00226763" w:rsidRPr="008416F5" w:rsidTr="00226763">
        <w:tc>
          <w:tcPr>
            <w:tcW w:w="2943" w:type="dxa"/>
          </w:tcPr>
          <w:p w:rsidR="00226763" w:rsidRPr="008416F5" w:rsidRDefault="00226763" w:rsidP="00226763">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Критерии</w:t>
            </w:r>
          </w:p>
        </w:tc>
        <w:tc>
          <w:tcPr>
            <w:tcW w:w="4389" w:type="dxa"/>
          </w:tcPr>
          <w:p w:rsidR="00226763" w:rsidRPr="008416F5" w:rsidRDefault="00226763" w:rsidP="00226763">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Показатели</w:t>
            </w:r>
          </w:p>
        </w:tc>
        <w:tc>
          <w:tcPr>
            <w:tcW w:w="1565" w:type="dxa"/>
          </w:tcPr>
          <w:p w:rsidR="00226763" w:rsidRPr="008416F5" w:rsidRDefault="00226763" w:rsidP="00226763">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Баллы</w:t>
            </w:r>
          </w:p>
        </w:tc>
        <w:tc>
          <w:tcPr>
            <w:tcW w:w="1559" w:type="dxa"/>
          </w:tcPr>
          <w:p w:rsidR="00226763" w:rsidRPr="008416F5" w:rsidRDefault="00226763"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Заполняется педагогом</w:t>
            </w:r>
          </w:p>
        </w:tc>
      </w:tr>
      <w:tr w:rsidR="00226763" w:rsidRPr="008416F5" w:rsidTr="00226763">
        <w:tc>
          <w:tcPr>
            <w:tcW w:w="2943" w:type="dxa"/>
          </w:tcPr>
          <w:p w:rsidR="00226763" w:rsidRPr="008416F5" w:rsidRDefault="00226763" w:rsidP="00226763">
            <w:pPr>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416F5">
              <w:rPr>
                <w:rFonts w:ascii="Times New Roman" w:eastAsia="Times New Roman" w:hAnsi="Times New Roman" w:cs="Times New Roman"/>
                <w:sz w:val="24"/>
                <w:szCs w:val="24"/>
              </w:rPr>
              <w:t>Исполнительская дисциплина и качественное ведение документации</w:t>
            </w:r>
          </w:p>
        </w:tc>
        <w:tc>
          <w:tcPr>
            <w:tcW w:w="4389" w:type="dxa"/>
          </w:tcPr>
          <w:p w:rsidR="00226763" w:rsidRPr="008416F5" w:rsidRDefault="00226763" w:rsidP="00226763">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Своевременность сдачи, качество. Исполнение приказов по школе о сдаче документации, отсутствие замечаний</w:t>
            </w:r>
          </w:p>
          <w:p w:rsidR="00226763" w:rsidRPr="008416F5" w:rsidRDefault="00226763" w:rsidP="00226763">
            <w:pPr>
              <w:widowControl/>
              <w:spacing w:line="360" w:lineRule="auto"/>
              <w:rPr>
                <w:rFonts w:ascii="Times New Roman" w:eastAsia="Times New Roman" w:hAnsi="Times New Roman" w:cs="Times New Roman"/>
                <w:sz w:val="24"/>
                <w:szCs w:val="24"/>
              </w:rPr>
            </w:pPr>
          </w:p>
        </w:tc>
        <w:tc>
          <w:tcPr>
            <w:tcW w:w="1565"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0-2</w:t>
            </w:r>
          </w:p>
        </w:tc>
        <w:tc>
          <w:tcPr>
            <w:tcW w:w="1559" w:type="dxa"/>
          </w:tcPr>
          <w:p w:rsidR="00226763" w:rsidRPr="008416F5" w:rsidRDefault="00226763" w:rsidP="00DF2500">
            <w:pPr>
              <w:widowControl/>
              <w:spacing w:line="360" w:lineRule="auto"/>
              <w:jc w:val="center"/>
              <w:rPr>
                <w:rFonts w:ascii="Times New Roman" w:eastAsia="Times New Roman" w:hAnsi="Times New Roman" w:cs="Times New Roman"/>
                <w:sz w:val="24"/>
                <w:szCs w:val="24"/>
              </w:rPr>
            </w:pPr>
          </w:p>
        </w:tc>
      </w:tr>
      <w:tr w:rsidR="00226763" w:rsidRPr="008416F5" w:rsidTr="00226763">
        <w:tc>
          <w:tcPr>
            <w:tcW w:w="2943" w:type="dxa"/>
          </w:tcPr>
          <w:p w:rsidR="00226763" w:rsidRPr="008416F5" w:rsidRDefault="00226763" w:rsidP="00226763">
            <w:pPr>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8416F5">
              <w:rPr>
                <w:rFonts w:ascii="Times New Roman" w:eastAsia="Times New Roman" w:hAnsi="Times New Roman" w:cs="Times New Roman"/>
                <w:sz w:val="24"/>
                <w:szCs w:val="24"/>
              </w:rPr>
              <w:t>Результативность воспитательно-образовательной деятельности</w:t>
            </w:r>
          </w:p>
        </w:tc>
        <w:tc>
          <w:tcPr>
            <w:tcW w:w="4389"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Охват мероприятиями детей, состоящих на учете в ПДН ОВД, СОП, в «группе риска».</w:t>
            </w:r>
          </w:p>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Отсутствие (сокращение) правонарушений среди несовершеннолетних</w:t>
            </w:r>
          </w:p>
        </w:tc>
        <w:tc>
          <w:tcPr>
            <w:tcW w:w="1565"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При 100% охвате и отсутствии правонарушений - 10 </w:t>
            </w:r>
          </w:p>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При 100% охвате и снижении </w:t>
            </w:r>
          </w:p>
          <w:p w:rsidR="00226763" w:rsidRPr="008416F5" w:rsidRDefault="00226763" w:rsidP="00226763">
            <w:pPr>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правонарушений 5 </w:t>
            </w:r>
          </w:p>
        </w:tc>
        <w:tc>
          <w:tcPr>
            <w:tcW w:w="1559" w:type="dxa"/>
          </w:tcPr>
          <w:p w:rsidR="00226763" w:rsidRPr="008416F5" w:rsidRDefault="00226763" w:rsidP="00DF2500">
            <w:pPr>
              <w:widowControl/>
              <w:spacing w:line="360" w:lineRule="auto"/>
              <w:jc w:val="center"/>
              <w:rPr>
                <w:rFonts w:ascii="Times New Roman" w:eastAsia="Times New Roman" w:hAnsi="Times New Roman" w:cs="Times New Roman"/>
                <w:sz w:val="24"/>
                <w:szCs w:val="24"/>
              </w:rPr>
            </w:pPr>
          </w:p>
        </w:tc>
      </w:tr>
      <w:tr w:rsidR="00226763" w:rsidRPr="008416F5" w:rsidTr="00226763">
        <w:trPr>
          <w:trHeight w:val="585"/>
        </w:trPr>
        <w:tc>
          <w:tcPr>
            <w:tcW w:w="2943" w:type="dxa"/>
            <w:vMerge w:val="restart"/>
          </w:tcPr>
          <w:p w:rsidR="00226763" w:rsidRPr="008416F5" w:rsidRDefault="00226763" w:rsidP="00226763">
            <w:pPr>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416F5">
              <w:rPr>
                <w:rFonts w:ascii="Times New Roman" w:eastAsia="Times New Roman" w:hAnsi="Times New Roman" w:cs="Times New Roman"/>
                <w:sz w:val="24"/>
                <w:szCs w:val="24"/>
              </w:rPr>
              <w:t>Инновационная деятельность педагога</w:t>
            </w:r>
          </w:p>
        </w:tc>
        <w:tc>
          <w:tcPr>
            <w:tcW w:w="4389" w:type="dxa"/>
          </w:tcPr>
          <w:p w:rsidR="00226763" w:rsidRPr="008416F5" w:rsidRDefault="00226763" w:rsidP="00226763">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Применение в деятельности современных технологий и форм воспитания</w:t>
            </w:r>
          </w:p>
        </w:tc>
        <w:tc>
          <w:tcPr>
            <w:tcW w:w="1565"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0- 5</w:t>
            </w:r>
          </w:p>
          <w:p w:rsidR="00226763" w:rsidRPr="008416F5" w:rsidRDefault="00226763" w:rsidP="00226763">
            <w:pPr>
              <w:widowControl/>
              <w:spacing w:line="360" w:lineRule="auto"/>
              <w:rPr>
                <w:rFonts w:ascii="Times New Roman" w:eastAsia="Times New Roman" w:hAnsi="Times New Roman" w:cs="Times New Roman"/>
                <w:sz w:val="24"/>
                <w:szCs w:val="24"/>
              </w:rPr>
            </w:pPr>
          </w:p>
        </w:tc>
        <w:tc>
          <w:tcPr>
            <w:tcW w:w="1559" w:type="dxa"/>
          </w:tcPr>
          <w:p w:rsidR="00226763" w:rsidRPr="008416F5" w:rsidRDefault="00226763" w:rsidP="00DF2500">
            <w:pPr>
              <w:widowControl/>
              <w:spacing w:line="360" w:lineRule="auto"/>
              <w:jc w:val="center"/>
              <w:rPr>
                <w:rFonts w:ascii="Times New Roman" w:eastAsia="Times New Roman" w:hAnsi="Times New Roman" w:cs="Times New Roman"/>
                <w:sz w:val="24"/>
                <w:szCs w:val="24"/>
              </w:rPr>
            </w:pPr>
          </w:p>
        </w:tc>
      </w:tr>
      <w:tr w:rsidR="00226763" w:rsidRPr="008416F5" w:rsidTr="00226763">
        <w:trPr>
          <w:trHeight w:val="510"/>
        </w:trPr>
        <w:tc>
          <w:tcPr>
            <w:tcW w:w="2943" w:type="dxa"/>
            <w:vMerge/>
          </w:tcPr>
          <w:p w:rsidR="00226763" w:rsidRPr="008416F5" w:rsidRDefault="00226763" w:rsidP="00226763">
            <w:pPr>
              <w:widowControl/>
              <w:spacing w:line="360" w:lineRule="auto"/>
              <w:rPr>
                <w:rFonts w:ascii="Times New Roman" w:eastAsia="Times New Roman" w:hAnsi="Times New Roman" w:cs="Times New Roman"/>
                <w:sz w:val="24"/>
                <w:szCs w:val="24"/>
              </w:rPr>
            </w:pPr>
          </w:p>
        </w:tc>
        <w:tc>
          <w:tcPr>
            <w:tcW w:w="4389" w:type="dxa"/>
          </w:tcPr>
          <w:p w:rsidR="00226763" w:rsidRPr="008416F5" w:rsidRDefault="00226763" w:rsidP="00226763">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Разработка и реализация проектов различной направленности</w:t>
            </w:r>
          </w:p>
        </w:tc>
        <w:tc>
          <w:tcPr>
            <w:tcW w:w="1565" w:type="dxa"/>
          </w:tcPr>
          <w:p w:rsidR="00226763" w:rsidRPr="008416F5" w:rsidRDefault="00226763" w:rsidP="00226763">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0-10 </w:t>
            </w:r>
          </w:p>
        </w:tc>
        <w:tc>
          <w:tcPr>
            <w:tcW w:w="1559" w:type="dxa"/>
          </w:tcPr>
          <w:p w:rsidR="00226763" w:rsidRPr="008416F5" w:rsidRDefault="00226763" w:rsidP="00DF2500">
            <w:pPr>
              <w:spacing w:line="360" w:lineRule="auto"/>
              <w:jc w:val="center"/>
              <w:rPr>
                <w:rFonts w:ascii="Times New Roman" w:eastAsia="Times New Roman" w:hAnsi="Times New Roman" w:cs="Times New Roman"/>
                <w:sz w:val="24"/>
                <w:szCs w:val="24"/>
              </w:rPr>
            </w:pPr>
          </w:p>
        </w:tc>
      </w:tr>
      <w:tr w:rsidR="00226763" w:rsidRPr="008416F5" w:rsidTr="00226763">
        <w:tc>
          <w:tcPr>
            <w:tcW w:w="2943" w:type="dxa"/>
            <w:vMerge w:val="restart"/>
          </w:tcPr>
          <w:p w:rsidR="00226763" w:rsidRPr="008416F5" w:rsidRDefault="00226763" w:rsidP="00226763">
            <w:pPr>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416F5">
              <w:rPr>
                <w:rFonts w:ascii="Times New Roman" w:eastAsia="Times New Roman" w:hAnsi="Times New Roman" w:cs="Times New Roman"/>
                <w:sz w:val="24"/>
                <w:szCs w:val="24"/>
              </w:rPr>
              <w:t>Методическая деятельность</w:t>
            </w:r>
          </w:p>
        </w:tc>
        <w:tc>
          <w:tcPr>
            <w:tcW w:w="4389"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Разработка методических материалов, сценариев мероприятий</w:t>
            </w:r>
          </w:p>
        </w:tc>
        <w:tc>
          <w:tcPr>
            <w:tcW w:w="1565"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 0-5</w:t>
            </w:r>
          </w:p>
        </w:tc>
        <w:tc>
          <w:tcPr>
            <w:tcW w:w="1559" w:type="dxa"/>
          </w:tcPr>
          <w:p w:rsidR="00226763" w:rsidRPr="008416F5" w:rsidRDefault="00226763" w:rsidP="00DF2500">
            <w:pPr>
              <w:widowControl/>
              <w:spacing w:line="360" w:lineRule="auto"/>
              <w:jc w:val="center"/>
              <w:rPr>
                <w:rFonts w:ascii="Times New Roman" w:eastAsia="Times New Roman" w:hAnsi="Times New Roman" w:cs="Times New Roman"/>
                <w:sz w:val="24"/>
                <w:szCs w:val="24"/>
              </w:rPr>
            </w:pPr>
          </w:p>
        </w:tc>
      </w:tr>
      <w:tr w:rsidR="00226763" w:rsidRPr="008416F5" w:rsidTr="00226763">
        <w:tc>
          <w:tcPr>
            <w:tcW w:w="2943" w:type="dxa"/>
            <w:vMerge/>
          </w:tcPr>
          <w:p w:rsidR="00226763" w:rsidRPr="008416F5" w:rsidRDefault="00226763" w:rsidP="00226763">
            <w:pPr>
              <w:widowControl/>
              <w:spacing w:line="360" w:lineRule="auto"/>
              <w:rPr>
                <w:rFonts w:ascii="Times New Roman" w:eastAsia="Times New Roman" w:hAnsi="Times New Roman" w:cs="Times New Roman"/>
                <w:sz w:val="24"/>
                <w:szCs w:val="24"/>
              </w:rPr>
            </w:pPr>
          </w:p>
        </w:tc>
        <w:tc>
          <w:tcPr>
            <w:tcW w:w="4389"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Участие в работе методических объединений, творческих, проблемных групп</w:t>
            </w:r>
          </w:p>
        </w:tc>
        <w:tc>
          <w:tcPr>
            <w:tcW w:w="1565"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 0-5</w:t>
            </w:r>
          </w:p>
        </w:tc>
        <w:tc>
          <w:tcPr>
            <w:tcW w:w="1559" w:type="dxa"/>
          </w:tcPr>
          <w:p w:rsidR="00226763" w:rsidRPr="008416F5" w:rsidRDefault="00226763" w:rsidP="00DF2500">
            <w:pPr>
              <w:widowControl/>
              <w:spacing w:line="360" w:lineRule="auto"/>
              <w:jc w:val="center"/>
              <w:rPr>
                <w:rFonts w:ascii="Times New Roman" w:eastAsia="Times New Roman" w:hAnsi="Times New Roman" w:cs="Times New Roman"/>
                <w:sz w:val="24"/>
                <w:szCs w:val="24"/>
              </w:rPr>
            </w:pPr>
          </w:p>
        </w:tc>
      </w:tr>
      <w:tr w:rsidR="00226763" w:rsidRPr="008416F5" w:rsidTr="00226763">
        <w:tc>
          <w:tcPr>
            <w:tcW w:w="2943" w:type="dxa"/>
            <w:vMerge/>
          </w:tcPr>
          <w:p w:rsidR="00226763" w:rsidRPr="008416F5" w:rsidRDefault="00226763" w:rsidP="00226763">
            <w:pPr>
              <w:widowControl/>
              <w:spacing w:line="360" w:lineRule="auto"/>
              <w:rPr>
                <w:rFonts w:ascii="Times New Roman" w:eastAsia="Times New Roman" w:hAnsi="Times New Roman" w:cs="Times New Roman"/>
                <w:sz w:val="24"/>
                <w:szCs w:val="24"/>
              </w:rPr>
            </w:pPr>
          </w:p>
        </w:tc>
        <w:tc>
          <w:tcPr>
            <w:tcW w:w="4389"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Публикация (статьи по обобщению опыта, статьи о школе)</w:t>
            </w:r>
          </w:p>
        </w:tc>
        <w:tc>
          <w:tcPr>
            <w:tcW w:w="1565"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0-5</w:t>
            </w:r>
          </w:p>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 1 балл за публикацию</w:t>
            </w:r>
          </w:p>
        </w:tc>
        <w:tc>
          <w:tcPr>
            <w:tcW w:w="1559" w:type="dxa"/>
          </w:tcPr>
          <w:p w:rsidR="00226763" w:rsidRPr="008416F5" w:rsidRDefault="00226763" w:rsidP="00DF2500">
            <w:pPr>
              <w:widowControl/>
              <w:spacing w:line="360" w:lineRule="auto"/>
              <w:jc w:val="center"/>
              <w:rPr>
                <w:rFonts w:ascii="Times New Roman" w:eastAsia="Times New Roman" w:hAnsi="Times New Roman" w:cs="Times New Roman"/>
                <w:sz w:val="24"/>
                <w:szCs w:val="24"/>
              </w:rPr>
            </w:pPr>
          </w:p>
        </w:tc>
      </w:tr>
      <w:tr w:rsidR="00226763" w:rsidRPr="008416F5" w:rsidTr="00226763">
        <w:trPr>
          <w:trHeight w:val="1993"/>
        </w:trPr>
        <w:tc>
          <w:tcPr>
            <w:tcW w:w="2943" w:type="dxa"/>
            <w:vMerge/>
          </w:tcPr>
          <w:p w:rsidR="00226763" w:rsidRPr="008416F5" w:rsidRDefault="00226763" w:rsidP="00226763">
            <w:pPr>
              <w:widowControl/>
              <w:spacing w:line="360" w:lineRule="auto"/>
              <w:rPr>
                <w:rFonts w:ascii="Times New Roman" w:eastAsia="Times New Roman" w:hAnsi="Times New Roman" w:cs="Times New Roman"/>
                <w:sz w:val="24"/>
                <w:szCs w:val="24"/>
              </w:rPr>
            </w:pPr>
          </w:p>
        </w:tc>
        <w:tc>
          <w:tcPr>
            <w:tcW w:w="4389" w:type="dxa"/>
          </w:tcPr>
          <w:p w:rsidR="00226763" w:rsidRPr="008416F5" w:rsidRDefault="00226763" w:rsidP="00226763">
            <w:pPr>
              <w:widowControl/>
              <w:spacing w:line="360" w:lineRule="auto"/>
              <w:rPr>
                <w:rFonts w:ascii="Times New Roman" w:eastAsia="Times New Roman" w:hAnsi="Times New Roman" w:cs="Times New Roman"/>
                <w:sz w:val="24"/>
                <w:szCs w:val="24"/>
                <w:u w:val="single"/>
              </w:rPr>
            </w:pPr>
            <w:r w:rsidRPr="008416F5">
              <w:rPr>
                <w:rFonts w:ascii="Times New Roman" w:eastAsia="Times New Roman" w:hAnsi="Times New Roman" w:cs="Times New Roman"/>
                <w:sz w:val="24"/>
                <w:szCs w:val="24"/>
                <w:u w:val="single"/>
              </w:rPr>
              <w:t>Обобщение и распространение педагогического опыта:</w:t>
            </w:r>
          </w:p>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416F5">
              <w:rPr>
                <w:rFonts w:ascii="Times New Roman" w:eastAsia="Times New Roman" w:hAnsi="Times New Roman" w:cs="Times New Roman"/>
                <w:sz w:val="24"/>
                <w:szCs w:val="24"/>
              </w:rPr>
              <w:t>проведение мастер-классов, семинаров, стажировок на уровне района, края, федерации</w:t>
            </w:r>
          </w:p>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8416F5">
              <w:rPr>
                <w:rFonts w:ascii="Times New Roman" w:eastAsia="Times New Roman" w:hAnsi="Times New Roman" w:cs="Times New Roman"/>
                <w:sz w:val="24"/>
                <w:szCs w:val="24"/>
              </w:rPr>
              <w:t>подготовка рекомендаций по работе с детьми, состоящими на учете в ПДН ОВД, СОП, в «группе риска»</w:t>
            </w:r>
          </w:p>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416F5">
              <w:rPr>
                <w:rFonts w:ascii="Times New Roman" w:eastAsia="Times New Roman" w:hAnsi="Times New Roman" w:cs="Times New Roman"/>
                <w:sz w:val="24"/>
                <w:szCs w:val="24"/>
              </w:rPr>
              <w:t>выступление на конференциях, совещаниях на уровне района, края, федерации</w:t>
            </w:r>
          </w:p>
        </w:tc>
        <w:tc>
          <w:tcPr>
            <w:tcW w:w="1565" w:type="dxa"/>
          </w:tcPr>
          <w:p w:rsidR="00226763" w:rsidRPr="008416F5" w:rsidRDefault="00226763" w:rsidP="00226763">
            <w:pPr>
              <w:widowControl/>
              <w:spacing w:line="360" w:lineRule="auto"/>
              <w:rPr>
                <w:rFonts w:ascii="Times New Roman" w:eastAsia="Times New Roman" w:hAnsi="Times New Roman" w:cs="Times New Roman"/>
                <w:sz w:val="24"/>
                <w:szCs w:val="24"/>
              </w:rPr>
            </w:pPr>
          </w:p>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0-5</w:t>
            </w:r>
          </w:p>
          <w:p w:rsidR="00226763" w:rsidRPr="008416F5" w:rsidRDefault="00226763" w:rsidP="00226763">
            <w:pPr>
              <w:widowControl/>
              <w:spacing w:line="360" w:lineRule="auto"/>
              <w:rPr>
                <w:rFonts w:ascii="Times New Roman" w:eastAsia="Times New Roman" w:hAnsi="Times New Roman" w:cs="Times New Roman"/>
                <w:sz w:val="24"/>
                <w:szCs w:val="24"/>
              </w:rPr>
            </w:pPr>
          </w:p>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0-5</w:t>
            </w:r>
          </w:p>
          <w:p w:rsidR="00226763" w:rsidRPr="008416F5" w:rsidRDefault="00226763" w:rsidP="00226763">
            <w:pPr>
              <w:widowControl/>
              <w:spacing w:line="360" w:lineRule="auto"/>
              <w:rPr>
                <w:rFonts w:ascii="Times New Roman" w:eastAsia="Times New Roman" w:hAnsi="Times New Roman" w:cs="Times New Roman"/>
                <w:sz w:val="24"/>
                <w:szCs w:val="24"/>
              </w:rPr>
            </w:pPr>
          </w:p>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lastRenderedPageBreak/>
              <w:t xml:space="preserve"> 0-5</w:t>
            </w:r>
          </w:p>
        </w:tc>
        <w:tc>
          <w:tcPr>
            <w:tcW w:w="1559" w:type="dxa"/>
          </w:tcPr>
          <w:p w:rsidR="00226763" w:rsidRPr="008416F5" w:rsidRDefault="00226763" w:rsidP="00DF2500">
            <w:pPr>
              <w:widowControl/>
              <w:spacing w:line="360" w:lineRule="auto"/>
              <w:jc w:val="center"/>
              <w:rPr>
                <w:rFonts w:ascii="Times New Roman" w:eastAsia="Times New Roman" w:hAnsi="Times New Roman" w:cs="Times New Roman"/>
                <w:sz w:val="24"/>
                <w:szCs w:val="24"/>
              </w:rPr>
            </w:pPr>
          </w:p>
        </w:tc>
      </w:tr>
      <w:tr w:rsidR="00226763" w:rsidRPr="008416F5" w:rsidTr="00226763">
        <w:tc>
          <w:tcPr>
            <w:tcW w:w="2943" w:type="dxa"/>
            <w:vMerge/>
          </w:tcPr>
          <w:p w:rsidR="00226763" w:rsidRPr="008416F5" w:rsidRDefault="00226763" w:rsidP="00226763">
            <w:pPr>
              <w:widowControl/>
              <w:spacing w:line="360" w:lineRule="auto"/>
              <w:rPr>
                <w:rFonts w:ascii="Times New Roman" w:eastAsia="Times New Roman" w:hAnsi="Times New Roman" w:cs="Times New Roman"/>
                <w:sz w:val="24"/>
                <w:szCs w:val="24"/>
              </w:rPr>
            </w:pPr>
          </w:p>
        </w:tc>
        <w:tc>
          <w:tcPr>
            <w:tcW w:w="4389"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Обеспечение консультативной, диагностической, коррекционной, реабилитационной деятельности специалистов, работающих с детьми, состоящими на учете в ПДН ОВД, СОП, в «группе риска» и их семьями</w:t>
            </w:r>
          </w:p>
        </w:tc>
        <w:tc>
          <w:tcPr>
            <w:tcW w:w="1565"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 0-5</w:t>
            </w:r>
          </w:p>
        </w:tc>
        <w:tc>
          <w:tcPr>
            <w:tcW w:w="1559" w:type="dxa"/>
          </w:tcPr>
          <w:p w:rsidR="00226763" w:rsidRPr="008416F5" w:rsidRDefault="00226763" w:rsidP="00DF2500">
            <w:pPr>
              <w:widowControl/>
              <w:spacing w:line="360" w:lineRule="auto"/>
              <w:jc w:val="center"/>
              <w:rPr>
                <w:rFonts w:ascii="Times New Roman" w:eastAsia="Times New Roman" w:hAnsi="Times New Roman" w:cs="Times New Roman"/>
                <w:sz w:val="24"/>
                <w:szCs w:val="24"/>
              </w:rPr>
            </w:pPr>
          </w:p>
        </w:tc>
      </w:tr>
      <w:tr w:rsidR="00226763" w:rsidRPr="008416F5" w:rsidTr="00226763">
        <w:tc>
          <w:tcPr>
            <w:tcW w:w="2943" w:type="dxa"/>
            <w:vMerge/>
          </w:tcPr>
          <w:p w:rsidR="00226763" w:rsidRPr="008416F5" w:rsidRDefault="00226763" w:rsidP="00226763">
            <w:pPr>
              <w:widowControl/>
              <w:spacing w:line="360" w:lineRule="auto"/>
              <w:rPr>
                <w:rFonts w:ascii="Times New Roman" w:eastAsia="Times New Roman" w:hAnsi="Times New Roman" w:cs="Times New Roman"/>
                <w:sz w:val="24"/>
                <w:szCs w:val="24"/>
              </w:rPr>
            </w:pPr>
          </w:p>
        </w:tc>
        <w:tc>
          <w:tcPr>
            <w:tcW w:w="4389"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Проведение повышения квалификации классных руководителей по вопросам организации работы с детьми, состоящими на учете в ПДН ОВД, СОП, в «группе риска» и их семьями</w:t>
            </w:r>
          </w:p>
        </w:tc>
        <w:tc>
          <w:tcPr>
            <w:tcW w:w="1565"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0-5</w:t>
            </w:r>
          </w:p>
        </w:tc>
        <w:tc>
          <w:tcPr>
            <w:tcW w:w="1559" w:type="dxa"/>
          </w:tcPr>
          <w:p w:rsidR="00226763" w:rsidRPr="008416F5" w:rsidRDefault="00226763" w:rsidP="00DF2500">
            <w:pPr>
              <w:widowControl/>
              <w:spacing w:line="360" w:lineRule="auto"/>
              <w:jc w:val="center"/>
              <w:rPr>
                <w:rFonts w:ascii="Times New Roman" w:eastAsia="Times New Roman" w:hAnsi="Times New Roman" w:cs="Times New Roman"/>
                <w:sz w:val="24"/>
                <w:szCs w:val="24"/>
              </w:rPr>
            </w:pPr>
          </w:p>
        </w:tc>
      </w:tr>
      <w:tr w:rsidR="00226763" w:rsidRPr="008416F5" w:rsidTr="00226763">
        <w:trPr>
          <w:trHeight w:val="966"/>
        </w:trPr>
        <w:tc>
          <w:tcPr>
            <w:tcW w:w="2943" w:type="dxa"/>
          </w:tcPr>
          <w:p w:rsidR="00226763" w:rsidRPr="008416F5" w:rsidRDefault="00226763" w:rsidP="00226763">
            <w:pPr>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416F5">
              <w:rPr>
                <w:rFonts w:ascii="Times New Roman" w:eastAsia="Times New Roman" w:hAnsi="Times New Roman" w:cs="Times New Roman"/>
                <w:sz w:val="24"/>
                <w:szCs w:val="24"/>
              </w:rPr>
              <w:t>Участие в конкурсах профессионального мастерства</w:t>
            </w:r>
          </w:p>
        </w:tc>
        <w:tc>
          <w:tcPr>
            <w:tcW w:w="4389" w:type="dxa"/>
          </w:tcPr>
          <w:p w:rsidR="00226763" w:rsidRPr="008416F5" w:rsidRDefault="00226763" w:rsidP="00226763">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Уровень конкурса</w:t>
            </w:r>
          </w:p>
          <w:p w:rsidR="00226763" w:rsidRPr="008416F5" w:rsidRDefault="00226763" w:rsidP="00226763">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Результативность участия (призовые места)</w:t>
            </w:r>
          </w:p>
        </w:tc>
        <w:tc>
          <w:tcPr>
            <w:tcW w:w="1565" w:type="dxa"/>
          </w:tcPr>
          <w:p w:rsidR="00226763" w:rsidRPr="008416F5" w:rsidRDefault="00226763" w:rsidP="00226763">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 0-10</w:t>
            </w:r>
          </w:p>
        </w:tc>
        <w:tc>
          <w:tcPr>
            <w:tcW w:w="1559" w:type="dxa"/>
          </w:tcPr>
          <w:p w:rsidR="00226763" w:rsidRPr="008416F5" w:rsidRDefault="00226763" w:rsidP="00DF2500">
            <w:pPr>
              <w:spacing w:line="360" w:lineRule="auto"/>
              <w:jc w:val="center"/>
              <w:rPr>
                <w:rFonts w:ascii="Times New Roman" w:eastAsia="Times New Roman" w:hAnsi="Times New Roman" w:cs="Times New Roman"/>
                <w:sz w:val="24"/>
                <w:szCs w:val="24"/>
              </w:rPr>
            </w:pPr>
          </w:p>
        </w:tc>
      </w:tr>
      <w:tr w:rsidR="00226763" w:rsidRPr="008416F5" w:rsidTr="00226763">
        <w:trPr>
          <w:trHeight w:val="966"/>
        </w:trPr>
        <w:tc>
          <w:tcPr>
            <w:tcW w:w="2943" w:type="dxa"/>
          </w:tcPr>
          <w:p w:rsidR="00226763" w:rsidRPr="008416F5" w:rsidRDefault="00226763" w:rsidP="00226763">
            <w:pPr>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416F5">
              <w:rPr>
                <w:rFonts w:ascii="Times New Roman" w:eastAsia="Times New Roman" w:hAnsi="Times New Roman" w:cs="Times New Roman"/>
                <w:sz w:val="24"/>
                <w:szCs w:val="24"/>
              </w:rPr>
              <w:t>Защита на категорию</w:t>
            </w:r>
          </w:p>
        </w:tc>
        <w:tc>
          <w:tcPr>
            <w:tcW w:w="4389" w:type="dxa"/>
          </w:tcPr>
          <w:p w:rsidR="00226763" w:rsidRPr="008416F5" w:rsidRDefault="00226763" w:rsidP="00226763">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 к -2 б</w:t>
            </w:r>
          </w:p>
          <w:p w:rsidR="00226763" w:rsidRPr="008416F5" w:rsidRDefault="00226763" w:rsidP="00226763">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В.к.- 3 б</w:t>
            </w:r>
          </w:p>
        </w:tc>
        <w:tc>
          <w:tcPr>
            <w:tcW w:w="1565" w:type="dxa"/>
          </w:tcPr>
          <w:p w:rsidR="00226763" w:rsidRPr="008416F5" w:rsidRDefault="00226763" w:rsidP="00226763">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0-3</w:t>
            </w:r>
          </w:p>
        </w:tc>
        <w:tc>
          <w:tcPr>
            <w:tcW w:w="1559" w:type="dxa"/>
          </w:tcPr>
          <w:p w:rsidR="00226763" w:rsidRPr="008416F5" w:rsidRDefault="00226763" w:rsidP="00DF2500">
            <w:pPr>
              <w:spacing w:line="360" w:lineRule="auto"/>
              <w:jc w:val="center"/>
              <w:rPr>
                <w:rFonts w:ascii="Times New Roman" w:eastAsia="Times New Roman" w:hAnsi="Times New Roman" w:cs="Times New Roman"/>
                <w:sz w:val="24"/>
                <w:szCs w:val="24"/>
              </w:rPr>
            </w:pPr>
          </w:p>
        </w:tc>
      </w:tr>
      <w:tr w:rsidR="00226763" w:rsidRPr="008416F5" w:rsidTr="00226763">
        <w:trPr>
          <w:trHeight w:val="375"/>
        </w:trPr>
        <w:tc>
          <w:tcPr>
            <w:tcW w:w="2943" w:type="dxa"/>
            <w:vMerge w:val="restart"/>
          </w:tcPr>
          <w:p w:rsidR="00226763" w:rsidRPr="008416F5" w:rsidRDefault="00226763" w:rsidP="00226763">
            <w:pPr>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8416F5">
              <w:rPr>
                <w:rFonts w:ascii="Times New Roman" w:eastAsia="Times New Roman" w:hAnsi="Times New Roman" w:cs="Times New Roman"/>
                <w:sz w:val="24"/>
                <w:szCs w:val="24"/>
              </w:rPr>
              <w:t>Взаимодействие с родителями (законными представителями)</w:t>
            </w:r>
          </w:p>
        </w:tc>
        <w:tc>
          <w:tcPr>
            <w:tcW w:w="4389"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Отсутствие конфликтов, жалоб</w:t>
            </w:r>
          </w:p>
          <w:p w:rsidR="00226763" w:rsidRPr="008416F5" w:rsidRDefault="00226763" w:rsidP="00226763">
            <w:pPr>
              <w:widowControl/>
              <w:spacing w:line="360" w:lineRule="auto"/>
              <w:rPr>
                <w:rFonts w:ascii="Times New Roman" w:eastAsia="Times New Roman" w:hAnsi="Times New Roman" w:cs="Times New Roman"/>
                <w:sz w:val="24"/>
                <w:szCs w:val="24"/>
              </w:rPr>
            </w:pPr>
          </w:p>
        </w:tc>
        <w:tc>
          <w:tcPr>
            <w:tcW w:w="1565"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 0-5</w:t>
            </w:r>
          </w:p>
          <w:p w:rsidR="00226763" w:rsidRPr="008416F5" w:rsidRDefault="00226763" w:rsidP="00226763">
            <w:pPr>
              <w:widowControl/>
              <w:spacing w:line="360" w:lineRule="auto"/>
              <w:rPr>
                <w:rFonts w:ascii="Times New Roman" w:eastAsia="Times New Roman" w:hAnsi="Times New Roman" w:cs="Times New Roman"/>
                <w:sz w:val="24"/>
                <w:szCs w:val="24"/>
              </w:rPr>
            </w:pPr>
          </w:p>
        </w:tc>
        <w:tc>
          <w:tcPr>
            <w:tcW w:w="1559" w:type="dxa"/>
          </w:tcPr>
          <w:p w:rsidR="00226763" w:rsidRPr="008416F5" w:rsidRDefault="00226763" w:rsidP="00DF2500">
            <w:pPr>
              <w:widowControl/>
              <w:spacing w:line="360" w:lineRule="auto"/>
              <w:jc w:val="center"/>
              <w:rPr>
                <w:rFonts w:ascii="Times New Roman" w:eastAsia="Times New Roman" w:hAnsi="Times New Roman" w:cs="Times New Roman"/>
                <w:sz w:val="24"/>
                <w:szCs w:val="24"/>
              </w:rPr>
            </w:pPr>
          </w:p>
        </w:tc>
      </w:tr>
      <w:tr w:rsidR="00226763" w:rsidRPr="008416F5" w:rsidTr="00226763">
        <w:trPr>
          <w:trHeight w:val="735"/>
        </w:trPr>
        <w:tc>
          <w:tcPr>
            <w:tcW w:w="2943" w:type="dxa"/>
            <w:vMerge/>
          </w:tcPr>
          <w:p w:rsidR="00226763" w:rsidRPr="008416F5" w:rsidRDefault="00226763" w:rsidP="00226763">
            <w:pPr>
              <w:widowControl/>
              <w:spacing w:line="360" w:lineRule="auto"/>
              <w:rPr>
                <w:rFonts w:ascii="Times New Roman" w:eastAsia="Times New Roman" w:hAnsi="Times New Roman" w:cs="Times New Roman"/>
                <w:sz w:val="24"/>
                <w:szCs w:val="24"/>
              </w:rPr>
            </w:pPr>
          </w:p>
        </w:tc>
        <w:tc>
          <w:tcPr>
            <w:tcW w:w="4389" w:type="dxa"/>
          </w:tcPr>
          <w:p w:rsidR="00226763" w:rsidRPr="008416F5" w:rsidRDefault="00226763" w:rsidP="00226763">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Удовлетворенность родителей (законных представителей) качеством услуги</w:t>
            </w:r>
          </w:p>
        </w:tc>
        <w:tc>
          <w:tcPr>
            <w:tcW w:w="1565" w:type="dxa"/>
          </w:tcPr>
          <w:p w:rsidR="00226763" w:rsidRPr="008416F5" w:rsidRDefault="00226763" w:rsidP="00226763">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 0-5</w:t>
            </w:r>
          </w:p>
        </w:tc>
        <w:tc>
          <w:tcPr>
            <w:tcW w:w="1559" w:type="dxa"/>
          </w:tcPr>
          <w:p w:rsidR="00226763" w:rsidRPr="008416F5" w:rsidRDefault="00226763" w:rsidP="00DF2500">
            <w:pPr>
              <w:spacing w:line="360" w:lineRule="auto"/>
              <w:jc w:val="center"/>
              <w:rPr>
                <w:rFonts w:ascii="Times New Roman" w:eastAsia="Times New Roman" w:hAnsi="Times New Roman" w:cs="Times New Roman"/>
                <w:sz w:val="24"/>
                <w:szCs w:val="24"/>
              </w:rPr>
            </w:pPr>
          </w:p>
        </w:tc>
      </w:tr>
      <w:tr w:rsidR="00226763" w:rsidRPr="008416F5" w:rsidTr="00226763">
        <w:trPr>
          <w:trHeight w:val="735"/>
        </w:trPr>
        <w:tc>
          <w:tcPr>
            <w:tcW w:w="2943" w:type="dxa"/>
          </w:tcPr>
          <w:p w:rsidR="00226763" w:rsidRPr="008416F5" w:rsidRDefault="00226763" w:rsidP="00226763">
            <w:pPr>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8416F5">
              <w:rPr>
                <w:rFonts w:ascii="Times New Roman" w:eastAsia="Times New Roman" w:hAnsi="Times New Roman" w:cs="Times New Roman"/>
                <w:sz w:val="24"/>
                <w:szCs w:val="24"/>
              </w:rPr>
              <w:t>Экспертная деятельность</w:t>
            </w:r>
          </w:p>
        </w:tc>
        <w:tc>
          <w:tcPr>
            <w:tcW w:w="4389" w:type="dxa"/>
          </w:tcPr>
          <w:p w:rsidR="00226763" w:rsidRPr="008416F5" w:rsidRDefault="00226763" w:rsidP="00226763">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 Рецензирование, жюри, экспертная оценка, аналитическая деятельность</w:t>
            </w:r>
          </w:p>
        </w:tc>
        <w:tc>
          <w:tcPr>
            <w:tcW w:w="1565" w:type="dxa"/>
          </w:tcPr>
          <w:p w:rsidR="00226763" w:rsidRPr="008416F5" w:rsidRDefault="00226763" w:rsidP="00226763">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0-5</w:t>
            </w:r>
          </w:p>
        </w:tc>
        <w:tc>
          <w:tcPr>
            <w:tcW w:w="1559" w:type="dxa"/>
          </w:tcPr>
          <w:p w:rsidR="00226763" w:rsidRPr="008416F5" w:rsidRDefault="00226763" w:rsidP="00DF2500">
            <w:pPr>
              <w:spacing w:line="360" w:lineRule="auto"/>
              <w:jc w:val="center"/>
              <w:rPr>
                <w:rFonts w:ascii="Times New Roman" w:eastAsia="Times New Roman" w:hAnsi="Times New Roman" w:cs="Times New Roman"/>
                <w:sz w:val="24"/>
                <w:szCs w:val="24"/>
              </w:rPr>
            </w:pPr>
          </w:p>
        </w:tc>
      </w:tr>
      <w:tr w:rsidR="00226763" w:rsidRPr="008416F5" w:rsidTr="00226763">
        <w:tc>
          <w:tcPr>
            <w:tcW w:w="2943" w:type="dxa"/>
          </w:tcPr>
          <w:p w:rsidR="00226763" w:rsidRPr="00226763" w:rsidRDefault="00226763" w:rsidP="00226763">
            <w:pPr>
              <w:spacing w:before="100" w:beforeAutospacing="1" w:after="119"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sidRPr="008416F5">
              <w:rPr>
                <w:rFonts w:ascii="Times New Roman" w:eastAsia="Times New Roman" w:hAnsi="Times New Roman" w:cs="Times New Roman"/>
                <w:bCs/>
                <w:sz w:val="24"/>
                <w:szCs w:val="24"/>
              </w:rPr>
              <w:t>Соответствие деятельности ОУ требованиям законодательства в сфере образования</w:t>
            </w:r>
          </w:p>
        </w:tc>
        <w:tc>
          <w:tcPr>
            <w:tcW w:w="4389" w:type="dxa"/>
          </w:tcPr>
          <w:p w:rsidR="00226763" w:rsidRPr="008416F5" w:rsidRDefault="00226763" w:rsidP="00226763">
            <w:pPr>
              <w:spacing w:before="100" w:beforeAutospacing="1" w:after="119" w:line="360" w:lineRule="auto"/>
              <w:rPr>
                <w:rFonts w:ascii="Times New Roman" w:eastAsia="Times New Roman" w:hAnsi="Times New Roman" w:cs="Times New Roman"/>
                <w:bCs/>
                <w:sz w:val="24"/>
                <w:szCs w:val="24"/>
              </w:rPr>
            </w:pPr>
            <w:r w:rsidRPr="008416F5">
              <w:rPr>
                <w:rFonts w:ascii="Times New Roman" w:eastAsia="Times New Roman" w:hAnsi="Times New Roman" w:cs="Times New Roman"/>
                <w:sz w:val="24"/>
                <w:szCs w:val="24"/>
              </w:rPr>
              <w:t>Отсутствие предписаний надзорных органов, нарушений, выявленных при проверке учредителем по направлению деятельности</w:t>
            </w:r>
          </w:p>
        </w:tc>
        <w:tc>
          <w:tcPr>
            <w:tcW w:w="1565" w:type="dxa"/>
          </w:tcPr>
          <w:p w:rsidR="00226763" w:rsidRPr="008416F5" w:rsidRDefault="00226763" w:rsidP="00226763">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0-5 </w:t>
            </w:r>
          </w:p>
        </w:tc>
        <w:tc>
          <w:tcPr>
            <w:tcW w:w="1559" w:type="dxa"/>
          </w:tcPr>
          <w:p w:rsidR="00226763" w:rsidRPr="008416F5" w:rsidRDefault="00226763" w:rsidP="00DF2500">
            <w:pPr>
              <w:widowControl/>
              <w:spacing w:line="360" w:lineRule="auto"/>
              <w:jc w:val="center"/>
              <w:rPr>
                <w:rFonts w:ascii="Times New Roman" w:eastAsia="Times New Roman" w:hAnsi="Times New Roman" w:cs="Times New Roman"/>
                <w:sz w:val="24"/>
                <w:szCs w:val="24"/>
              </w:rPr>
            </w:pPr>
          </w:p>
        </w:tc>
      </w:tr>
      <w:tr w:rsidR="00226763" w:rsidRPr="008416F5" w:rsidTr="005C5D5F">
        <w:tc>
          <w:tcPr>
            <w:tcW w:w="7332" w:type="dxa"/>
            <w:gridSpan w:val="2"/>
          </w:tcPr>
          <w:p w:rsidR="00226763" w:rsidRPr="008416F5" w:rsidRDefault="00226763" w:rsidP="00226763">
            <w:pPr>
              <w:spacing w:before="100" w:beforeAutospacing="1" w:after="119"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w:t>
            </w:r>
          </w:p>
        </w:tc>
        <w:tc>
          <w:tcPr>
            <w:tcW w:w="1565" w:type="dxa"/>
          </w:tcPr>
          <w:p w:rsidR="00226763" w:rsidRPr="008416F5" w:rsidRDefault="00226763" w:rsidP="00226763">
            <w:pPr>
              <w:widowControl/>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б.</w:t>
            </w:r>
          </w:p>
        </w:tc>
        <w:tc>
          <w:tcPr>
            <w:tcW w:w="1559" w:type="dxa"/>
          </w:tcPr>
          <w:p w:rsidR="00226763" w:rsidRPr="008416F5" w:rsidRDefault="00226763" w:rsidP="00DF2500">
            <w:pPr>
              <w:widowControl/>
              <w:spacing w:line="360" w:lineRule="auto"/>
              <w:jc w:val="center"/>
              <w:rPr>
                <w:rFonts w:ascii="Times New Roman" w:eastAsia="Times New Roman" w:hAnsi="Times New Roman" w:cs="Times New Roman"/>
                <w:sz w:val="24"/>
                <w:szCs w:val="24"/>
              </w:rPr>
            </w:pPr>
          </w:p>
        </w:tc>
      </w:tr>
      <w:tr w:rsidR="00226763" w:rsidRPr="008416F5" w:rsidTr="005C5D5F">
        <w:tc>
          <w:tcPr>
            <w:tcW w:w="7332" w:type="dxa"/>
            <w:gridSpan w:val="2"/>
          </w:tcPr>
          <w:p w:rsidR="00226763" w:rsidRPr="008416F5" w:rsidRDefault="00226763" w:rsidP="00226763">
            <w:pPr>
              <w:spacing w:before="100" w:beforeAutospacing="1" w:after="119" w:line="360" w:lineRule="auto"/>
              <w:jc w:val="right"/>
              <w:rPr>
                <w:rFonts w:ascii="Times New Roman" w:eastAsia="Times New Roman" w:hAnsi="Times New Roman" w:cs="Times New Roman"/>
                <w:color w:val="auto"/>
                <w:sz w:val="24"/>
                <w:szCs w:val="24"/>
              </w:rPr>
            </w:pPr>
            <w:r w:rsidRPr="008416F5">
              <w:rPr>
                <w:rFonts w:ascii="Times New Roman" w:eastAsia="Times New Roman" w:hAnsi="Times New Roman" w:cs="Times New Roman"/>
                <w:bCs/>
                <w:color w:val="auto"/>
                <w:sz w:val="24"/>
                <w:szCs w:val="24"/>
              </w:rPr>
              <w:t xml:space="preserve">Прочие </w:t>
            </w:r>
          </w:p>
        </w:tc>
        <w:tc>
          <w:tcPr>
            <w:tcW w:w="1565" w:type="dxa"/>
          </w:tcPr>
          <w:p w:rsidR="00226763" w:rsidRPr="008416F5" w:rsidRDefault="00226763" w:rsidP="00226763">
            <w:pPr>
              <w:widowControl/>
              <w:spacing w:line="360" w:lineRule="auto"/>
              <w:rPr>
                <w:rFonts w:ascii="Times New Roman" w:eastAsia="Times New Roman" w:hAnsi="Times New Roman" w:cs="Times New Roman"/>
                <w:color w:val="auto"/>
                <w:sz w:val="24"/>
                <w:szCs w:val="24"/>
              </w:rPr>
            </w:pPr>
            <w:r w:rsidRPr="008416F5">
              <w:rPr>
                <w:rFonts w:ascii="Times New Roman" w:eastAsia="Times New Roman" w:hAnsi="Times New Roman" w:cs="Times New Roman"/>
                <w:color w:val="auto"/>
                <w:sz w:val="24"/>
                <w:szCs w:val="24"/>
              </w:rPr>
              <w:t>0-5</w:t>
            </w:r>
          </w:p>
        </w:tc>
        <w:tc>
          <w:tcPr>
            <w:tcW w:w="1559" w:type="dxa"/>
          </w:tcPr>
          <w:p w:rsidR="00226763" w:rsidRPr="008416F5" w:rsidRDefault="00226763" w:rsidP="00DF2500">
            <w:pPr>
              <w:widowControl/>
              <w:spacing w:line="360" w:lineRule="auto"/>
              <w:jc w:val="center"/>
              <w:rPr>
                <w:rFonts w:ascii="Times New Roman" w:eastAsia="Times New Roman" w:hAnsi="Times New Roman" w:cs="Times New Roman"/>
                <w:color w:val="FF0000"/>
                <w:sz w:val="24"/>
                <w:szCs w:val="24"/>
              </w:rPr>
            </w:pPr>
          </w:p>
        </w:tc>
      </w:tr>
    </w:tbl>
    <w:p w:rsidR="00E8537A" w:rsidRPr="008416F5" w:rsidRDefault="00E8537A" w:rsidP="00226763">
      <w:pPr>
        <w:spacing w:line="360" w:lineRule="auto"/>
        <w:rPr>
          <w:rFonts w:ascii="Times New Roman" w:eastAsia="Times New Roman" w:hAnsi="Times New Roman" w:cs="Times New Roman"/>
          <w:b/>
          <w:bCs/>
        </w:rPr>
      </w:pPr>
    </w:p>
    <w:p w:rsidR="00601792" w:rsidRPr="005C5D5F" w:rsidRDefault="00601792" w:rsidP="00226763">
      <w:pPr>
        <w:spacing w:line="360" w:lineRule="auto"/>
        <w:jc w:val="center"/>
        <w:rPr>
          <w:rFonts w:ascii="Times New Roman" w:eastAsia="Times New Roman" w:hAnsi="Times New Roman" w:cs="Times New Roman"/>
          <w:b/>
          <w:bCs/>
          <w:color w:val="auto"/>
          <w:sz w:val="26"/>
          <w:szCs w:val="26"/>
        </w:rPr>
      </w:pPr>
      <w:r w:rsidRPr="005C5D5F">
        <w:rPr>
          <w:rFonts w:ascii="Times New Roman" w:eastAsia="Times New Roman" w:hAnsi="Times New Roman" w:cs="Times New Roman"/>
          <w:b/>
          <w:bCs/>
          <w:color w:val="auto"/>
          <w:sz w:val="26"/>
          <w:szCs w:val="26"/>
        </w:rPr>
        <w:t>КАЧЕСТВЕННЫЕ ПОКАЗАТЕЛИ РЕЗУЛЬТАТИВНОСТИ ТРУДА</w:t>
      </w:r>
    </w:p>
    <w:p w:rsidR="00601792" w:rsidRPr="005C5D5F" w:rsidRDefault="00601792" w:rsidP="00226763">
      <w:pPr>
        <w:spacing w:line="360" w:lineRule="auto"/>
        <w:jc w:val="center"/>
        <w:rPr>
          <w:rFonts w:ascii="Times New Roman" w:eastAsia="Times New Roman" w:hAnsi="Times New Roman" w:cs="Times New Roman"/>
          <w:b/>
          <w:bCs/>
          <w:color w:val="auto"/>
          <w:sz w:val="26"/>
          <w:szCs w:val="26"/>
        </w:rPr>
      </w:pPr>
      <w:r w:rsidRPr="005C5D5F">
        <w:rPr>
          <w:rFonts w:ascii="Times New Roman" w:eastAsia="Times New Roman" w:hAnsi="Times New Roman" w:cs="Times New Roman"/>
          <w:b/>
          <w:bCs/>
          <w:color w:val="auto"/>
          <w:sz w:val="26"/>
          <w:szCs w:val="26"/>
        </w:rPr>
        <w:t>ПЕДАГОГИЧЕСКИХ РАБОТНИКОВ (логопед, психолог, дефектолог)</w:t>
      </w:r>
    </w:p>
    <w:p w:rsidR="00226763" w:rsidRPr="005C5D5F" w:rsidRDefault="00601792" w:rsidP="00601792">
      <w:pPr>
        <w:spacing w:line="360" w:lineRule="auto"/>
        <w:rPr>
          <w:rFonts w:ascii="Times New Roman" w:eastAsia="Times New Roman" w:hAnsi="Times New Roman" w:cs="Times New Roman"/>
          <w:color w:val="auto"/>
          <w:sz w:val="26"/>
          <w:szCs w:val="26"/>
        </w:rPr>
      </w:pPr>
      <w:r w:rsidRPr="005C5D5F">
        <w:rPr>
          <w:rFonts w:ascii="Times New Roman" w:eastAsia="Times New Roman" w:hAnsi="Times New Roman" w:cs="Times New Roman"/>
          <w:color w:val="auto"/>
          <w:sz w:val="26"/>
          <w:szCs w:val="26"/>
        </w:rPr>
        <w:t xml:space="preserve">Уровни:      </w:t>
      </w:r>
    </w:p>
    <w:p w:rsidR="00226763" w:rsidRPr="005C5D5F" w:rsidRDefault="00601792" w:rsidP="00601792">
      <w:pPr>
        <w:spacing w:line="360" w:lineRule="auto"/>
        <w:rPr>
          <w:rFonts w:ascii="Times New Roman" w:eastAsia="Times New Roman" w:hAnsi="Times New Roman" w:cs="Times New Roman"/>
          <w:color w:val="auto"/>
          <w:sz w:val="26"/>
          <w:szCs w:val="26"/>
        </w:rPr>
      </w:pPr>
      <w:r w:rsidRPr="005C5D5F">
        <w:rPr>
          <w:rFonts w:ascii="Times New Roman" w:eastAsia="Times New Roman" w:hAnsi="Times New Roman" w:cs="Times New Roman"/>
          <w:color w:val="auto"/>
          <w:sz w:val="26"/>
          <w:szCs w:val="26"/>
        </w:rPr>
        <w:t xml:space="preserve">Школьный - 1 балл.                    </w:t>
      </w:r>
    </w:p>
    <w:p w:rsidR="00226763" w:rsidRPr="005C5D5F" w:rsidRDefault="00601792" w:rsidP="00601792">
      <w:pPr>
        <w:spacing w:line="360" w:lineRule="auto"/>
        <w:rPr>
          <w:rFonts w:ascii="Times New Roman" w:eastAsia="Times New Roman" w:hAnsi="Times New Roman" w:cs="Times New Roman"/>
          <w:color w:val="auto"/>
          <w:sz w:val="26"/>
          <w:szCs w:val="26"/>
        </w:rPr>
      </w:pPr>
      <w:r w:rsidRPr="005C5D5F">
        <w:rPr>
          <w:rFonts w:ascii="Times New Roman" w:eastAsia="Times New Roman" w:hAnsi="Times New Roman" w:cs="Times New Roman"/>
          <w:color w:val="auto"/>
          <w:sz w:val="26"/>
          <w:szCs w:val="26"/>
        </w:rPr>
        <w:t xml:space="preserve">Районный, межмуниципальный - 3 балла.                       </w:t>
      </w:r>
    </w:p>
    <w:p w:rsidR="00601792" w:rsidRPr="005C5D5F" w:rsidRDefault="00601792" w:rsidP="00601792">
      <w:pPr>
        <w:spacing w:line="360" w:lineRule="auto"/>
        <w:rPr>
          <w:rFonts w:ascii="Times New Roman" w:eastAsia="Times New Roman" w:hAnsi="Times New Roman" w:cs="Times New Roman"/>
          <w:color w:val="auto"/>
          <w:sz w:val="26"/>
          <w:szCs w:val="26"/>
        </w:rPr>
      </w:pPr>
      <w:r w:rsidRPr="005C5D5F">
        <w:rPr>
          <w:rFonts w:ascii="Times New Roman" w:eastAsia="Times New Roman" w:hAnsi="Times New Roman" w:cs="Times New Roman"/>
          <w:color w:val="auto"/>
          <w:sz w:val="26"/>
          <w:szCs w:val="26"/>
        </w:rPr>
        <w:t xml:space="preserve">Краевой, российский - 5 баллов.                          </w:t>
      </w:r>
    </w:p>
    <w:p w:rsidR="00226763" w:rsidRPr="005C5D5F" w:rsidRDefault="00601792" w:rsidP="00601792">
      <w:pPr>
        <w:spacing w:line="360" w:lineRule="auto"/>
        <w:rPr>
          <w:rFonts w:ascii="Times New Roman" w:eastAsia="Times New Roman" w:hAnsi="Times New Roman" w:cs="Times New Roman"/>
          <w:color w:val="auto"/>
          <w:sz w:val="26"/>
          <w:szCs w:val="26"/>
        </w:rPr>
      </w:pPr>
      <w:r w:rsidRPr="005C5D5F">
        <w:rPr>
          <w:rFonts w:ascii="Times New Roman" w:eastAsia="Times New Roman" w:hAnsi="Times New Roman" w:cs="Times New Roman"/>
          <w:color w:val="auto"/>
          <w:sz w:val="26"/>
          <w:szCs w:val="26"/>
        </w:rPr>
        <w:t xml:space="preserve">Результативность:                </w:t>
      </w:r>
    </w:p>
    <w:p w:rsidR="00601792" w:rsidRPr="005C5D5F" w:rsidRDefault="00601792" w:rsidP="00601792">
      <w:pPr>
        <w:spacing w:line="360" w:lineRule="auto"/>
        <w:rPr>
          <w:rFonts w:ascii="Times New Roman" w:eastAsia="Times New Roman" w:hAnsi="Times New Roman" w:cs="Times New Roman"/>
          <w:color w:val="auto"/>
          <w:sz w:val="26"/>
          <w:szCs w:val="26"/>
        </w:rPr>
      </w:pPr>
      <w:r w:rsidRPr="005C5D5F">
        <w:rPr>
          <w:rFonts w:ascii="Times New Roman" w:eastAsia="Times New Roman" w:hAnsi="Times New Roman" w:cs="Times New Roman"/>
          <w:color w:val="auto"/>
          <w:sz w:val="26"/>
          <w:szCs w:val="26"/>
        </w:rPr>
        <w:t xml:space="preserve">1 место - 3 балла                    2 место - 2 балла      </w:t>
      </w:r>
      <w:r w:rsidR="00226763" w:rsidRPr="005C5D5F">
        <w:rPr>
          <w:rFonts w:ascii="Times New Roman" w:eastAsia="Times New Roman" w:hAnsi="Times New Roman" w:cs="Times New Roman"/>
          <w:color w:val="auto"/>
          <w:sz w:val="26"/>
          <w:szCs w:val="26"/>
        </w:rPr>
        <w:t xml:space="preserve">               3 место - 1 балл</w:t>
      </w:r>
    </w:p>
    <w:p w:rsidR="00601792" w:rsidRPr="005C5D5F" w:rsidRDefault="00601792" w:rsidP="00601792">
      <w:pPr>
        <w:spacing w:line="360" w:lineRule="auto"/>
        <w:rPr>
          <w:rFonts w:ascii="Times New Roman" w:eastAsia="Times New Roman" w:hAnsi="Times New Roman" w:cs="Times New Roman"/>
          <w:color w:val="auto"/>
          <w:sz w:val="26"/>
          <w:szCs w:val="26"/>
        </w:rPr>
      </w:pPr>
      <w:r w:rsidRPr="005C5D5F">
        <w:rPr>
          <w:rFonts w:ascii="Times New Roman" w:eastAsia="Times New Roman" w:hAnsi="Times New Roman" w:cs="Times New Roman"/>
          <w:color w:val="auto"/>
          <w:sz w:val="26"/>
          <w:szCs w:val="26"/>
        </w:rPr>
        <w:t>Конкретное количество баллов</w:t>
      </w:r>
      <w:r w:rsidR="005C5D5F">
        <w:rPr>
          <w:rFonts w:ascii="Times New Roman" w:eastAsia="Times New Roman" w:hAnsi="Times New Roman" w:cs="Times New Roman"/>
          <w:color w:val="auto"/>
          <w:sz w:val="26"/>
          <w:szCs w:val="26"/>
        </w:rPr>
        <w:t xml:space="preserve"> </w:t>
      </w:r>
      <w:r w:rsidRPr="005C5D5F">
        <w:rPr>
          <w:rFonts w:ascii="Times New Roman" w:eastAsia="Times New Roman" w:hAnsi="Times New Roman" w:cs="Times New Roman"/>
          <w:color w:val="auto"/>
          <w:sz w:val="26"/>
          <w:szCs w:val="26"/>
        </w:rPr>
        <w:t>- устанавливает комиссия</w:t>
      </w:r>
    </w:p>
    <w:tbl>
      <w:tblPr>
        <w:tblStyle w:val="ad"/>
        <w:tblW w:w="10631" w:type="dxa"/>
        <w:tblInd w:w="-34" w:type="dxa"/>
        <w:tblLayout w:type="fixed"/>
        <w:tblLook w:val="04A0"/>
      </w:tblPr>
      <w:tblGrid>
        <w:gridCol w:w="2127"/>
        <w:gridCol w:w="2551"/>
        <w:gridCol w:w="2126"/>
        <w:gridCol w:w="1985"/>
        <w:gridCol w:w="992"/>
        <w:gridCol w:w="850"/>
      </w:tblGrid>
      <w:tr w:rsidR="00E8537A" w:rsidRPr="008416F5" w:rsidTr="005C5D5F">
        <w:trPr>
          <w:trHeight w:val="900"/>
        </w:trPr>
        <w:tc>
          <w:tcPr>
            <w:tcW w:w="2127"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Параметры</w:t>
            </w:r>
          </w:p>
        </w:tc>
        <w:tc>
          <w:tcPr>
            <w:tcW w:w="2551"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Критерии</w:t>
            </w:r>
          </w:p>
        </w:tc>
        <w:tc>
          <w:tcPr>
            <w:tcW w:w="2126"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Нормы при установлении параметров</w:t>
            </w:r>
          </w:p>
        </w:tc>
        <w:tc>
          <w:tcPr>
            <w:tcW w:w="1985"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Периодичность, источник данных</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Баллы</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Заполняется педагогом</w:t>
            </w:r>
          </w:p>
        </w:tc>
      </w:tr>
      <w:tr w:rsidR="00E8537A" w:rsidRPr="008416F5" w:rsidTr="005C5D5F">
        <w:trPr>
          <w:trHeight w:val="1134"/>
        </w:trPr>
        <w:tc>
          <w:tcPr>
            <w:tcW w:w="2127"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 Исполнительская дисциплина и качественное ведение документации</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Своевременность сдачи, качество.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Своевременное и объективное выставление текущих и итоговых оценок</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Исполнение приказов по школе о сдаче документации, отсутствие замечаний</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Постоянно.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0-2</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910"/>
        </w:trPr>
        <w:tc>
          <w:tcPr>
            <w:tcW w:w="2127" w:type="dxa"/>
            <w:hideMark/>
          </w:tcPr>
          <w:p w:rsidR="005C5D5F"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2.</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Инновационная деятельность</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Разработка программ по предметам, проектов, ЦОРов (с рецензией)</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Мониторинг</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Каталог мультимедийных продуктов </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В течение года.</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0-5</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823"/>
        </w:trPr>
        <w:tc>
          <w:tcPr>
            <w:tcW w:w="2127" w:type="dxa"/>
            <w:vMerge w:val="restart"/>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3. Методический потенциал педагога</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1. Участие в профессиональных конкурсах (очное, форма участия). </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Уровни, результативность</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В течение года.</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0-8</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1200"/>
        </w:trPr>
        <w:tc>
          <w:tcPr>
            <w:tcW w:w="2127"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2. Проведение качественных, содержательных </w:t>
            </w:r>
            <w:r w:rsidRPr="008416F5">
              <w:rPr>
                <w:rFonts w:ascii="Times New Roman" w:eastAsia="Times New Roman" w:hAnsi="Times New Roman" w:cs="Times New Roman"/>
                <w:sz w:val="24"/>
                <w:szCs w:val="24"/>
              </w:rPr>
              <w:lastRenderedPageBreak/>
              <w:t>открытых мероприятий (занятие, урок, мастер-класс).</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lastRenderedPageBreak/>
              <w:t>Уровни</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0-7</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600"/>
        </w:trPr>
        <w:tc>
          <w:tcPr>
            <w:tcW w:w="2127"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3. Обобщение опыта работы (выступления на МО, педсоветах, семинарах, конференциях).</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Наличие текста выступления в эл. варианте.</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Уровни. </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0-10</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900"/>
        </w:trPr>
        <w:tc>
          <w:tcPr>
            <w:tcW w:w="2127"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4. Публикация (статьи по обобщению опыта)</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Наличие сертификата за публикацию.</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0-4</w:t>
            </w:r>
          </w:p>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w:t>
            </w:r>
            <w:r w:rsidR="005C5D5F">
              <w:rPr>
                <w:rFonts w:ascii="Times New Roman" w:eastAsia="Times New Roman" w:hAnsi="Times New Roman" w:cs="Times New Roman"/>
                <w:sz w:val="24"/>
                <w:szCs w:val="24"/>
              </w:rPr>
              <w:t xml:space="preserve"> </w:t>
            </w:r>
            <w:r w:rsidRPr="008416F5">
              <w:rPr>
                <w:rFonts w:ascii="Times New Roman" w:eastAsia="Times New Roman" w:hAnsi="Times New Roman" w:cs="Times New Roman"/>
                <w:sz w:val="24"/>
                <w:szCs w:val="24"/>
              </w:rPr>
              <w:t>б</w:t>
            </w:r>
            <w:r w:rsidR="005C5D5F">
              <w:rPr>
                <w:rFonts w:ascii="Times New Roman" w:eastAsia="Times New Roman" w:hAnsi="Times New Roman" w:cs="Times New Roman"/>
                <w:sz w:val="24"/>
                <w:szCs w:val="24"/>
              </w:rPr>
              <w:t>.</w:t>
            </w:r>
            <w:r w:rsidRPr="008416F5">
              <w:rPr>
                <w:rFonts w:ascii="Times New Roman" w:eastAsia="Times New Roman" w:hAnsi="Times New Roman" w:cs="Times New Roman"/>
                <w:sz w:val="24"/>
                <w:szCs w:val="24"/>
              </w:rPr>
              <w:t xml:space="preserve"> за публ.</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910"/>
        </w:trPr>
        <w:tc>
          <w:tcPr>
            <w:tcW w:w="2127"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5. Повышение квалификации (защита на категорию).</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I к. - 2 балла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 В. к. - 3 балла</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0-3</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911"/>
        </w:trPr>
        <w:tc>
          <w:tcPr>
            <w:tcW w:w="2127" w:type="dxa"/>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4. Экспертная деятельность</w:t>
            </w:r>
          </w:p>
        </w:tc>
        <w:tc>
          <w:tcPr>
            <w:tcW w:w="2551" w:type="dxa"/>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 Рецензирование, жюри, экспертная оценка, аналитическая деятельность</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2.Организатор на ОГЭ в ОУ</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3.За работу в районных мониторингах</w:t>
            </w:r>
          </w:p>
        </w:tc>
        <w:tc>
          <w:tcPr>
            <w:tcW w:w="2126" w:type="dxa"/>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Уровни.</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(шк. уровень в соответствии с планом школы)</w:t>
            </w:r>
          </w:p>
        </w:tc>
        <w:tc>
          <w:tcPr>
            <w:tcW w:w="1985" w:type="dxa"/>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0-18</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1133"/>
        </w:trPr>
        <w:tc>
          <w:tcPr>
            <w:tcW w:w="2127"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5. Результативность работы специалиста</w:t>
            </w:r>
          </w:p>
        </w:tc>
        <w:tc>
          <w:tcPr>
            <w:tcW w:w="2551" w:type="dxa"/>
            <w:hideMark/>
          </w:tcPr>
          <w:p w:rsidR="00E8537A" w:rsidRPr="008416F5" w:rsidRDefault="00E8537A" w:rsidP="00DF2500">
            <w:pPr>
              <w:spacing w:line="360" w:lineRule="auto"/>
              <w:rPr>
                <w:rFonts w:ascii="Times New Roman" w:eastAsia="Times New Roman" w:hAnsi="Times New Roman" w:cs="Times New Roman"/>
                <w:color w:val="auto"/>
                <w:sz w:val="24"/>
                <w:szCs w:val="24"/>
              </w:rPr>
            </w:pPr>
            <w:r w:rsidRPr="008416F5">
              <w:rPr>
                <w:rFonts w:ascii="Times New Roman" w:eastAsia="Times New Roman" w:hAnsi="Times New Roman" w:cs="Times New Roman"/>
                <w:color w:val="auto"/>
                <w:sz w:val="24"/>
                <w:szCs w:val="24"/>
              </w:rPr>
              <w:t>Положительная динамика коррекции развития обучающихся/ воспитанников</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Положительная динамика развития -4б</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По итогам учебного года,            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color w:val="auto"/>
                <w:sz w:val="24"/>
                <w:szCs w:val="24"/>
              </w:rPr>
            </w:pPr>
            <w:r w:rsidRPr="008416F5">
              <w:rPr>
                <w:rFonts w:ascii="Times New Roman" w:eastAsia="Times New Roman" w:hAnsi="Times New Roman" w:cs="Times New Roman"/>
                <w:color w:val="auto"/>
                <w:sz w:val="24"/>
                <w:szCs w:val="24"/>
              </w:rPr>
              <w:t>0-4</w:t>
            </w:r>
          </w:p>
        </w:tc>
        <w:tc>
          <w:tcPr>
            <w:tcW w:w="850" w:type="dxa"/>
          </w:tcPr>
          <w:p w:rsidR="00E8537A" w:rsidRPr="008416F5" w:rsidRDefault="00E8537A" w:rsidP="00DF2500">
            <w:pPr>
              <w:spacing w:line="360" w:lineRule="auto"/>
              <w:jc w:val="center"/>
              <w:rPr>
                <w:rFonts w:ascii="Times New Roman" w:eastAsia="Times New Roman" w:hAnsi="Times New Roman" w:cs="Times New Roman"/>
                <w:color w:val="FF0000"/>
                <w:sz w:val="24"/>
                <w:szCs w:val="24"/>
              </w:rPr>
            </w:pPr>
          </w:p>
        </w:tc>
      </w:tr>
      <w:tr w:rsidR="00E8537A" w:rsidRPr="008416F5" w:rsidTr="005C5D5F">
        <w:trPr>
          <w:trHeight w:val="1139"/>
        </w:trPr>
        <w:tc>
          <w:tcPr>
            <w:tcW w:w="2127"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6.</w:t>
            </w:r>
            <w:r w:rsidR="005C5D5F">
              <w:rPr>
                <w:rFonts w:ascii="Times New Roman" w:eastAsia="Times New Roman" w:hAnsi="Times New Roman" w:cs="Times New Roman"/>
                <w:sz w:val="24"/>
                <w:szCs w:val="24"/>
              </w:rPr>
              <w:t xml:space="preserve"> </w:t>
            </w:r>
            <w:r w:rsidRPr="008416F5">
              <w:rPr>
                <w:rFonts w:ascii="Times New Roman" w:eastAsia="Times New Roman" w:hAnsi="Times New Roman" w:cs="Times New Roman"/>
                <w:sz w:val="24"/>
                <w:szCs w:val="24"/>
              </w:rPr>
              <w:t>Результативность внеклассной работы по предмету</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Олимпиады, конкурсы, предметные недели, работа со слабоуспевающими обучающимися</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Уровни, результативность</w:t>
            </w:r>
          </w:p>
          <w:p w:rsidR="00E8537A" w:rsidRPr="008416F5" w:rsidRDefault="00E8537A" w:rsidP="00DF2500">
            <w:pPr>
              <w:spacing w:line="360" w:lineRule="auto"/>
              <w:rPr>
                <w:rFonts w:ascii="Times New Roman" w:eastAsia="Times New Roman" w:hAnsi="Times New Roman" w:cs="Times New Roman"/>
                <w:sz w:val="24"/>
                <w:szCs w:val="24"/>
              </w:rPr>
            </w:pPr>
          </w:p>
          <w:p w:rsidR="00E8537A" w:rsidRPr="008416F5" w:rsidRDefault="00E8537A" w:rsidP="00DF2500">
            <w:pPr>
              <w:spacing w:line="360" w:lineRule="auto"/>
              <w:rPr>
                <w:rFonts w:ascii="Times New Roman" w:eastAsia="Times New Roman" w:hAnsi="Times New Roman" w:cs="Times New Roman"/>
                <w:sz w:val="24"/>
                <w:szCs w:val="24"/>
              </w:rPr>
            </w:pP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0-7</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1139"/>
        </w:trPr>
        <w:tc>
          <w:tcPr>
            <w:tcW w:w="2127"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lastRenderedPageBreak/>
              <w:t>7.</w:t>
            </w:r>
            <w:r w:rsidR="005C5D5F">
              <w:rPr>
                <w:rFonts w:ascii="Times New Roman" w:eastAsia="Times New Roman" w:hAnsi="Times New Roman" w:cs="Times New Roman"/>
                <w:sz w:val="24"/>
                <w:szCs w:val="24"/>
              </w:rPr>
              <w:t xml:space="preserve"> </w:t>
            </w:r>
            <w:r w:rsidRPr="008416F5">
              <w:rPr>
                <w:rFonts w:ascii="Times New Roman" w:eastAsia="Times New Roman" w:hAnsi="Times New Roman" w:cs="Times New Roman"/>
                <w:sz w:val="24"/>
                <w:szCs w:val="24"/>
              </w:rPr>
              <w:t>Активное участие в работе по оптимизации и созданию комфортных условий при организации коррекционно-развивающей работы с учетом индивидуальных психофизиологических особенностей детей</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w:t>
            </w:r>
            <w:r w:rsidR="005C5D5F">
              <w:rPr>
                <w:rFonts w:ascii="Times New Roman" w:eastAsia="Times New Roman" w:hAnsi="Times New Roman" w:cs="Times New Roman"/>
                <w:sz w:val="24"/>
                <w:szCs w:val="24"/>
              </w:rPr>
              <w:t xml:space="preserve"> </w:t>
            </w:r>
            <w:r w:rsidRPr="008416F5">
              <w:rPr>
                <w:rFonts w:ascii="Times New Roman" w:eastAsia="Times New Roman" w:hAnsi="Times New Roman" w:cs="Times New Roman"/>
                <w:sz w:val="24"/>
                <w:szCs w:val="24"/>
              </w:rPr>
              <w:t>Осуществление взаимодействия педагога-психолога с педагогами школы и родителями:</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-наличие эффективного взаимодействия с педагогами школы;</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-наличие эффективного взаимодействия с родителями;</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2.</w:t>
            </w:r>
            <w:r w:rsidR="005C5D5F">
              <w:rPr>
                <w:rFonts w:ascii="Times New Roman" w:eastAsia="Times New Roman" w:hAnsi="Times New Roman" w:cs="Times New Roman"/>
                <w:sz w:val="24"/>
                <w:szCs w:val="24"/>
              </w:rPr>
              <w:t xml:space="preserve"> </w:t>
            </w:r>
            <w:r w:rsidRPr="008416F5">
              <w:rPr>
                <w:rFonts w:ascii="Times New Roman" w:eastAsia="Times New Roman" w:hAnsi="Times New Roman" w:cs="Times New Roman"/>
                <w:sz w:val="24"/>
                <w:szCs w:val="24"/>
              </w:rPr>
              <w:t>Результативность работы по оказанию экстренной психологической помощи воспитанникам</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Мониторинг, карты</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0-3</w:t>
            </w:r>
          </w:p>
          <w:p w:rsidR="00E8537A" w:rsidRPr="008416F5" w:rsidRDefault="00E8537A" w:rsidP="00DF2500">
            <w:pPr>
              <w:spacing w:line="360" w:lineRule="auto"/>
              <w:jc w:val="center"/>
              <w:rPr>
                <w:rFonts w:ascii="Times New Roman" w:eastAsia="Times New Roman" w:hAnsi="Times New Roman" w:cs="Times New Roman"/>
                <w:sz w:val="24"/>
                <w:szCs w:val="24"/>
              </w:rPr>
            </w:pP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900"/>
        </w:trPr>
        <w:tc>
          <w:tcPr>
            <w:tcW w:w="2127"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8. Отсутствие пропущенных уроков учащимися без уважительной причины</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Отсутствие пропусков</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снижение - 1 балл                    пропусков нет - 2 балла</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0-2</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1632"/>
        </w:trPr>
        <w:tc>
          <w:tcPr>
            <w:tcW w:w="2127"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9. Активное участие педагога и учащихся во внеклассных мероприятиях</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 Подготовка участников очных</w:t>
            </w:r>
            <w:r w:rsidRPr="008416F5">
              <w:rPr>
                <w:rFonts w:ascii="Times New Roman" w:eastAsia="Times New Roman" w:hAnsi="Times New Roman" w:cs="Times New Roman"/>
                <w:b/>
                <w:sz w:val="24"/>
                <w:szCs w:val="24"/>
              </w:rPr>
              <w:t xml:space="preserve"> </w:t>
            </w:r>
            <w:r w:rsidRPr="008416F5">
              <w:rPr>
                <w:rFonts w:ascii="Times New Roman" w:eastAsia="Times New Roman" w:hAnsi="Times New Roman" w:cs="Times New Roman"/>
                <w:sz w:val="24"/>
                <w:szCs w:val="24"/>
              </w:rPr>
              <w:t xml:space="preserve">мероприятий (линеек, праздников, конкурсов, выставок).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 2. Повышение имиджа школы.</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3. Благодарность за подготовку участников</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Уровни, результативность</w:t>
            </w:r>
          </w:p>
          <w:p w:rsidR="00E8537A" w:rsidRPr="008416F5" w:rsidRDefault="00E8537A" w:rsidP="00DF2500">
            <w:pPr>
              <w:spacing w:line="360" w:lineRule="auto"/>
              <w:rPr>
                <w:rFonts w:ascii="Times New Roman" w:eastAsia="Times New Roman" w:hAnsi="Times New Roman" w:cs="Times New Roman"/>
                <w:sz w:val="24"/>
                <w:szCs w:val="24"/>
              </w:rPr>
            </w:pP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0-16</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656"/>
        </w:trPr>
        <w:tc>
          <w:tcPr>
            <w:tcW w:w="2127"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lastRenderedPageBreak/>
              <w:t>10. Охрана здоровья обучающихся</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Проведение мероприятий по здоровьесбережению. (Соблюдение СанПиН)</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Отсутствие замечаний по итогам проверок, отраженных в официальных документах</w:t>
            </w:r>
          </w:p>
          <w:p w:rsidR="00E8537A" w:rsidRPr="008416F5" w:rsidRDefault="005C5D5F" w:rsidP="00DF25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замечаний - </w:t>
            </w:r>
            <w:r w:rsidR="00E8537A" w:rsidRPr="008416F5">
              <w:rPr>
                <w:rFonts w:ascii="Times New Roman" w:eastAsia="Times New Roman" w:hAnsi="Times New Roman" w:cs="Times New Roman"/>
                <w:sz w:val="24"/>
                <w:szCs w:val="24"/>
              </w:rPr>
              <w:t>1б</w:t>
            </w:r>
            <w:r>
              <w:rPr>
                <w:rFonts w:ascii="Times New Roman" w:eastAsia="Times New Roman" w:hAnsi="Times New Roman" w:cs="Times New Roman"/>
                <w:sz w:val="24"/>
                <w:szCs w:val="24"/>
              </w:rPr>
              <w:t>.</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0-2</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600"/>
        </w:trPr>
        <w:tc>
          <w:tcPr>
            <w:tcW w:w="2127"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11. Отсутствие случаев травматизма</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Зафиксированные случаи</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нет тра</w:t>
            </w:r>
            <w:r w:rsidR="005C5D5F">
              <w:rPr>
                <w:rFonts w:ascii="Times New Roman" w:eastAsia="Times New Roman" w:hAnsi="Times New Roman" w:cs="Times New Roman"/>
                <w:sz w:val="24"/>
                <w:szCs w:val="24"/>
              </w:rPr>
              <w:t>вм- 1 б.</w:t>
            </w:r>
            <w:r w:rsidRPr="008416F5">
              <w:rPr>
                <w:rFonts w:ascii="Times New Roman" w:eastAsia="Times New Roman" w:hAnsi="Times New Roman" w:cs="Times New Roman"/>
                <w:sz w:val="24"/>
                <w:szCs w:val="24"/>
              </w:rPr>
              <w:t xml:space="preserve">             </w:t>
            </w: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Зам. директора по УР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0-1</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849"/>
        </w:trPr>
        <w:tc>
          <w:tcPr>
            <w:tcW w:w="2127" w:type="dxa"/>
            <w:vMerge w:val="restart"/>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12. Участие в разнообразных формах деятельности</w:t>
            </w:r>
          </w:p>
        </w:tc>
        <w:tc>
          <w:tcPr>
            <w:tcW w:w="2551" w:type="dxa"/>
            <w:vMerge w:val="restart"/>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1. МО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2. ПМПк                                                                 </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3. Работа в комиссиях</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4. Творческие, проблемные группы</w:t>
            </w:r>
          </w:p>
        </w:tc>
        <w:tc>
          <w:tcPr>
            <w:tcW w:w="2126" w:type="dxa"/>
            <w:vMerge w:val="restart"/>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Наличие приказа по школе</w:t>
            </w:r>
          </w:p>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за каждую форму - 1 балл</w:t>
            </w:r>
          </w:p>
        </w:tc>
        <w:tc>
          <w:tcPr>
            <w:tcW w:w="1985" w:type="dxa"/>
            <w:vMerge w:val="restart"/>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Директор</w:t>
            </w:r>
          </w:p>
        </w:tc>
        <w:tc>
          <w:tcPr>
            <w:tcW w:w="992" w:type="dxa"/>
            <w:vMerge w:val="restart"/>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0-6</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746"/>
        </w:trPr>
        <w:tc>
          <w:tcPr>
            <w:tcW w:w="2127"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2551"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2126"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1985" w:type="dxa"/>
            <w:vMerge/>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992" w:type="dxa"/>
            <w:vMerge/>
            <w:hideMark/>
          </w:tcPr>
          <w:p w:rsidR="00E8537A" w:rsidRPr="008416F5" w:rsidRDefault="00E8537A" w:rsidP="00DF2500">
            <w:pPr>
              <w:spacing w:line="360" w:lineRule="auto"/>
              <w:jc w:val="center"/>
              <w:rPr>
                <w:rFonts w:ascii="Times New Roman" w:eastAsia="Times New Roman" w:hAnsi="Times New Roman" w:cs="Times New Roman"/>
                <w:sz w:val="24"/>
                <w:szCs w:val="24"/>
              </w:rPr>
            </w:pP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E8537A" w:rsidRPr="008416F5" w:rsidTr="005C5D5F">
        <w:trPr>
          <w:trHeight w:val="600"/>
        </w:trPr>
        <w:tc>
          <w:tcPr>
            <w:tcW w:w="2127"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13. Подготовка кабинета к учебному году</w:t>
            </w:r>
          </w:p>
        </w:tc>
        <w:tc>
          <w:tcPr>
            <w:tcW w:w="2551"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Оформление, аттестация кабинета </w:t>
            </w:r>
          </w:p>
        </w:tc>
        <w:tc>
          <w:tcPr>
            <w:tcW w:w="2126" w:type="dxa"/>
            <w:hideMark/>
          </w:tcPr>
          <w:p w:rsidR="00E8537A" w:rsidRPr="008416F5" w:rsidRDefault="00E8537A" w:rsidP="00DF2500">
            <w:pPr>
              <w:spacing w:line="360" w:lineRule="auto"/>
              <w:rPr>
                <w:rFonts w:ascii="Times New Roman" w:eastAsia="Times New Roman" w:hAnsi="Times New Roman" w:cs="Times New Roman"/>
                <w:sz w:val="24"/>
                <w:szCs w:val="24"/>
              </w:rPr>
            </w:pPr>
          </w:p>
        </w:tc>
        <w:tc>
          <w:tcPr>
            <w:tcW w:w="1985" w:type="dxa"/>
            <w:hideMark/>
          </w:tcPr>
          <w:p w:rsidR="00E8537A" w:rsidRPr="008416F5" w:rsidRDefault="00E8537A" w:rsidP="00DF2500">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Директор</w:t>
            </w:r>
          </w:p>
        </w:tc>
        <w:tc>
          <w:tcPr>
            <w:tcW w:w="992" w:type="dxa"/>
            <w:hideMark/>
          </w:tcPr>
          <w:p w:rsidR="00E8537A" w:rsidRPr="008416F5" w:rsidRDefault="00E8537A"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0-2</w:t>
            </w:r>
          </w:p>
        </w:tc>
        <w:tc>
          <w:tcPr>
            <w:tcW w:w="850" w:type="dxa"/>
          </w:tcPr>
          <w:p w:rsidR="00E8537A" w:rsidRPr="008416F5" w:rsidRDefault="00E8537A" w:rsidP="00DF2500">
            <w:pPr>
              <w:spacing w:line="360" w:lineRule="auto"/>
              <w:jc w:val="center"/>
              <w:rPr>
                <w:rFonts w:ascii="Times New Roman" w:eastAsia="Times New Roman" w:hAnsi="Times New Roman" w:cs="Times New Roman"/>
                <w:sz w:val="24"/>
                <w:szCs w:val="24"/>
              </w:rPr>
            </w:pPr>
          </w:p>
        </w:tc>
      </w:tr>
      <w:tr w:rsidR="005C5D5F" w:rsidRPr="008416F5" w:rsidTr="005C5D5F">
        <w:trPr>
          <w:trHeight w:val="600"/>
        </w:trPr>
        <w:tc>
          <w:tcPr>
            <w:tcW w:w="8789" w:type="dxa"/>
            <w:gridSpan w:val="4"/>
          </w:tcPr>
          <w:p w:rsidR="005C5D5F" w:rsidRPr="008416F5" w:rsidRDefault="005C5D5F" w:rsidP="005C5D5F">
            <w:pPr>
              <w:spacing w:line="360" w:lineRule="auto"/>
              <w:jc w:val="right"/>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ИТОГО:</w:t>
            </w:r>
          </w:p>
        </w:tc>
        <w:tc>
          <w:tcPr>
            <w:tcW w:w="992" w:type="dxa"/>
          </w:tcPr>
          <w:p w:rsidR="005C5D5F" w:rsidRPr="008416F5" w:rsidRDefault="005C5D5F" w:rsidP="00DF2500">
            <w:pPr>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100</w:t>
            </w:r>
          </w:p>
        </w:tc>
        <w:tc>
          <w:tcPr>
            <w:tcW w:w="850" w:type="dxa"/>
          </w:tcPr>
          <w:p w:rsidR="005C5D5F" w:rsidRPr="008416F5" w:rsidRDefault="005C5D5F" w:rsidP="00DF2500">
            <w:pPr>
              <w:spacing w:line="360" w:lineRule="auto"/>
              <w:jc w:val="center"/>
              <w:rPr>
                <w:rFonts w:ascii="Times New Roman" w:eastAsia="Times New Roman" w:hAnsi="Times New Roman" w:cs="Times New Roman"/>
                <w:sz w:val="24"/>
                <w:szCs w:val="24"/>
              </w:rPr>
            </w:pPr>
          </w:p>
        </w:tc>
      </w:tr>
      <w:tr w:rsidR="005C5D5F" w:rsidRPr="008416F5" w:rsidTr="005C5D5F">
        <w:trPr>
          <w:trHeight w:val="699"/>
        </w:trPr>
        <w:tc>
          <w:tcPr>
            <w:tcW w:w="8789" w:type="dxa"/>
            <w:gridSpan w:val="4"/>
          </w:tcPr>
          <w:p w:rsidR="005C5D5F" w:rsidRPr="008416F5" w:rsidRDefault="005C5D5F" w:rsidP="005C5D5F">
            <w:pPr>
              <w:spacing w:line="360" w:lineRule="auto"/>
              <w:jc w:val="right"/>
              <w:rPr>
                <w:rFonts w:ascii="Times New Roman" w:eastAsia="Times New Roman" w:hAnsi="Times New Roman" w:cs="Times New Roman"/>
                <w:color w:val="auto"/>
                <w:sz w:val="24"/>
                <w:szCs w:val="24"/>
              </w:rPr>
            </w:pPr>
            <w:r w:rsidRPr="008416F5">
              <w:rPr>
                <w:rFonts w:ascii="Times New Roman" w:eastAsia="Times New Roman" w:hAnsi="Times New Roman" w:cs="Times New Roman"/>
                <w:color w:val="auto"/>
                <w:sz w:val="24"/>
                <w:szCs w:val="24"/>
              </w:rPr>
              <w:t xml:space="preserve">Прочие </w:t>
            </w:r>
          </w:p>
        </w:tc>
        <w:tc>
          <w:tcPr>
            <w:tcW w:w="992" w:type="dxa"/>
          </w:tcPr>
          <w:p w:rsidR="005C5D5F" w:rsidRPr="008416F5" w:rsidRDefault="005C5D5F" w:rsidP="00DF2500">
            <w:pPr>
              <w:spacing w:line="360" w:lineRule="auto"/>
              <w:jc w:val="center"/>
              <w:rPr>
                <w:rFonts w:ascii="Times New Roman" w:eastAsia="Times New Roman" w:hAnsi="Times New Roman" w:cs="Times New Roman"/>
                <w:color w:val="auto"/>
                <w:sz w:val="24"/>
                <w:szCs w:val="24"/>
              </w:rPr>
            </w:pPr>
            <w:r w:rsidRPr="008416F5">
              <w:rPr>
                <w:rFonts w:ascii="Times New Roman" w:eastAsia="Times New Roman" w:hAnsi="Times New Roman" w:cs="Times New Roman"/>
                <w:color w:val="auto"/>
                <w:sz w:val="24"/>
                <w:szCs w:val="24"/>
              </w:rPr>
              <w:t>0-5</w:t>
            </w:r>
          </w:p>
        </w:tc>
        <w:tc>
          <w:tcPr>
            <w:tcW w:w="850" w:type="dxa"/>
          </w:tcPr>
          <w:p w:rsidR="005C5D5F" w:rsidRPr="008416F5" w:rsidRDefault="005C5D5F" w:rsidP="00DF2500">
            <w:pPr>
              <w:spacing w:line="360" w:lineRule="auto"/>
              <w:jc w:val="center"/>
              <w:rPr>
                <w:rFonts w:ascii="Times New Roman" w:eastAsia="Times New Roman" w:hAnsi="Times New Roman" w:cs="Times New Roman"/>
                <w:color w:val="auto"/>
                <w:sz w:val="24"/>
                <w:szCs w:val="24"/>
              </w:rPr>
            </w:pPr>
          </w:p>
        </w:tc>
      </w:tr>
    </w:tbl>
    <w:p w:rsidR="00E8537A" w:rsidRPr="00E8537A" w:rsidRDefault="00E8537A" w:rsidP="00601792">
      <w:pPr>
        <w:spacing w:line="360" w:lineRule="auto"/>
        <w:rPr>
          <w:rFonts w:ascii="Times New Roman" w:eastAsia="Times New Roman" w:hAnsi="Times New Roman" w:cs="Times New Roman"/>
          <w:color w:val="auto"/>
        </w:rPr>
      </w:pPr>
    </w:p>
    <w:p w:rsidR="00601792" w:rsidRPr="00E8537A" w:rsidRDefault="00601792" w:rsidP="005C5D5F">
      <w:pPr>
        <w:widowControl/>
        <w:spacing w:line="360" w:lineRule="auto"/>
        <w:jc w:val="center"/>
        <w:rPr>
          <w:rFonts w:ascii="Times New Roman" w:eastAsia="Times New Roman" w:hAnsi="Times New Roman" w:cs="Times New Roman"/>
          <w:b/>
          <w:bCs/>
          <w:color w:val="auto"/>
        </w:rPr>
      </w:pPr>
      <w:r w:rsidRPr="00E8537A">
        <w:rPr>
          <w:rFonts w:ascii="Times New Roman" w:eastAsia="Times New Roman" w:hAnsi="Times New Roman" w:cs="Times New Roman"/>
          <w:b/>
          <w:bCs/>
          <w:color w:val="auto"/>
        </w:rPr>
        <w:t>КАЧЕСТВЕННЫЕ ПОКАЗАТЕЛИ РЕЗУЛЬТАТИВНОСТИ ТРУДА</w:t>
      </w:r>
    </w:p>
    <w:p w:rsidR="00601792" w:rsidRPr="00E8537A" w:rsidRDefault="00601792" w:rsidP="005C5D5F">
      <w:pPr>
        <w:widowControl/>
        <w:spacing w:line="360" w:lineRule="auto"/>
        <w:jc w:val="center"/>
        <w:rPr>
          <w:rFonts w:ascii="Times New Roman" w:eastAsia="Times New Roman" w:hAnsi="Times New Roman" w:cs="Times New Roman"/>
          <w:b/>
          <w:color w:val="auto"/>
        </w:rPr>
      </w:pPr>
      <w:r w:rsidRPr="00E8537A">
        <w:rPr>
          <w:rFonts w:ascii="Times New Roman" w:eastAsia="Times New Roman" w:hAnsi="Times New Roman" w:cs="Times New Roman"/>
          <w:b/>
          <w:color w:val="auto"/>
        </w:rPr>
        <w:t>главного бухгалтера  МБОУ «Школа –</w:t>
      </w:r>
      <w:r w:rsidR="005C5D5F">
        <w:rPr>
          <w:rFonts w:ascii="Times New Roman" w:eastAsia="Times New Roman" w:hAnsi="Times New Roman" w:cs="Times New Roman"/>
          <w:b/>
          <w:color w:val="auto"/>
        </w:rPr>
        <w:t xml:space="preserve"> </w:t>
      </w:r>
      <w:r w:rsidRPr="00E8537A">
        <w:rPr>
          <w:rFonts w:ascii="Times New Roman" w:eastAsia="Times New Roman" w:hAnsi="Times New Roman" w:cs="Times New Roman"/>
          <w:b/>
          <w:color w:val="auto"/>
        </w:rPr>
        <w:t>интернат»</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44"/>
        <w:gridCol w:w="4361"/>
        <w:gridCol w:w="1418"/>
      </w:tblGrid>
      <w:tr w:rsidR="00601792" w:rsidRPr="00E8537A" w:rsidTr="005C5D5F">
        <w:tc>
          <w:tcPr>
            <w:tcW w:w="534"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w:t>
            </w:r>
          </w:p>
        </w:tc>
        <w:tc>
          <w:tcPr>
            <w:tcW w:w="4144" w:type="dxa"/>
          </w:tcPr>
          <w:p w:rsidR="00601792" w:rsidRPr="00E8537A" w:rsidRDefault="00601792" w:rsidP="005C5D5F">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Критерии качества и результативности работы</w:t>
            </w:r>
          </w:p>
        </w:tc>
        <w:tc>
          <w:tcPr>
            <w:tcW w:w="4361" w:type="dxa"/>
          </w:tcPr>
          <w:p w:rsidR="00601792" w:rsidRPr="00E8537A" w:rsidRDefault="00601792" w:rsidP="005C5D5F">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Показатели</w:t>
            </w:r>
          </w:p>
        </w:tc>
        <w:tc>
          <w:tcPr>
            <w:tcW w:w="1418"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 xml:space="preserve"> Баллы </w:t>
            </w:r>
          </w:p>
        </w:tc>
      </w:tr>
      <w:tr w:rsidR="00601792" w:rsidRPr="00E8537A" w:rsidTr="005C5D5F">
        <w:tc>
          <w:tcPr>
            <w:tcW w:w="534"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w:t>
            </w:r>
          </w:p>
        </w:tc>
        <w:tc>
          <w:tcPr>
            <w:tcW w:w="414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Уровень исполнения плана по расходам</w:t>
            </w:r>
          </w:p>
        </w:tc>
        <w:tc>
          <w:tcPr>
            <w:tcW w:w="4361"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Уровень исполнения плана по расходам не менее 100%</w:t>
            </w:r>
          </w:p>
        </w:tc>
        <w:tc>
          <w:tcPr>
            <w:tcW w:w="1418"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c>
          <w:tcPr>
            <w:tcW w:w="534"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2.</w:t>
            </w:r>
          </w:p>
        </w:tc>
        <w:tc>
          <w:tcPr>
            <w:tcW w:w="414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Уровень исполнения плана по доходам</w:t>
            </w:r>
          </w:p>
        </w:tc>
        <w:tc>
          <w:tcPr>
            <w:tcW w:w="4361"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Уровень исполнения плана по доходам не менее 100%</w:t>
            </w:r>
          </w:p>
        </w:tc>
        <w:tc>
          <w:tcPr>
            <w:tcW w:w="1418"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c>
          <w:tcPr>
            <w:tcW w:w="534"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3.</w:t>
            </w:r>
          </w:p>
        </w:tc>
        <w:tc>
          <w:tcPr>
            <w:tcW w:w="414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Отсутствие кредиторской задолженности</w:t>
            </w:r>
          </w:p>
        </w:tc>
        <w:tc>
          <w:tcPr>
            <w:tcW w:w="4361"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 xml:space="preserve">Отсутствие </w:t>
            </w:r>
            <w:r w:rsidR="005C5D5F" w:rsidRPr="00E8537A">
              <w:rPr>
                <w:rFonts w:ascii="Times New Roman" w:eastAsia="Times New Roman" w:hAnsi="Times New Roman" w:cs="Times New Roman"/>
                <w:color w:val="auto"/>
              </w:rPr>
              <w:t>задолж</w:t>
            </w:r>
            <w:r w:rsidR="005C5D5F">
              <w:rPr>
                <w:rFonts w:ascii="Times New Roman" w:eastAsia="Times New Roman" w:hAnsi="Times New Roman" w:cs="Times New Roman"/>
                <w:color w:val="auto"/>
              </w:rPr>
              <w:t>е</w:t>
            </w:r>
            <w:r w:rsidR="005C5D5F" w:rsidRPr="00E8537A">
              <w:rPr>
                <w:rFonts w:ascii="Times New Roman" w:eastAsia="Times New Roman" w:hAnsi="Times New Roman" w:cs="Times New Roman"/>
                <w:color w:val="auto"/>
              </w:rPr>
              <w:t>нности</w:t>
            </w:r>
            <w:r w:rsidRPr="00E8537A">
              <w:rPr>
                <w:rFonts w:ascii="Times New Roman" w:eastAsia="Times New Roman" w:hAnsi="Times New Roman" w:cs="Times New Roman"/>
                <w:color w:val="auto"/>
              </w:rPr>
              <w:t xml:space="preserve"> в календарном году</w:t>
            </w:r>
          </w:p>
        </w:tc>
        <w:tc>
          <w:tcPr>
            <w:tcW w:w="1418"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 xml:space="preserve"> 10</w:t>
            </w:r>
          </w:p>
        </w:tc>
      </w:tr>
      <w:tr w:rsidR="00601792" w:rsidRPr="00E8537A" w:rsidTr="005C5D5F">
        <w:tc>
          <w:tcPr>
            <w:tcW w:w="534"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4.</w:t>
            </w:r>
          </w:p>
        </w:tc>
        <w:tc>
          <w:tcPr>
            <w:tcW w:w="414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 xml:space="preserve">Оценка состояния расчетно-платежной дисциплины по расчетам с </w:t>
            </w:r>
            <w:r w:rsidRPr="00E8537A">
              <w:rPr>
                <w:rFonts w:ascii="Times New Roman" w:eastAsia="Times New Roman" w:hAnsi="Times New Roman" w:cs="Times New Roman"/>
                <w:color w:val="auto"/>
              </w:rPr>
              <w:lastRenderedPageBreak/>
              <w:t xml:space="preserve">поставщиками  и подрядчиками (оценка текущей кредиторской задолженности) </w:t>
            </w:r>
          </w:p>
        </w:tc>
        <w:tc>
          <w:tcPr>
            <w:tcW w:w="4361"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lastRenderedPageBreak/>
              <w:t xml:space="preserve">Не ниже допустимого уровня </w:t>
            </w:r>
          </w:p>
        </w:tc>
        <w:tc>
          <w:tcPr>
            <w:tcW w:w="1418"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c>
          <w:tcPr>
            <w:tcW w:w="534"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lastRenderedPageBreak/>
              <w:t>5.</w:t>
            </w:r>
          </w:p>
        </w:tc>
        <w:tc>
          <w:tcPr>
            <w:tcW w:w="414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Оценка состояния расчетно-платежной дисциплины по расчетам с поставщиками  и подрядчиками (оценка текущей дебиторской  задолженности)</w:t>
            </w:r>
          </w:p>
        </w:tc>
        <w:tc>
          <w:tcPr>
            <w:tcW w:w="4361"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Не ниже допустимого уровня</w:t>
            </w:r>
          </w:p>
        </w:tc>
        <w:tc>
          <w:tcPr>
            <w:tcW w:w="1418"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c>
          <w:tcPr>
            <w:tcW w:w="534"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6.</w:t>
            </w:r>
          </w:p>
        </w:tc>
        <w:tc>
          <w:tcPr>
            <w:tcW w:w="414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Обеспечение своевременной уплаты в полном объеме налогов, сборов и иных обязательных платежей в бюджеты всех уровней и внебюджетные фонды</w:t>
            </w:r>
          </w:p>
        </w:tc>
        <w:tc>
          <w:tcPr>
            <w:tcW w:w="4361"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Отсутствие нарушений</w:t>
            </w:r>
          </w:p>
        </w:tc>
        <w:tc>
          <w:tcPr>
            <w:tcW w:w="1418"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 xml:space="preserve"> 10</w:t>
            </w:r>
          </w:p>
        </w:tc>
      </w:tr>
      <w:tr w:rsidR="00601792" w:rsidRPr="00E8537A" w:rsidTr="005C5D5F">
        <w:trPr>
          <w:trHeight w:val="1145"/>
        </w:trPr>
        <w:tc>
          <w:tcPr>
            <w:tcW w:w="534"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7.</w:t>
            </w:r>
          </w:p>
        </w:tc>
        <w:tc>
          <w:tcPr>
            <w:tcW w:w="414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Уровень исполнительской дисциплины</w:t>
            </w:r>
          </w:p>
        </w:tc>
        <w:tc>
          <w:tcPr>
            <w:tcW w:w="4361" w:type="dxa"/>
          </w:tcPr>
          <w:p w:rsidR="00601792" w:rsidRPr="00E8537A" w:rsidRDefault="00601792" w:rsidP="005C5D5F">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Своевременная и качественная сдача отчетности, предоставление запрашиваемой информации вышестоящими организациями  в течение года</w:t>
            </w:r>
          </w:p>
        </w:tc>
        <w:tc>
          <w:tcPr>
            <w:tcW w:w="1418"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15</w:t>
            </w:r>
          </w:p>
        </w:tc>
      </w:tr>
      <w:tr w:rsidR="00601792" w:rsidRPr="00E8537A" w:rsidTr="005C5D5F">
        <w:tc>
          <w:tcPr>
            <w:tcW w:w="534"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8</w:t>
            </w:r>
          </w:p>
        </w:tc>
        <w:tc>
          <w:tcPr>
            <w:tcW w:w="4144" w:type="dxa"/>
          </w:tcPr>
          <w:p w:rsidR="00601792" w:rsidRPr="00E8537A" w:rsidRDefault="00601792" w:rsidP="005C5D5F">
            <w:pPr>
              <w:spacing w:before="100" w:beforeAutospacing="1" w:line="360" w:lineRule="auto"/>
              <w:rPr>
                <w:rFonts w:ascii="Times New Roman" w:eastAsia="Times New Roman" w:hAnsi="Times New Roman" w:cs="Times New Roman"/>
                <w:color w:val="auto"/>
              </w:rPr>
            </w:pPr>
            <w:r w:rsidRPr="00E8537A">
              <w:rPr>
                <w:rFonts w:ascii="Times New Roman" w:eastAsia="Times New Roman" w:hAnsi="Times New Roman" w:cs="Times New Roman"/>
                <w:bCs/>
                <w:color w:val="auto"/>
              </w:rPr>
              <w:t>Соответствие деятельности ОУ требованиям законодательства в сфере образования</w:t>
            </w:r>
          </w:p>
        </w:tc>
        <w:tc>
          <w:tcPr>
            <w:tcW w:w="4361" w:type="dxa"/>
          </w:tcPr>
          <w:p w:rsidR="00601792" w:rsidRPr="00E8537A" w:rsidRDefault="00601792" w:rsidP="005C5D5F">
            <w:pPr>
              <w:spacing w:before="100" w:beforeAutospacing="1" w:line="360" w:lineRule="auto"/>
              <w:rPr>
                <w:rFonts w:ascii="Times New Roman" w:eastAsia="Times New Roman" w:hAnsi="Times New Roman" w:cs="Times New Roman"/>
                <w:bCs/>
                <w:color w:val="auto"/>
              </w:rPr>
            </w:pPr>
            <w:r w:rsidRPr="00E8537A">
              <w:rPr>
                <w:rFonts w:ascii="Times New Roman" w:eastAsia="Times New Roman" w:hAnsi="Times New Roman" w:cs="Times New Roman"/>
                <w:color w:val="auto"/>
              </w:rPr>
              <w:t xml:space="preserve"> Отсутствие предписаний надзорных органов, нарушений, выявленных при проверках различных инстанций, в том числе учредителем, касающееся финансовых вопросов</w:t>
            </w:r>
          </w:p>
        </w:tc>
        <w:tc>
          <w:tcPr>
            <w:tcW w:w="1418"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15</w:t>
            </w:r>
          </w:p>
        </w:tc>
      </w:tr>
      <w:tr w:rsidR="00601792" w:rsidRPr="00E8537A" w:rsidTr="005C5D5F">
        <w:tc>
          <w:tcPr>
            <w:tcW w:w="534"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9</w:t>
            </w:r>
          </w:p>
        </w:tc>
        <w:tc>
          <w:tcPr>
            <w:tcW w:w="4144" w:type="dxa"/>
          </w:tcPr>
          <w:p w:rsidR="00601792" w:rsidRPr="00E8537A" w:rsidRDefault="00601792" w:rsidP="005C5D5F">
            <w:pPr>
              <w:spacing w:before="100" w:beforeAutospacing="1" w:line="360" w:lineRule="auto"/>
              <w:rPr>
                <w:rFonts w:ascii="Times New Roman" w:eastAsia="Times New Roman" w:hAnsi="Times New Roman" w:cs="Times New Roman"/>
                <w:bCs/>
                <w:color w:val="auto"/>
              </w:rPr>
            </w:pPr>
            <w:r w:rsidRPr="00E8537A">
              <w:rPr>
                <w:rFonts w:ascii="Times New Roman" w:eastAsia="Times New Roman" w:hAnsi="Times New Roman" w:cs="Times New Roman"/>
                <w:color w:val="auto"/>
              </w:rPr>
              <w:t>Уровень исполнительской дисциплины работниками финансово-бухгалтерской службы</w:t>
            </w:r>
          </w:p>
        </w:tc>
        <w:tc>
          <w:tcPr>
            <w:tcW w:w="4361" w:type="dxa"/>
          </w:tcPr>
          <w:p w:rsidR="00601792" w:rsidRPr="00E8537A" w:rsidRDefault="00601792" w:rsidP="005C5D5F">
            <w:pPr>
              <w:spacing w:before="100" w:beforeAutospacing="1"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 xml:space="preserve">Отсутствие дисциплинарных и иных взысканий </w:t>
            </w:r>
          </w:p>
        </w:tc>
        <w:tc>
          <w:tcPr>
            <w:tcW w:w="1418"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5C5D5F" w:rsidRPr="00E8537A" w:rsidTr="005C5D5F">
        <w:tc>
          <w:tcPr>
            <w:tcW w:w="9039" w:type="dxa"/>
            <w:gridSpan w:val="3"/>
          </w:tcPr>
          <w:p w:rsidR="005C5D5F" w:rsidRPr="00E8537A" w:rsidRDefault="005C5D5F" w:rsidP="005C5D5F">
            <w:pPr>
              <w:spacing w:before="100" w:beforeAutospacing="1" w:line="360" w:lineRule="auto"/>
              <w:jc w:val="right"/>
              <w:rPr>
                <w:rFonts w:ascii="Times New Roman" w:eastAsia="Times New Roman" w:hAnsi="Times New Roman" w:cs="Times New Roman"/>
                <w:color w:val="auto"/>
              </w:rPr>
            </w:pPr>
            <w:r w:rsidRPr="00E8537A">
              <w:rPr>
                <w:rFonts w:ascii="Times New Roman" w:eastAsia="Times New Roman" w:hAnsi="Times New Roman" w:cs="Times New Roman"/>
                <w:color w:val="auto"/>
              </w:rPr>
              <w:t>ИТОГО:</w:t>
            </w:r>
          </w:p>
        </w:tc>
        <w:tc>
          <w:tcPr>
            <w:tcW w:w="1418" w:type="dxa"/>
          </w:tcPr>
          <w:p w:rsidR="005C5D5F" w:rsidRPr="00E8537A" w:rsidRDefault="005C5D5F"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100</w:t>
            </w:r>
          </w:p>
        </w:tc>
      </w:tr>
    </w:tbl>
    <w:p w:rsidR="00601792" w:rsidRPr="00E8537A" w:rsidRDefault="00601792" w:rsidP="00601792">
      <w:pPr>
        <w:widowControl/>
        <w:spacing w:line="360" w:lineRule="auto"/>
        <w:jc w:val="center"/>
        <w:rPr>
          <w:rFonts w:ascii="Times New Roman" w:eastAsia="Times New Roman" w:hAnsi="Times New Roman" w:cs="Times New Roman"/>
          <w:b/>
          <w:bCs/>
          <w:color w:val="auto"/>
        </w:rPr>
      </w:pPr>
    </w:p>
    <w:p w:rsidR="005C5D5F" w:rsidRDefault="005C5D5F" w:rsidP="00601792">
      <w:pPr>
        <w:widowControl/>
        <w:spacing w:line="360" w:lineRule="auto"/>
        <w:jc w:val="center"/>
        <w:rPr>
          <w:rFonts w:ascii="Times New Roman" w:eastAsia="Times New Roman" w:hAnsi="Times New Roman" w:cs="Times New Roman"/>
          <w:b/>
          <w:bCs/>
          <w:color w:val="auto"/>
        </w:rPr>
      </w:pPr>
    </w:p>
    <w:p w:rsidR="005C5D5F" w:rsidRDefault="005C5D5F" w:rsidP="00601792">
      <w:pPr>
        <w:widowControl/>
        <w:spacing w:line="360" w:lineRule="auto"/>
        <w:jc w:val="center"/>
        <w:rPr>
          <w:rFonts w:ascii="Times New Roman" w:eastAsia="Times New Roman" w:hAnsi="Times New Roman" w:cs="Times New Roman"/>
          <w:b/>
          <w:bCs/>
          <w:color w:val="auto"/>
        </w:rPr>
      </w:pPr>
    </w:p>
    <w:p w:rsidR="00601792" w:rsidRPr="00E8537A" w:rsidRDefault="00601792" w:rsidP="00601792">
      <w:pPr>
        <w:widowControl/>
        <w:spacing w:line="360" w:lineRule="auto"/>
        <w:jc w:val="center"/>
        <w:rPr>
          <w:rFonts w:ascii="Times New Roman" w:eastAsia="Times New Roman" w:hAnsi="Times New Roman" w:cs="Times New Roman"/>
          <w:b/>
          <w:bCs/>
          <w:color w:val="auto"/>
        </w:rPr>
      </w:pPr>
      <w:r w:rsidRPr="00E8537A">
        <w:rPr>
          <w:rFonts w:ascii="Times New Roman" w:eastAsia="Times New Roman" w:hAnsi="Times New Roman" w:cs="Times New Roman"/>
          <w:b/>
          <w:bCs/>
          <w:color w:val="auto"/>
        </w:rPr>
        <w:t>КАЧЕСТВЕННЫЕ ПОКАЗАТЕЛИ РЕЗУЛЬТАТИВНОСТИ ТРУДА</w:t>
      </w:r>
    </w:p>
    <w:p w:rsidR="00601792" w:rsidRPr="00E8537A" w:rsidRDefault="00601792" w:rsidP="00601792">
      <w:pPr>
        <w:widowControl/>
        <w:spacing w:line="360" w:lineRule="auto"/>
        <w:jc w:val="center"/>
        <w:rPr>
          <w:rFonts w:ascii="Times New Roman" w:eastAsia="Times New Roman" w:hAnsi="Times New Roman" w:cs="Times New Roman"/>
          <w:b/>
          <w:color w:val="auto"/>
        </w:rPr>
      </w:pPr>
      <w:r w:rsidRPr="00E8537A">
        <w:rPr>
          <w:rFonts w:ascii="Times New Roman" w:eastAsia="Times New Roman" w:hAnsi="Times New Roman" w:cs="Times New Roman"/>
          <w:b/>
          <w:color w:val="auto"/>
        </w:rPr>
        <w:t>бухгалтера  МБОУ «Школа –</w:t>
      </w:r>
      <w:r w:rsidR="005C5D5F">
        <w:rPr>
          <w:rFonts w:ascii="Times New Roman" w:eastAsia="Times New Roman" w:hAnsi="Times New Roman" w:cs="Times New Roman"/>
          <w:b/>
          <w:color w:val="auto"/>
        </w:rPr>
        <w:t xml:space="preserve"> </w:t>
      </w:r>
      <w:r w:rsidRPr="00E8537A">
        <w:rPr>
          <w:rFonts w:ascii="Times New Roman" w:eastAsia="Times New Roman" w:hAnsi="Times New Roman" w:cs="Times New Roman"/>
          <w:b/>
          <w:color w:val="auto"/>
        </w:rPr>
        <w:t>интернат»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4162"/>
        <w:gridCol w:w="3434"/>
        <w:gridCol w:w="1712"/>
      </w:tblGrid>
      <w:tr w:rsidR="00601792" w:rsidRPr="00E8537A" w:rsidTr="005C5D5F">
        <w:tc>
          <w:tcPr>
            <w:tcW w:w="829" w:type="dxa"/>
          </w:tcPr>
          <w:p w:rsidR="00601792" w:rsidRPr="00E8537A" w:rsidRDefault="00601792" w:rsidP="005C5D5F">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w:t>
            </w:r>
          </w:p>
        </w:tc>
        <w:tc>
          <w:tcPr>
            <w:tcW w:w="4162" w:type="dxa"/>
          </w:tcPr>
          <w:p w:rsidR="00601792" w:rsidRPr="00E8537A" w:rsidRDefault="00601792" w:rsidP="005C5D5F">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Критерии качества и результативности работы</w:t>
            </w:r>
          </w:p>
        </w:tc>
        <w:tc>
          <w:tcPr>
            <w:tcW w:w="3434" w:type="dxa"/>
          </w:tcPr>
          <w:p w:rsidR="00601792" w:rsidRPr="00E8537A" w:rsidRDefault="00601792" w:rsidP="005C5D5F">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Показатели</w:t>
            </w:r>
          </w:p>
        </w:tc>
        <w:tc>
          <w:tcPr>
            <w:tcW w:w="1712" w:type="dxa"/>
          </w:tcPr>
          <w:p w:rsidR="00601792" w:rsidRPr="00E8537A" w:rsidRDefault="00601792" w:rsidP="005C5D5F">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Баллы</w:t>
            </w:r>
          </w:p>
        </w:tc>
      </w:tr>
      <w:tr w:rsidR="00601792" w:rsidRPr="00E8537A" w:rsidTr="005C5D5F">
        <w:tc>
          <w:tcPr>
            <w:tcW w:w="829"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w:t>
            </w:r>
          </w:p>
        </w:tc>
        <w:tc>
          <w:tcPr>
            <w:tcW w:w="4162"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 xml:space="preserve">Успешное освоение новых </w:t>
            </w:r>
            <w:r w:rsidRPr="00E8537A">
              <w:rPr>
                <w:rFonts w:ascii="Times New Roman" w:eastAsia="Times New Roman" w:hAnsi="Times New Roman" w:cs="Times New Roman"/>
                <w:color w:val="auto"/>
              </w:rPr>
              <w:lastRenderedPageBreak/>
              <w:t>компьютерных  программ, баз, сайтов и пр.</w:t>
            </w:r>
          </w:p>
        </w:tc>
        <w:tc>
          <w:tcPr>
            <w:tcW w:w="343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lastRenderedPageBreak/>
              <w:t>Без замечаний</w:t>
            </w:r>
          </w:p>
        </w:tc>
        <w:tc>
          <w:tcPr>
            <w:tcW w:w="1712"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c>
          <w:tcPr>
            <w:tcW w:w="829"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lastRenderedPageBreak/>
              <w:t>2.</w:t>
            </w:r>
          </w:p>
        </w:tc>
        <w:tc>
          <w:tcPr>
            <w:tcW w:w="4162"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 xml:space="preserve">Своевременное и качественное представление </w:t>
            </w:r>
            <w:r w:rsidR="005C5D5F">
              <w:rPr>
                <w:rFonts w:ascii="Times New Roman" w:eastAsia="Times New Roman" w:hAnsi="Times New Roman" w:cs="Times New Roman"/>
                <w:color w:val="auto"/>
              </w:rPr>
              <w:t>отчетов в ИФНС, ПФР, статистика</w:t>
            </w:r>
            <w:r w:rsidRPr="00E8537A">
              <w:rPr>
                <w:rFonts w:ascii="Times New Roman" w:eastAsia="Times New Roman" w:hAnsi="Times New Roman" w:cs="Times New Roman"/>
                <w:color w:val="auto"/>
              </w:rPr>
              <w:t>,</w:t>
            </w:r>
            <w:r w:rsidR="005C5D5F">
              <w:rPr>
                <w:rFonts w:ascii="Times New Roman" w:eastAsia="Times New Roman" w:hAnsi="Times New Roman" w:cs="Times New Roman"/>
                <w:color w:val="auto"/>
              </w:rPr>
              <w:t xml:space="preserve"> </w:t>
            </w:r>
            <w:r w:rsidRPr="00E8537A">
              <w:rPr>
                <w:rFonts w:ascii="Times New Roman" w:eastAsia="Times New Roman" w:hAnsi="Times New Roman" w:cs="Times New Roman"/>
                <w:color w:val="auto"/>
              </w:rPr>
              <w:t>ФСС. Текущие отчеты в управление образования</w:t>
            </w:r>
          </w:p>
        </w:tc>
        <w:tc>
          <w:tcPr>
            <w:tcW w:w="343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Без  нарушений</w:t>
            </w:r>
          </w:p>
        </w:tc>
        <w:tc>
          <w:tcPr>
            <w:tcW w:w="1712"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c>
          <w:tcPr>
            <w:tcW w:w="829"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3.</w:t>
            </w:r>
          </w:p>
        </w:tc>
        <w:tc>
          <w:tcPr>
            <w:tcW w:w="4162"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Своевременное и качественное заключение договоров</w:t>
            </w:r>
          </w:p>
        </w:tc>
        <w:tc>
          <w:tcPr>
            <w:tcW w:w="343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Без  нарушений</w:t>
            </w:r>
          </w:p>
        </w:tc>
        <w:tc>
          <w:tcPr>
            <w:tcW w:w="1712"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c>
          <w:tcPr>
            <w:tcW w:w="829"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4.</w:t>
            </w:r>
          </w:p>
        </w:tc>
        <w:tc>
          <w:tcPr>
            <w:tcW w:w="4162"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Своевременное и достоверное представление отчетности</w:t>
            </w:r>
          </w:p>
        </w:tc>
        <w:tc>
          <w:tcPr>
            <w:tcW w:w="343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Отсутствие нарушений в представлении отчетности</w:t>
            </w:r>
          </w:p>
        </w:tc>
        <w:tc>
          <w:tcPr>
            <w:tcW w:w="1712"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c>
          <w:tcPr>
            <w:tcW w:w="829"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5.</w:t>
            </w:r>
          </w:p>
        </w:tc>
        <w:tc>
          <w:tcPr>
            <w:tcW w:w="4162"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Ведение электронного документооборота при сдаче отчетности</w:t>
            </w:r>
          </w:p>
        </w:tc>
        <w:tc>
          <w:tcPr>
            <w:tcW w:w="343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Своевременно и правильно оформлено</w:t>
            </w:r>
          </w:p>
        </w:tc>
        <w:tc>
          <w:tcPr>
            <w:tcW w:w="1712"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c>
          <w:tcPr>
            <w:tcW w:w="829"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6.</w:t>
            </w:r>
          </w:p>
        </w:tc>
        <w:tc>
          <w:tcPr>
            <w:tcW w:w="4162"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Учет имущества, обязательств и хозяйственных операций, поступающих основных средств, товарно-материальных ценностей, а также отражение на счетах бухгалтерского учета операций, связанных с их движением</w:t>
            </w:r>
          </w:p>
        </w:tc>
        <w:tc>
          <w:tcPr>
            <w:tcW w:w="343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Своевременное отражение</w:t>
            </w:r>
          </w:p>
        </w:tc>
        <w:tc>
          <w:tcPr>
            <w:tcW w:w="1712"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c>
          <w:tcPr>
            <w:tcW w:w="829"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7.</w:t>
            </w:r>
          </w:p>
        </w:tc>
        <w:tc>
          <w:tcPr>
            <w:tcW w:w="4162"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Выполнение особо срочных и сложных работ</w:t>
            </w:r>
          </w:p>
        </w:tc>
        <w:tc>
          <w:tcPr>
            <w:tcW w:w="343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Своевременное и качественное выполнение</w:t>
            </w:r>
          </w:p>
        </w:tc>
        <w:tc>
          <w:tcPr>
            <w:tcW w:w="1712"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c>
          <w:tcPr>
            <w:tcW w:w="829"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8.</w:t>
            </w:r>
          </w:p>
        </w:tc>
        <w:tc>
          <w:tcPr>
            <w:tcW w:w="4162"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Отсутствие нарушений при начислении заработной платы</w:t>
            </w:r>
          </w:p>
        </w:tc>
        <w:tc>
          <w:tcPr>
            <w:tcW w:w="3434" w:type="dxa"/>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Отсутствие нарушений (жалоб со стороны работников учреждения)</w:t>
            </w:r>
          </w:p>
        </w:tc>
        <w:tc>
          <w:tcPr>
            <w:tcW w:w="1712"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rPr>
          <w:trHeight w:val="555"/>
        </w:trPr>
        <w:tc>
          <w:tcPr>
            <w:tcW w:w="829" w:type="dxa"/>
            <w:vMerge w:val="restart"/>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9.</w:t>
            </w:r>
          </w:p>
        </w:tc>
        <w:tc>
          <w:tcPr>
            <w:tcW w:w="4162" w:type="dxa"/>
            <w:vMerge w:val="restart"/>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Уровень исполнительской дисциплины</w:t>
            </w:r>
          </w:p>
        </w:tc>
        <w:tc>
          <w:tcPr>
            <w:tcW w:w="3434" w:type="dxa"/>
          </w:tcPr>
          <w:p w:rsidR="00601792" w:rsidRPr="00E8537A" w:rsidRDefault="00601792" w:rsidP="005C5D5F">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Отсутствие нарушений действующего законодательства</w:t>
            </w:r>
          </w:p>
        </w:tc>
        <w:tc>
          <w:tcPr>
            <w:tcW w:w="1712"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rPr>
          <w:trHeight w:val="555"/>
        </w:trPr>
        <w:tc>
          <w:tcPr>
            <w:tcW w:w="829" w:type="dxa"/>
            <w:vMerge/>
          </w:tcPr>
          <w:p w:rsidR="00601792" w:rsidRPr="00E8537A" w:rsidRDefault="00601792" w:rsidP="00601792">
            <w:pPr>
              <w:widowControl/>
              <w:spacing w:line="360" w:lineRule="auto"/>
              <w:jc w:val="center"/>
              <w:rPr>
                <w:rFonts w:ascii="Times New Roman" w:eastAsia="Times New Roman" w:hAnsi="Times New Roman" w:cs="Times New Roman"/>
                <w:color w:val="auto"/>
              </w:rPr>
            </w:pPr>
          </w:p>
        </w:tc>
        <w:tc>
          <w:tcPr>
            <w:tcW w:w="4162" w:type="dxa"/>
            <w:vMerge/>
          </w:tcPr>
          <w:p w:rsidR="00601792" w:rsidRPr="00E8537A" w:rsidRDefault="00601792" w:rsidP="005C5D5F">
            <w:pPr>
              <w:widowControl/>
              <w:spacing w:line="360" w:lineRule="auto"/>
              <w:rPr>
                <w:rFonts w:ascii="Times New Roman" w:eastAsia="Times New Roman" w:hAnsi="Times New Roman" w:cs="Times New Roman"/>
                <w:color w:val="auto"/>
              </w:rPr>
            </w:pPr>
          </w:p>
        </w:tc>
        <w:tc>
          <w:tcPr>
            <w:tcW w:w="3434" w:type="dxa"/>
          </w:tcPr>
          <w:p w:rsidR="00601792" w:rsidRPr="00E8537A" w:rsidRDefault="00601792" w:rsidP="005C5D5F">
            <w:pPr>
              <w:widowControl/>
              <w:spacing w:line="360" w:lineRule="auto"/>
              <w:rPr>
                <w:rFonts w:ascii="Times New Roman" w:eastAsia="Times New Roman" w:hAnsi="Times New Roman" w:cs="Times New Roman"/>
                <w:color w:val="auto"/>
              </w:rPr>
            </w:pPr>
          </w:p>
          <w:p w:rsidR="00601792" w:rsidRPr="00E8537A" w:rsidRDefault="00601792" w:rsidP="005C5D5F">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Своевременная и качественная сдача заявок в органы казначейства</w:t>
            </w:r>
          </w:p>
        </w:tc>
        <w:tc>
          <w:tcPr>
            <w:tcW w:w="1712"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5C5D5F" w:rsidRPr="00E8537A" w:rsidTr="005C5D5F">
        <w:trPr>
          <w:trHeight w:val="219"/>
        </w:trPr>
        <w:tc>
          <w:tcPr>
            <w:tcW w:w="8425" w:type="dxa"/>
            <w:gridSpan w:val="3"/>
          </w:tcPr>
          <w:p w:rsidR="005C5D5F" w:rsidRPr="00E8537A" w:rsidRDefault="005C5D5F" w:rsidP="005C5D5F">
            <w:pPr>
              <w:widowControl/>
              <w:spacing w:line="360" w:lineRule="auto"/>
              <w:jc w:val="right"/>
              <w:rPr>
                <w:rFonts w:ascii="Times New Roman" w:eastAsia="Times New Roman" w:hAnsi="Times New Roman" w:cs="Times New Roman"/>
                <w:color w:val="auto"/>
              </w:rPr>
            </w:pPr>
            <w:r w:rsidRPr="00E8537A">
              <w:rPr>
                <w:rFonts w:ascii="Times New Roman" w:eastAsia="Times New Roman" w:hAnsi="Times New Roman" w:cs="Times New Roman"/>
                <w:color w:val="auto"/>
              </w:rPr>
              <w:t>ИТОГО:</w:t>
            </w:r>
          </w:p>
        </w:tc>
        <w:tc>
          <w:tcPr>
            <w:tcW w:w="1712" w:type="dxa"/>
          </w:tcPr>
          <w:p w:rsidR="005C5D5F" w:rsidRPr="00E8537A" w:rsidRDefault="005C5D5F"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100</w:t>
            </w:r>
          </w:p>
        </w:tc>
      </w:tr>
    </w:tbl>
    <w:p w:rsidR="00601792" w:rsidRPr="00E8537A" w:rsidRDefault="00601792" w:rsidP="005C5D5F">
      <w:pPr>
        <w:widowControl/>
        <w:spacing w:line="360" w:lineRule="auto"/>
        <w:rPr>
          <w:rFonts w:ascii="Times New Roman" w:eastAsia="Times New Roman" w:hAnsi="Times New Roman" w:cs="Times New Roman"/>
          <w:b/>
          <w:bCs/>
          <w:color w:val="auto"/>
        </w:rPr>
      </w:pPr>
    </w:p>
    <w:p w:rsidR="00601792" w:rsidRPr="00E8537A" w:rsidRDefault="00601792" w:rsidP="005C5D5F">
      <w:pPr>
        <w:widowControl/>
        <w:spacing w:line="360" w:lineRule="auto"/>
        <w:jc w:val="center"/>
        <w:rPr>
          <w:rFonts w:ascii="Times New Roman" w:eastAsia="Times New Roman" w:hAnsi="Times New Roman" w:cs="Times New Roman"/>
          <w:b/>
          <w:bCs/>
          <w:color w:val="auto"/>
        </w:rPr>
      </w:pPr>
      <w:r w:rsidRPr="00E8537A">
        <w:rPr>
          <w:rFonts w:ascii="Times New Roman" w:eastAsia="Times New Roman" w:hAnsi="Times New Roman" w:cs="Times New Roman"/>
          <w:b/>
          <w:bCs/>
          <w:color w:val="auto"/>
        </w:rPr>
        <w:t>КАЧЕСТВЕННЫЕ ПОКАЗАТЕЛИ РЕЗУЛЬТАТИВНОСТИ ТРУДА</w:t>
      </w:r>
    </w:p>
    <w:p w:rsidR="00601792" w:rsidRPr="005C5D5F" w:rsidRDefault="00601792" w:rsidP="005C5D5F">
      <w:pPr>
        <w:widowControl/>
        <w:spacing w:line="360" w:lineRule="auto"/>
        <w:jc w:val="center"/>
        <w:rPr>
          <w:rFonts w:ascii="Times New Roman" w:eastAsia="Times New Roman" w:hAnsi="Times New Roman" w:cs="Times New Roman"/>
          <w:b/>
          <w:color w:val="auto"/>
        </w:rPr>
      </w:pPr>
      <w:r w:rsidRPr="00E8537A">
        <w:rPr>
          <w:rFonts w:ascii="Times New Roman" w:eastAsia="Times New Roman" w:hAnsi="Times New Roman" w:cs="Times New Roman"/>
          <w:b/>
          <w:color w:val="auto"/>
        </w:rPr>
        <w:t>ЗАМЕСТИТЕЛЯ ДИРЕКТОРА ПО АХЧ  МБОУ «Школа –</w:t>
      </w:r>
      <w:r w:rsidR="005C5D5F">
        <w:rPr>
          <w:rFonts w:ascii="Times New Roman" w:eastAsia="Times New Roman" w:hAnsi="Times New Roman" w:cs="Times New Roman"/>
          <w:b/>
          <w:color w:val="auto"/>
        </w:rPr>
        <w:t xml:space="preserve"> интернат»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3593"/>
        <w:gridCol w:w="3991"/>
        <w:gridCol w:w="1720"/>
      </w:tblGrid>
      <w:tr w:rsidR="00601792" w:rsidRPr="00E8537A" w:rsidTr="005C5D5F">
        <w:tc>
          <w:tcPr>
            <w:tcW w:w="833"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lastRenderedPageBreak/>
              <w:t>№</w:t>
            </w:r>
          </w:p>
        </w:tc>
        <w:tc>
          <w:tcPr>
            <w:tcW w:w="3593"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Критерии качества и результативности работы</w:t>
            </w:r>
          </w:p>
        </w:tc>
        <w:tc>
          <w:tcPr>
            <w:tcW w:w="3991"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 xml:space="preserve">Показатели </w:t>
            </w:r>
          </w:p>
        </w:tc>
        <w:tc>
          <w:tcPr>
            <w:tcW w:w="1720"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Баллы</w:t>
            </w:r>
          </w:p>
        </w:tc>
      </w:tr>
      <w:tr w:rsidR="00601792" w:rsidRPr="00E8537A" w:rsidTr="005C5D5F">
        <w:trPr>
          <w:trHeight w:val="540"/>
        </w:trPr>
        <w:tc>
          <w:tcPr>
            <w:tcW w:w="833" w:type="dxa"/>
            <w:vMerge w:val="restart"/>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w:t>
            </w:r>
          </w:p>
        </w:tc>
        <w:tc>
          <w:tcPr>
            <w:tcW w:w="3593" w:type="dxa"/>
            <w:vMerge w:val="restart"/>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Организация и контроль при работе с поставщиками и подрядчиками</w:t>
            </w:r>
          </w:p>
        </w:tc>
        <w:tc>
          <w:tcPr>
            <w:tcW w:w="3991" w:type="dxa"/>
          </w:tcPr>
          <w:p w:rsidR="00601792" w:rsidRPr="00E8537A" w:rsidRDefault="00601792" w:rsidP="005C5D5F">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Своевременное заключение гражданско-правовых договоров</w:t>
            </w:r>
          </w:p>
        </w:tc>
        <w:tc>
          <w:tcPr>
            <w:tcW w:w="1720" w:type="dxa"/>
            <w:vMerge w:val="restart"/>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p w:rsidR="00601792" w:rsidRPr="00E8537A" w:rsidRDefault="00601792" w:rsidP="00601792">
            <w:pPr>
              <w:widowControl/>
              <w:spacing w:line="360" w:lineRule="auto"/>
              <w:jc w:val="center"/>
              <w:rPr>
                <w:rFonts w:ascii="Times New Roman" w:eastAsia="Times New Roman" w:hAnsi="Times New Roman" w:cs="Times New Roman"/>
                <w:color w:val="auto"/>
              </w:rPr>
            </w:pPr>
          </w:p>
          <w:p w:rsidR="00601792" w:rsidRPr="00E8537A" w:rsidRDefault="00601792" w:rsidP="00601792">
            <w:pPr>
              <w:widowControl/>
              <w:spacing w:line="360" w:lineRule="auto"/>
              <w:jc w:val="center"/>
              <w:rPr>
                <w:rFonts w:ascii="Times New Roman" w:eastAsia="Times New Roman" w:hAnsi="Times New Roman" w:cs="Times New Roman"/>
                <w:color w:val="auto"/>
              </w:rPr>
            </w:pPr>
          </w:p>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rPr>
          <w:trHeight w:val="718"/>
        </w:trPr>
        <w:tc>
          <w:tcPr>
            <w:tcW w:w="833" w:type="dxa"/>
            <w:vMerge/>
          </w:tcPr>
          <w:p w:rsidR="00601792" w:rsidRPr="00E8537A" w:rsidRDefault="00601792" w:rsidP="00601792">
            <w:pPr>
              <w:widowControl/>
              <w:spacing w:line="360" w:lineRule="auto"/>
              <w:jc w:val="center"/>
              <w:rPr>
                <w:rFonts w:ascii="Times New Roman" w:eastAsia="Times New Roman" w:hAnsi="Times New Roman" w:cs="Times New Roman"/>
                <w:color w:val="auto"/>
              </w:rPr>
            </w:pPr>
          </w:p>
        </w:tc>
        <w:tc>
          <w:tcPr>
            <w:tcW w:w="3593" w:type="dxa"/>
            <w:vMerge/>
          </w:tcPr>
          <w:p w:rsidR="00601792" w:rsidRPr="00E8537A" w:rsidRDefault="00601792" w:rsidP="005C5D5F">
            <w:pPr>
              <w:widowControl/>
              <w:spacing w:line="360" w:lineRule="auto"/>
              <w:rPr>
                <w:rFonts w:ascii="Times New Roman" w:eastAsia="Times New Roman" w:hAnsi="Times New Roman" w:cs="Times New Roman"/>
                <w:color w:val="auto"/>
              </w:rPr>
            </w:pPr>
          </w:p>
        </w:tc>
        <w:tc>
          <w:tcPr>
            <w:tcW w:w="3991" w:type="dxa"/>
          </w:tcPr>
          <w:p w:rsidR="00601792" w:rsidRPr="00E8537A" w:rsidRDefault="00601792" w:rsidP="005C5D5F">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Контроль качества и сроков выполняемых поставщиками и подрядчиками работ  (отсутствие нарушений)</w:t>
            </w:r>
          </w:p>
        </w:tc>
        <w:tc>
          <w:tcPr>
            <w:tcW w:w="1720" w:type="dxa"/>
            <w:vMerge/>
          </w:tcPr>
          <w:p w:rsidR="00601792" w:rsidRPr="00E8537A" w:rsidRDefault="00601792" w:rsidP="00601792">
            <w:pPr>
              <w:widowControl/>
              <w:spacing w:line="360" w:lineRule="auto"/>
              <w:jc w:val="center"/>
              <w:rPr>
                <w:rFonts w:ascii="Times New Roman" w:eastAsia="Times New Roman" w:hAnsi="Times New Roman" w:cs="Times New Roman"/>
                <w:color w:val="auto"/>
              </w:rPr>
            </w:pPr>
          </w:p>
        </w:tc>
      </w:tr>
      <w:tr w:rsidR="00601792" w:rsidRPr="00E8537A" w:rsidTr="005C5D5F">
        <w:trPr>
          <w:trHeight w:val="483"/>
        </w:trPr>
        <w:tc>
          <w:tcPr>
            <w:tcW w:w="833" w:type="dxa"/>
            <w:vMerge w:val="restart"/>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2.</w:t>
            </w:r>
          </w:p>
        </w:tc>
        <w:tc>
          <w:tcPr>
            <w:tcW w:w="3593" w:type="dxa"/>
            <w:vMerge w:val="restart"/>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Работа с основными средствами ОУ</w:t>
            </w:r>
          </w:p>
        </w:tc>
        <w:tc>
          <w:tcPr>
            <w:tcW w:w="3991" w:type="dxa"/>
          </w:tcPr>
          <w:p w:rsidR="00601792" w:rsidRPr="00E8537A" w:rsidRDefault="00601792" w:rsidP="005C5D5F">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Своевременный учет материальных ценностей, инвентаризация (отсутствие нарушений)</w:t>
            </w:r>
          </w:p>
        </w:tc>
        <w:tc>
          <w:tcPr>
            <w:tcW w:w="1720" w:type="dxa"/>
            <w:vMerge w:val="restart"/>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p w:rsidR="00601792" w:rsidRPr="00E8537A" w:rsidRDefault="00601792" w:rsidP="00601792">
            <w:pPr>
              <w:widowControl/>
              <w:spacing w:line="360" w:lineRule="auto"/>
              <w:rPr>
                <w:rFonts w:ascii="Times New Roman" w:eastAsia="Times New Roman" w:hAnsi="Times New Roman" w:cs="Times New Roman"/>
                <w:color w:val="auto"/>
              </w:rPr>
            </w:pPr>
          </w:p>
          <w:p w:rsidR="00601792" w:rsidRPr="00E8537A" w:rsidRDefault="00601792" w:rsidP="00601792">
            <w:pPr>
              <w:widowControl/>
              <w:spacing w:line="360" w:lineRule="auto"/>
              <w:jc w:val="center"/>
              <w:rPr>
                <w:rFonts w:ascii="Times New Roman" w:eastAsia="Times New Roman" w:hAnsi="Times New Roman" w:cs="Times New Roman"/>
                <w:color w:val="auto"/>
              </w:rPr>
            </w:pPr>
          </w:p>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rPr>
          <w:trHeight w:val="477"/>
        </w:trPr>
        <w:tc>
          <w:tcPr>
            <w:tcW w:w="833" w:type="dxa"/>
            <w:vMerge/>
          </w:tcPr>
          <w:p w:rsidR="00601792" w:rsidRPr="00E8537A" w:rsidRDefault="00601792" w:rsidP="00601792">
            <w:pPr>
              <w:widowControl/>
              <w:spacing w:line="360" w:lineRule="auto"/>
              <w:jc w:val="center"/>
              <w:rPr>
                <w:rFonts w:ascii="Times New Roman" w:eastAsia="Times New Roman" w:hAnsi="Times New Roman" w:cs="Times New Roman"/>
                <w:color w:val="auto"/>
              </w:rPr>
            </w:pPr>
          </w:p>
        </w:tc>
        <w:tc>
          <w:tcPr>
            <w:tcW w:w="3593" w:type="dxa"/>
            <w:vMerge/>
          </w:tcPr>
          <w:p w:rsidR="00601792" w:rsidRPr="00E8537A" w:rsidRDefault="00601792" w:rsidP="005C5D5F">
            <w:pPr>
              <w:widowControl/>
              <w:spacing w:line="360" w:lineRule="auto"/>
              <w:rPr>
                <w:rFonts w:ascii="Times New Roman" w:eastAsia="Times New Roman" w:hAnsi="Times New Roman" w:cs="Times New Roman"/>
                <w:color w:val="auto"/>
              </w:rPr>
            </w:pPr>
          </w:p>
        </w:tc>
        <w:tc>
          <w:tcPr>
            <w:tcW w:w="3991" w:type="dxa"/>
          </w:tcPr>
          <w:p w:rsidR="00601792" w:rsidRPr="00E8537A" w:rsidRDefault="00601792" w:rsidP="005C5D5F">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Сохранность и контроль за имуществом ОУ (отсутствие случаев нарушений)</w:t>
            </w:r>
          </w:p>
        </w:tc>
        <w:tc>
          <w:tcPr>
            <w:tcW w:w="1720" w:type="dxa"/>
            <w:vMerge/>
          </w:tcPr>
          <w:p w:rsidR="00601792" w:rsidRPr="00E8537A" w:rsidRDefault="00601792" w:rsidP="00601792">
            <w:pPr>
              <w:widowControl/>
              <w:spacing w:line="360" w:lineRule="auto"/>
              <w:jc w:val="center"/>
              <w:rPr>
                <w:rFonts w:ascii="Times New Roman" w:eastAsia="Times New Roman" w:hAnsi="Times New Roman" w:cs="Times New Roman"/>
                <w:color w:val="auto"/>
              </w:rPr>
            </w:pPr>
          </w:p>
        </w:tc>
      </w:tr>
      <w:tr w:rsidR="00601792" w:rsidRPr="00E8537A" w:rsidTr="005C5D5F">
        <w:trPr>
          <w:trHeight w:val="488"/>
        </w:trPr>
        <w:tc>
          <w:tcPr>
            <w:tcW w:w="833" w:type="dxa"/>
            <w:vMerge/>
          </w:tcPr>
          <w:p w:rsidR="00601792" w:rsidRPr="00E8537A" w:rsidRDefault="00601792" w:rsidP="00601792">
            <w:pPr>
              <w:widowControl/>
              <w:spacing w:line="360" w:lineRule="auto"/>
              <w:jc w:val="center"/>
              <w:rPr>
                <w:rFonts w:ascii="Times New Roman" w:eastAsia="Times New Roman" w:hAnsi="Times New Roman" w:cs="Times New Roman"/>
                <w:color w:val="auto"/>
              </w:rPr>
            </w:pPr>
          </w:p>
        </w:tc>
        <w:tc>
          <w:tcPr>
            <w:tcW w:w="3593" w:type="dxa"/>
            <w:vMerge/>
          </w:tcPr>
          <w:p w:rsidR="00601792" w:rsidRPr="00E8537A" w:rsidRDefault="00601792" w:rsidP="005C5D5F">
            <w:pPr>
              <w:widowControl/>
              <w:spacing w:line="360" w:lineRule="auto"/>
              <w:rPr>
                <w:rFonts w:ascii="Times New Roman" w:eastAsia="Times New Roman" w:hAnsi="Times New Roman" w:cs="Times New Roman"/>
                <w:color w:val="auto"/>
              </w:rPr>
            </w:pPr>
          </w:p>
        </w:tc>
        <w:tc>
          <w:tcPr>
            <w:tcW w:w="3991" w:type="dxa"/>
          </w:tcPr>
          <w:p w:rsidR="00601792" w:rsidRPr="00E8537A" w:rsidRDefault="00601792" w:rsidP="005C5D5F">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Своевременная подготовка школы к новому учебному году</w:t>
            </w:r>
          </w:p>
        </w:tc>
        <w:tc>
          <w:tcPr>
            <w:tcW w:w="1720"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rPr>
          <w:trHeight w:val="405"/>
        </w:trPr>
        <w:tc>
          <w:tcPr>
            <w:tcW w:w="833" w:type="dxa"/>
            <w:vMerge/>
          </w:tcPr>
          <w:p w:rsidR="00601792" w:rsidRPr="00E8537A" w:rsidRDefault="00601792" w:rsidP="00601792">
            <w:pPr>
              <w:widowControl/>
              <w:spacing w:line="360" w:lineRule="auto"/>
              <w:jc w:val="center"/>
              <w:rPr>
                <w:rFonts w:ascii="Times New Roman" w:eastAsia="Times New Roman" w:hAnsi="Times New Roman" w:cs="Times New Roman"/>
                <w:color w:val="auto"/>
              </w:rPr>
            </w:pPr>
          </w:p>
        </w:tc>
        <w:tc>
          <w:tcPr>
            <w:tcW w:w="3593" w:type="dxa"/>
            <w:vMerge/>
          </w:tcPr>
          <w:p w:rsidR="00601792" w:rsidRPr="00E8537A" w:rsidRDefault="00601792" w:rsidP="005C5D5F">
            <w:pPr>
              <w:widowControl/>
              <w:spacing w:line="360" w:lineRule="auto"/>
              <w:rPr>
                <w:rFonts w:ascii="Times New Roman" w:eastAsia="Times New Roman" w:hAnsi="Times New Roman" w:cs="Times New Roman"/>
                <w:color w:val="auto"/>
              </w:rPr>
            </w:pPr>
          </w:p>
        </w:tc>
        <w:tc>
          <w:tcPr>
            <w:tcW w:w="3991" w:type="dxa"/>
          </w:tcPr>
          <w:p w:rsidR="00601792" w:rsidRPr="00E8537A" w:rsidRDefault="00601792" w:rsidP="005C5D5F">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Своевременная подготовка зданий школы к отопительному сезону</w:t>
            </w:r>
          </w:p>
        </w:tc>
        <w:tc>
          <w:tcPr>
            <w:tcW w:w="1720" w:type="dxa"/>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rPr>
          <w:trHeight w:val="510"/>
        </w:trPr>
        <w:tc>
          <w:tcPr>
            <w:tcW w:w="833" w:type="dxa"/>
            <w:vMerge w:val="restart"/>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3.</w:t>
            </w:r>
          </w:p>
        </w:tc>
        <w:tc>
          <w:tcPr>
            <w:tcW w:w="3593" w:type="dxa"/>
            <w:vMerge w:val="restart"/>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Организация работы обслуживающего персонала</w:t>
            </w:r>
          </w:p>
        </w:tc>
        <w:tc>
          <w:tcPr>
            <w:tcW w:w="3991" w:type="dxa"/>
          </w:tcPr>
          <w:p w:rsidR="00601792" w:rsidRPr="00E8537A" w:rsidRDefault="00601792" w:rsidP="005C5D5F">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 xml:space="preserve">Отсутствие замечаний к работе со стороны потребителей услуг, учредителя, директора </w:t>
            </w:r>
          </w:p>
        </w:tc>
        <w:tc>
          <w:tcPr>
            <w:tcW w:w="1720" w:type="dxa"/>
            <w:vMerge w:val="restart"/>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p w:rsidR="00601792" w:rsidRPr="00E8537A" w:rsidRDefault="00601792" w:rsidP="00601792">
            <w:pPr>
              <w:widowControl/>
              <w:spacing w:line="360" w:lineRule="auto"/>
              <w:jc w:val="center"/>
              <w:rPr>
                <w:rFonts w:ascii="Times New Roman" w:eastAsia="Times New Roman" w:hAnsi="Times New Roman" w:cs="Times New Roman"/>
                <w:color w:val="auto"/>
              </w:rPr>
            </w:pPr>
          </w:p>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rPr>
          <w:trHeight w:val="300"/>
        </w:trPr>
        <w:tc>
          <w:tcPr>
            <w:tcW w:w="833" w:type="dxa"/>
            <w:vMerge/>
          </w:tcPr>
          <w:p w:rsidR="00601792" w:rsidRPr="00E8537A" w:rsidRDefault="00601792" w:rsidP="00601792">
            <w:pPr>
              <w:widowControl/>
              <w:spacing w:line="360" w:lineRule="auto"/>
              <w:jc w:val="center"/>
              <w:rPr>
                <w:rFonts w:ascii="Times New Roman" w:eastAsia="Times New Roman" w:hAnsi="Times New Roman" w:cs="Times New Roman"/>
                <w:color w:val="auto"/>
              </w:rPr>
            </w:pPr>
          </w:p>
        </w:tc>
        <w:tc>
          <w:tcPr>
            <w:tcW w:w="3593" w:type="dxa"/>
            <w:vMerge/>
          </w:tcPr>
          <w:p w:rsidR="00601792" w:rsidRPr="00E8537A" w:rsidRDefault="00601792" w:rsidP="005C5D5F">
            <w:pPr>
              <w:widowControl/>
              <w:spacing w:line="360" w:lineRule="auto"/>
              <w:rPr>
                <w:rFonts w:ascii="Times New Roman" w:eastAsia="Times New Roman" w:hAnsi="Times New Roman" w:cs="Times New Roman"/>
                <w:color w:val="auto"/>
              </w:rPr>
            </w:pPr>
          </w:p>
        </w:tc>
        <w:tc>
          <w:tcPr>
            <w:tcW w:w="3991" w:type="dxa"/>
          </w:tcPr>
          <w:p w:rsidR="00601792" w:rsidRPr="00E8537A" w:rsidRDefault="00601792" w:rsidP="005C5D5F">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Отсутствие конфликтных ситуаций</w:t>
            </w:r>
          </w:p>
        </w:tc>
        <w:tc>
          <w:tcPr>
            <w:tcW w:w="1720" w:type="dxa"/>
            <w:vMerge/>
          </w:tcPr>
          <w:p w:rsidR="00601792" w:rsidRPr="00E8537A" w:rsidRDefault="00601792" w:rsidP="00601792">
            <w:pPr>
              <w:widowControl/>
              <w:spacing w:line="360" w:lineRule="auto"/>
              <w:jc w:val="center"/>
              <w:rPr>
                <w:rFonts w:ascii="Times New Roman" w:eastAsia="Times New Roman" w:hAnsi="Times New Roman" w:cs="Times New Roman"/>
                <w:color w:val="auto"/>
              </w:rPr>
            </w:pPr>
          </w:p>
        </w:tc>
      </w:tr>
      <w:tr w:rsidR="00601792" w:rsidRPr="00E8537A" w:rsidTr="005C5D5F">
        <w:trPr>
          <w:trHeight w:val="300"/>
        </w:trPr>
        <w:tc>
          <w:tcPr>
            <w:tcW w:w="833" w:type="dxa"/>
            <w:vMerge w:val="restart"/>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4.</w:t>
            </w:r>
          </w:p>
        </w:tc>
        <w:tc>
          <w:tcPr>
            <w:tcW w:w="3593" w:type="dxa"/>
            <w:vMerge w:val="restart"/>
          </w:tcPr>
          <w:p w:rsidR="00601792" w:rsidRPr="00E8537A" w:rsidRDefault="00601792" w:rsidP="005C5D5F">
            <w:pPr>
              <w:widowControl/>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Уровень исполнительской дисциплины</w:t>
            </w:r>
          </w:p>
        </w:tc>
        <w:tc>
          <w:tcPr>
            <w:tcW w:w="3991" w:type="dxa"/>
          </w:tcPr>
          <w:p w:rsidR="00601792" w:rsidRPr="00E8537A" w:rsidRDefault="00601792" w:rsidP="005C5D5F">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Отсутствие нарушений действующего законодательства</w:t>
            </w:r>
          </w:p>
        </w:tc>
        <w:tc>
          <w:tcPr>
            <w:tcW w:w="1720" w:type="dxa"/>
            <w:vMerge w:val="restart"/>
          </w:tcPr>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p w:rsidR="00601792" w:rsidRPr="00E8537A" w:rsidRDefault="00601792" w:rsidP="00601792">
            <w:pPr>
              <w:widowControl/>
              <w:spacing w:line="360" w:lineRule="auto"/>
              <w:jc w:val="center"/>
              <w:rPr>
                <w:rFonts w:ascii="Times New Roman" w:eastAsia="Times New Roman" w:hAnsi="Times New Roman" w:cs="Times New Roman"/>
                <w:color w:val="auto"/>
              </w:rPr>
            </w:pPr>
          </w:p>
          <w:p w:rsidR="00601792" w:rsidRPr="00E8537A" w:rsidRDefault="00601792"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w:t>
            </w:r>
          </w:p>
        </w:tc>
      </w:tr>
      <w:tr w:rsidR="00601792" w:rsidRPr="00E8537A" w:rsidTr="005C5D5F">
        <w:trPr>
          <w:trHeight w:val="255"/>
        </w:trPr>
        <w:tc>
          <w:tcPr>
            <w:tcW w:w="833" w:type="dxa"/>
            <w:vMerge/>
          </w:tcPr>
          <w:p w:rsidR="00601792" w:rsidRPr="00E8537A" w:rsidRDefault="00601792" w:rsidP="00601792">
            <w:pPr>
              <w:widowControl/>
              <w:spacing w:line="360" w:lineRule="auto"/>
              <w:jc w:val="center"/>
              <w:rPr>
                <w:rFonts w:ascii="Times New Roman" w:eastAsia="Times New Roman" w:hAnsi="Times New Roman" w:cs="Times New Roman"/>
                <w:color w:val="auto"/>
              </w:rPr>
            </w:pPr>
          </w:p>
        </w:tc>
        <w:tc>
          <w:tcPr>
            <w:tcW w:w="3593" w:type="dxa"/>
            <w:vMerge/>
          </w:tcPr>
          <w:p w:rsidR="00601792" w:rsidRPr="00E8537A" w:rsidRDefault="00601792" w:rsidP="005C5D5F">
            <w:pPr>
              <w:widowControl/>
              <w:spacing w:line="360" w:lineRule="auto"/>
              <w:rPr>
                <w:rFonts w:ascii="Times New Roman" w:eastAsia="Times New Roman" w:hAnsi="Times New Roman" w:cs="Times New Roman"/>
                <w:color w:val="auto"/>
              </w:rPr>
            </w:pPr>
          </w:p>
        </w:tc>
        <w:tc>
          <w:tcPr>
            <w:tcW w:w="3991" w:type="dxa"/>
          </w:tcPr>
          <w:p w:rsidR="00601792" w:rsidRPr="00E8537A" w:rsidRDefault="00601792" w:rsidP="005C5D5F">
            <w:pPr>
              <w:widowControl/>
              <w:spacing w:line="360" w:lineRule="auto"/>
              <w:rPr>
                <w:rFonts w:ascii="Times New Roman" w:eastAsia="Times New Roman" w:hAnsi="Times New Roman" w:cs="Times New Roman"/>
                <w:color w:val="auto"/>
              </w:rPr>
            </w:pPr>
          </w:p>
          <w:p w:rsidR="00601792" w:rsidRPr="00E8537A" w:rsidRDefault="00601792" w:rsidP="005C5D5F">
            <w:pPr>
              <w:spacing w:line="360" w:lineRule="auto"/>
              <w:rPr>
                <w:rFonts w:ascii="Times New Roman" w:eastAsia="Times New Roman" w:hAnsi="Times New Roman" w:cs="Times New Roman"/>
                <w:color w:val="auto"/>
              </w:rPr>
            </w:pPr>
            <w:r w:rsidRPr="00E8537A">
              <w:rPr>
                <w:rFonts w:ascii="Times New Roman" w:eastAsia="Times New Roman" w:hAnsi="Times New Roman" w:cs="Times New Roman"/>
                <w:color w:val="auto"/>
              </w:rPr>
              <w:t>Своевременная и качественная сдача документации</w:t>
            </w:r>
          </w:p>
        </w:tc>
        <w:tc>
          <w:tcPr>
            <w:tcW w:w="1720" w:type="dxa"/>
            <w:vMerge/>
          </w:tcPr>
          <w:p w:rsidR="00601792" w:rsidRPr="00E8537A" w:rsidRDefault="00601792" w:rsidP="00601792">
            <w:pPr>
              <w:widowControl/>
              <w:spacing w:line="360" w:lineRule="auto"/>
              <w:jc w:val="center"/>
              <w:rPr>
                <w:rFonts w:ascii="Times New Roman" w:eastAsia="Times New Roman" w:hAnsi="Times New Roman" w:cs="Times New Roman"/>
                <w:color w:val="auto"/>
              </w:rPr>
            </w:pPr>
          </w:p>
        </w:tc>
      </w:tr>
      <w:tr w:rsidR="005C5D5F" w:rsidRPr="00E8537A" w:rsidTr="005C5D5F">
        <w:trPr>
          <w:trHeight w:val="255"/>
        </w:trPr>
        <w:tc>
          <w:tcPr>
            <w:tcW w:w="8417" w:type="dxa"/>
            <w:gridSpan w:val="3"/>
          </w:tcPr>
          <w:p w:rsidR="005C5D5F" w:rsidRPr="00E8537A" w:rsidRDefault="005C5D5F" w:rsidP="005C5D5F">
            <w:pPr>
              <w:widowControl/>
              <w:spacing w:line="360" w:lineRule="auto"/>
              <w:jc w:val="right"/>
              <w:rPr>
                <w:rFonts w:ascii="Times New Roman" w:eastAsia="Times New Roman" w:hAnsi="Times New Roman" w:cs="Times New Roman"/>
                <w:color w:val="auto"/>
              </w:rPr>
            </w:pPr>
            <w:r w:rsidRPr="00E8537A">
              <w:rPr>
                <w:rFonts w:ascii="Times New Roman" w:eastAsia="Times New Roman" w:hAnsi="Times New Roman" w:cs="Times New Roman"/>
                <w:color w:val="auto"/>
              </w:rPr>
              <w:t>ИТОГО:</w:t>
            </w:r>
          </w:p>
        </w:tc>
        <w:tc>
          <w:tcPr>
            <w:tcW w:w="1720" w:type="dxa"/>
          </w:tcPr>
          <w:p w:rsidR="005C5D5F" w:rsidRPr="00E8537A" w:rsidRDefault="005C5D5F" w:rsidP="00601792">
            <w:pPr>
              <w:widowControl/>
              <w:spacing w:line="360" w:lineRule="auto"/>
              <w:jc w:val="center"/>
              <w:rPr>
                <w:rFonts w:ascii="Times New Roman" w:eastAsia="Times New Roman" w:hAnsi="Times New Roman" w:cs="Times New Roman"/>
                <w:color w:val="auto"/>
              </w:rPr>
            </w:pPr>
            <w:r w:rsidRPr="00E8537A">
              <w:rPr>
                <w:rFonts w:ascii="Times New Roman" w:eastAsia="Times New Roman" w:hAnsi="Times New Roman" w:cs="Times New Roman"/>
                <w:color w:val="auto"/>
              </w:rPr>
              <w:t>100</w:t>
            </w:r>
          </w:p>
        </w:tc>
      </w:tr>
    </w:tbl>
    <w:p w:rsidR="00601792" w:rsidRPr="00E8537A" w:rsidRDefault="00601792" w:rsidP="00601792">
      <w:pPr>
        <w:widowControl/>
        <w:spacing w:line="360" w:lineRule="auto"/>
        <w:jc w:val="center"/>
        <w:rPr>
          <w:rFonts w:ascii="Times New Roman" w:eastAsia="Times New Roman" w:hAnsi="Times New Roman" w:cs="Times New Roman"/>
          <w:color w:val="auto"/>
        </w:rPr>
      </w:pPr>
    </w:p>
    <w:p w:rsidR="00601792" w:rsidRPr="00E8537A" w:rsidRDefault="00601792" w:rsidP="005C5D5F">
      <w:pPr>
        <w:pStyle w:val="24"/>
        <w:shd w:val="clear" w:color="auto" w:fill="auto"/>
        <w:spacing w:line="360" w:lineRule="auto"/>
        <w:ind w:firstLine="0"/>
        <w:jc w:val="center"/>
        <w:rPr>
          <w:b/>
          <w:bCs/>
          <w:sz w:val="24"/>
          <w:szCs w:val="24"/>
        </w:rPr>
      </w:pPr>
      <w:r w:rsidRPr="00E8537A">
        <w:rPr>
          <w:b/>
          <w:bCs/>
          <w:sz w:val="24"/>
          <w:szCs w:val="24"/>
        </w:rPr>
        <w:t>КАЧЕСТВЕННЫЕ ПОКАЗАТЕЛИ РЕЗУЛЬТАТИВНОСТИ ТРУДА</w:t>
      </w:r>
    </w:p>
    <w:p w:rsidR="00601792" w:rsidRDefault="00601792" w:rsidP="005C5D5F">
      <w:pPr>
        <w:pStyle w:val="24"/>
        <w:shd w:val="clear" w:color="auto" w:fill="auto"/>
        <w:spacing w:line="360" w:lineRule="auto"/>
        <w:ind w:left="426" w:firstLine="0"/>
        <w:jc w:val="center"/>
        <w:rPr>
          <w:b/>
          <w:bCs/>
          <w:sz w:val="24"/>
          <w:szCs w:val="24"/>
        </w:rPr>
      </w:pPr>
      <w:r w:rsidRPr="00E8537A">
        <w:rPr>
          <w:b/>
          <w:bCs/>
          <w:sz w:val="24"/>
          <w:szCs w:val="24"/>
        </w:rPr>
        <w:t xml:space="preserve">секретаря учебной части, </w:t>
      </w:r>
      <w:r w:rsidR="005C5D5F">
        <w:rPr>
          <w:b/>
          <w:bCs/>
          <w:sz w:val="24"/>
          <w:szCs w:val="24"/>
        </w:rPr>
        <w:t>специалиста по кадрам</w:t>
      </w:r>
      <w:r w:rsidRPr="00E8537A">
        <w:rPr>
          <w:b/>
          <w:bCs/>
          <w:sz w:val="24"/>
          <w:szCs w:val="24"/>
        </w:rPr>
        <w:t xml:space="preserve">  МБОУ «Школа-интернат»</w:t>
      </w:r>
    </w:p>
    <w:tbl>
      <w:tblPr>
        <w:tblStyle w:val="ad"/>
        <w:tblW w:w="0" w:type="auto"/>
        <w:tblLook w:val="04A0"/>
      </w:tblPr>
      <w:tblGrid>
        <w:gridCol w:w="825"/>
        <w:gridCol w:w="3587"/>
        <w:gridCol w:w="4021"/>
        <w:gridCol w:w="1704"/>
      </w:tblGrid>
      <w:tr w:rsidR="00E8537A" w:rsidRPr="008416F5" w:rsidTr="005C5D5F">
        <w:tc>
          <w:tcPr>
            <w:tcW w:w="825" w:type="dxa"/>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w:t>
            </w:r>
          </w:p>
        </w:tc>
        <w:tc>
          <w:tcPr>
            <w:tcW w:w="3587" w:type="dxa"/>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Критерии качества и результативности работы</w:t>
            </w:r>
          </w:p>
        </w:tc>
        <w:tc>
          <w:tcPr>
            <w:tcW w:w="4021" w:type="dxa"/>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Показатели </w:t>
            </w:r>
          </w:p>
        </w:tc>
        <w:tc>
          <w:tcPr>
            <w:tcW w:w="1704" w:type="dxa"/>
          </w:tcPr>
          <w:p w:rsidR="00E8537A" w:rsidRPr="008416F5" w:rsidRDefault="00E8537A" w:rsidP="00DF2500">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      Баллы</w:t>
            </w:r>
          </w:p>
        </w:tc>
      </w:tr>
      <w:tr w:rsidR="00E8537A" w:rsidRPr="008416F5" w:rsidTr="005C5D5F">
        <w:trPr>
          <w:trHeight w:val="315"/>
        </w:trPr>
        <w:tc>
          <w:tcPr>
            <w:tcW w:w="825" w:type="dxa"/>
            <w:vMerge w:val="restart"/>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w:t>
            </w:r>
          </w:p>
        </w:tc>
        <w:tc>
          <w:tcPr>
            <w:tcW w:w="3587" w:type="dxa"/>
            <w:vMerge w:val="restart"/>
          </w:tcPr>
          <w:p w:rsidR="00E8537A" w:rsidRPr="008416F5" w:rsidRDefault="00E8537A" w:rsidP="005C5D5F">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Соблюдение требований по кадровому делопроизводству</w:t>
            </w:r>
          </w:p>
        </w:tc>
        <w:tc>
          <w:tcPr>
            <w:tcW w:w="4021" w:type="dxa"/>
          </w:tcPr>
          <w:p w:rsidR="00E8537A" w:rsidRPr="008416F5" w:rsidRDefault="00E8537A" w:rsidP="005C5D5F">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Регулярность ведения личных дел, карточек Т-2</w:t>
            </w:r>
          </w:p>
        </w:tc>
        <w:tc>
          <w:tcPr>
            <w:tcW w:w="1704" w:type="dxa"/>
            <w:vMerge w:val="restart"/>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10</w:t>
            </w:r>
          </w:p>
          <w:p w:rsidR="00E8537A" w:rsidRPr="008416F5" w:rsidRDefault="00E8537A" w:rsidP="00DF2500">
            <w:pPr>
              <w:widowControl/>
              <w:spacing w:line="360" w:lineRule="auto"/>
              <w:jc w:val="center"/>
              <w:rPr>
                <w:rFonts w:ascii="Times New Roman" w:eastAsia="Times New Roman" w:hAnsi="Times New Roman" w:cs="Times New Roman"/>
                <w:sz w:val="24"/>
                <w:szCs w:val="24"/>
              </w:rPr>
            </w:pPr>
          </w:p>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lastRenderedPageBreak/>
              <w:t>10</w:t>
            </w:r>
          </w:p>
          <w:p w:rsidR="00E8537A" w:rsidRPr="008416F5" w:rsidRDefault="00E8537A" w:rsidP="00DF2500">
            <w:pPr>
              <w:widowControl/>
              <w:spacing w:line="360" w:lineRule="auto"/>
              <w:jc w:val="center"/>
              <w:rPr>
                <w:rFonts w:ascii="Times New Roman" w:eastAsia="Times New Roman" w:hAnsi="Times New Roman" w:cs="Times New Roman"/>
                <w:sz w:val="24"/>
                <w:szCs w:val="24"/>
              </w:rPr>
            </w:pPr>
          </w:p>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15</w:t>
            </w:r>
          </w:p>
          <w:p w:rsidR="00E8537A" w:rsidRPr="008416F5" w:rsidRDefault="00E8537A" w:rsidP="00DF2500">
            <w:pPr>
              <w:widowControl/>
              <w:spacing w:line="360" w:lineRule="auto"/>
              <w:jc w:val="center"/>
              <w:rPr>
                <w:rFonts w:ascii="Times New Roman" w:eastAsia="Times New Roman" w:hAnsi="Times New Roman" w:cs="Times New Roman"/>
                <w:sz w:val="24"/>
                <w:szCs w:val="24"/>
              </w:rPr>
            </w:pPr>
          </w:p>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15</w:t>
            </w:r>
          </w:p>
          <w:p w:rsidR="00E8537A" w:rsidRPr="008416F5" w:rsidRDefault="00E8537A" w:rsidP="00DF2500">
            <w:pPr>
              <w:widowControl/>
              <w:spacing w:line="360" w:lineRule="auto"/>
              <w:jc w:val="center"/>
              <w:rPr>
                <w:rFonts w:ascii="Times New Roman" w:eastAsia="Times New Roman" w:hAnsi="Times New Roman" w:cs="Times New Roman"/>
                <w:sz w:val="24"/>
                <w:szCs w:val="24"/>
              </w:rPr>
            </w:pPr>
          </w:p>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15</w:t>
            </w:r>
          </w:p>
        </w:tc>
      </w:tr>
      <w:tr w:rsidR="00E8537A" w:rsidRPr="008416F5" w:rsidTr="005C5D5F">
        <w:trPr>
          <w:trHeight w:val="543"/>
        </w:trPr>
        <w:tc>
          <w:tcPr>
            <w:tcW w:w="825" w:type="dxa"/>
            <w:vMerge/>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p>
        </w:tc>
        <w:tc>
          <w:tcPr>
            <w:tcW w:w="3587" w:type="dxa"/>
            <w:vMerge/>
          </w:tcPr>
          <w:p w:rsidR="00E8537A" w:rsidRPr="008416F5" w:rsidRDefault="00E8537A" w:rsidP="005C5D5F">
            <w:pPr>
              <w:widowControl/>
              <w:spacing w:line="360" w:lineRule="auto"/>
              <w:rPr>
                <w:rFonts w:ascii="Times New Roman" w:eastAsia="Times New Roman" w:hAnsi="Times New Roman" w:cs="Times New Roman"/>
                <w:sz w:val="24"/>
                <w:szCs w:val="24"/>
              </w:rPr>
            </w:pPr>
          </w:p>
        </w:tc>
        <w:tc>
          <w:tcPr>
            <w:tcW w:w="4021" w:type="dxa"/>
          </w:tcPr>
          <w:p w:rsidR="00E8537A" w:rsidRPr="008416F5" w:rsidRDefault="00E8537A" w:rsidP="005C5D5F">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Правильное и своевременное заполнение трудовых книжек</w:t>
            </w:r>
          </w:p>
        </w:tc>
        <w:tc>
          <w:tcPr>
            <w:tcW w:w="1704" w:type="dxa"/>
            <w:vMerge/>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p>
        </w:tc>
      </w:tr>
      <w:tr w:rsidR="00E8537A" w:rsidRPr="008416F5" w:rsidTr="005C5D5F">
        <w:trPr>
          <w:trHeight w:val="546"/>
        </w:trPr>
        <w:tc>
          <w:tcPr>
            <w:tcW w:w="825" w:type="dxa"/>
            <w:vMerge/>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p>
        </w:tc>
        <w:tc>
          <w:tcPr>
            <w:tcW w:w="3587" w:type="dxa"/>
            <w:vMerge/>
          </w:tcPr>
          <w:p w:rsidR="00E8537A" w:rsidRPr="008416F5" w:rsidRDefault="00E8537A" w:rsidP="005C5D5F">
            <w:pPr>
              <w:widowControl/>
              <w:spacing w:line="360" w:lineRule="auto"/>
              <w:rPr>
                <w:rFonts w:ascii="Times New Roman" w:eastAsia="Times New Roman" w:hAnsi="Times New Roman" w:cs="Times New Roman"/>
                <w:sz w:val="24"/>
                <w:szCs w:val="24"/>
              </w:rPr>
            </w:pPr>
          </w:p>
        </w:tc>
        <w:tc>
          <w:tcPr>
            <w:tcW w:w="4021" w:type="dxa"/>
          </w:tcPr>
          <w:p w:rsidR="00E8537A" w:rsidRPr="008416F5" w:rsidRDefault="00E8537A" w:rsidP="005C5D5F">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Соблюдение технологии создания, обработки ,передачи и хранения документов</w:t>
            </w:r>
          </w:p>
        </w:tc>
        <w:tc>
          <w:tcPr>
            <w:tcW w:w="1704" w:type="dxa"/>
            <w:vMerge/>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p>
        </w:tc>
      </w:tr>
      <w:tr w:rsidR="00E8537A" w:rsidRPr="008416F5" w:rsidTr="005C5D5F">
        <w:trPr>
          <w:trHeight w:val="540"/>
        </w:trPr>
        <w:tc>
          <w:tcPr>
            <w:tcW w:w="825" w:type="dxa"/>
            <w:vMerge/>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p>
        </w:tc>
        <w:tc>
          <w:tcPr>
            <w:tcW w:w="3587" w:type="dxa"/>
            <w:vMerge/>
          </w:tcPr>
          <w:p w:rsidR="00E8537A" w:rsidRPr="008416F5" w:rsidRDefault="00E8537A" w:rsidP="005C5D5F">
            <w:pPr>
              <w:widowControl/>
              <w:spacing w:line="360" w:lineRule="auto"/>
              <w:rPr>
                <w:rFonts w:ascii="Times New Roman" w:eastAsia="Times New Roman" w:hAnsi="Times New Roman" w:cs="Times New Roman"/>
                <w:sz w:val="24"/>
                <w:szCs w:val="24"/>
              </w:rPr>
            </w:pPr>
          </w:p>
        </w:tc>
        <w:tc>
          <w:tcPr>
            <w:tcW w:w="4021" w:type="dxa"/>
          </w:tcPr>
          <w:p w:rsidR="00E8537A" w:rsidRPr="008416F5" w:rsidRDefault="00E8537A" w:rsidP="005C5D5F">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Точность, своевременность и достоверность ведения электронных баз данных</w:t>
            </w:r>
          </w:p>
        </w:tc>
        <w:tc>
          <w:tcPr>
            <w:tcW w:w="1704" w:type="dxa"/>
            <w:vMerge/>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p>
        </w:tc>
      </w:tr>
      <w:tr w:rsidR="00E8537A" w:rsidRPr="008416F5" w:rsidTr="005C5D5F">
        <w:trPr>
          <w:trHeight w:val="555"/>
        </w:trPr>
        <w:tc>
          <w:tcPr>
            <w:tcW w:w="825" w:type="dxa"/>
            <w:vMerge/>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p>
        </w:tc>
        <w:tc>
          <w:tcPr>
            <w:tcW w:w="3587" w:type="dxa"/>
            <w:vMerge/>
          </w:tcPr>
          <w:p w:rsidR="00E8537A" w:rsidRPr="008416F5" w:rsidRDefault="00E8537A" w:rsidP="005C5D5F">
            <w:pPr>
              <w:widowControl/>
              <w:spacing w:line="360" w:lineRule="auto"/>
              <w:rPr>
                <w:rFonts w:ascii="Times New Roman" w:eastAsia="Times New Roman" w:hAnsi="Times New Roman" w:cs="Times New Roman"/>
                <w:sz w:val="24"/>
                <w:szCs w:val="24"/>
              </w:rPr>
            </w:pPr>
          </w:p>
        </w:tc>
        <w:tc>
          <w:tcPr>
            <w:tcW w:w="4021" w:type="dxa"/>
          </w:tcPr>
          <w:p w:rsidR="00E8537A" w:rsidRPr="008416F5" w:rsidRDefault="00E8537A" w:rsidP="005C5D5F">
            <w:pPr>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 xml:space="preserve">Своевременность ведения дел по пенсионному фонду Российской Федерации,  медицинскому страхованию </w:t>
            </w:r>
          </w:p>
        </w:tc>
        <w:tc>
          <w:tcPr>
            <w:tcW w:w="1704" w:type="dxa"/>
            <w:vMerge/>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p>
        </w:tc>
      </w:tr>
      <w:tr w:rsidR="00E8537A" w:rsidRPr="008416F5" w:rsidTr="005C5D5F">
        <w:tc>
          <w:tcPr>
            <w:tcW w:w="825" w:type="dxa"/>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2.</w:t>
            </w:r>
          </w:p>
        </w:tc>
        <w:tc>
          <w:tcPr>
            <w:tcW w:w="3587" w:type="dxa"/>
          </w:tcPr>
          <w:p w:rsidR="00E8537A" w:rsidRPr="008416F5" w:rsidRDefault="00E8537A" w:rsidP="005C5D5F">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Соблюдение требований по работе с обращениями граждан</w:t>
            </w:r>
          </w:p>
        </w:tc>
        <w:tc>
          <w:tcPr>
            <w:tcW w:w="4021" w:type="dxa"/>
          </w:tcPr>
          <w:p w:rsidR="00E8537A" w:rsidRPr="008416F5" w:rsidRDefault="00E8537A" w:rsidP="005C5D5F">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Правильность работы с корреспонденцией</w:t>
            </w:r>
          </w:p>
        </w:tc>
        <w:tc>
          <w:tcPr>
            <w:tcW w:w="1704" w:type="dxa"/>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10</w:t>
            </w:r>
          </w:p>
        </w:tc>
      </w:tr>
      <w:tr w:rsidR="00E8537A" w:rsidRPr="008416F5" w:rsidTr="005C5D5F">
        <w:tc>
          <w:tcPr>
            <w:tcW w:w="825" w:type="dxa"/>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3.</w:t>
            </w:r>
          </w:p>
        </w:tc>
        <w:tc>
          <w:tcPr>
            <w:tcW w:w="3587" w:type="dxa"/>
          </w:tcPr>
          <w:p w:rsidR="00E8537A" w:rsidRPr="008416F5" w:rsidRDefault="00E8537A" w:rsidP="005C5D5F">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Своевременное и достоверное представление отчетности</w:t>
            </w:r>
          </w:p>
        </w:tc>
        <w:tc>
          <w:tcPr>
            <w:tcW w:w="4021" w:type="dxa"/>
          </w:tcPr>
          <w:p w:rsidR="00E8537A" w:rsidRPr="008416F5" w:rsidRDefault="00E8537A" w:rsidP="005C5D5F">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Отсутствие нарушений в представлении отчетности</w:t>
            </w:r>
          </w:p>
        </w:tc>
        <w:tc>
          <w:tcPr>
            <w:tcW w:w="1704" w:type="dxa"/>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15</w:t>
            </w:r>
          </w:p>
        </w:tc>
      </w:tr>
      <w:tr w:rsidR="00E8537A" w:rsidRPr="008416F5" w:rsidTr="005C5D5F">
        <w:tc>
          <w:tcPr>
            <w:tcW w:w="825" w:type="dxa"/>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4.</w:t>
            </w:r>
          </w:p>
        </w:tc>
        <w:tc>
          <w:tcPr>
            <w:tcW w:w="3587" w:type="dxa"/>
          </w:tcPr>
          <w:p w:rsidR="00E8537A" w:rsidRPr="008416F5" w:rsidRDefault="00E8537A" w:rsidP="005C5D5F">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Исполнительская дисциплина</w:t>
            </w:r>
          </w:p>
        </w:tc>
        <w:tc>
          <w:tcPr>
            <w:tcW w:w="4021" w:type="dxa"/>
          </w:tcPr>
          <w:p w:rsidR="00E8537A" w:rsidRPr="008416F5" w:rsidRDefault="00E8537A" w:rsidP="005C5D5F">
            <w:pPr>
              <w:widowControl/>
              <w:spacing w:line="360" w:lineRule="auto"/>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Отсутствие замечаний со стороны администрации ОУ, отсутствие конфликтных ситуаций, жалоб.</w:t>
            </w:r>
          </w:p>
        </w:tc>
        <w:tc>
          <w:tcPr>
            <w:tcW w:w="1704" w:type="dxa"/>
          </w:tcPr>
          <w:p w:rsidR="00E8537A" w:rsidRPr="008416F5" w:rsidRDefault="00E8537A"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10</w:t>
            </w:r>
          </w:p>
        </w:tc>
      </w:tr>
      <w:tr w:rsidR="005C5D5F" w:rsidRPr="008416F5" w:rsidTr="005C5D5F">
        <w:tc>
          <w:tcPr>
            <w:tcW w:w="8433" w:type="dxa"/>
            <w:gridSpan w:val="3"/>
          </w:tcPr>
          <w:p w:rsidR="005C5D5F" w:rsidRPr="008416F5" w:rsidRDefault="005C5D5F" w:rsidP="005C5D5F">
            <w:pPr>
              <w:widowControl/>
              <w:spacing w:line="360" w:lineRule="auto"/>
              <w:jc w:val="right"/>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ИТОГО:</w:t>
            </w:r>
          </w:p>
        </w:tc>
        <w:tc>
          <w:tcPr>
            <w:tcW w:w="1704" w:type="dxa"/>
          </w:tcPr>
          <w:p w:rsidR="005C5D5F" w:rsidRPr="008416F5" w:rsidRDefault="005C5D5F" w:rsidP="00DF2500">
            <w:pPr>
              <w:widowControl/>
              <w:spacing w:line="360" w:lineRule="auto"/>
              <w:jc w:val="center"/>
              <w:rPr>
                <w:rFonts w:ascii="Times New Roman" w:eastAsia="Times New Roman" w:hAnsi="Times New Roman" w:cs="Times New Roman"/>
                <w:sz w:val="24"/>
                <w:szCs w:val="24"/>
              </w:rPr>
            </w:pPr>
            <w:r w:rsidRPr="008416F5">
              <w:rPr>
                <w:rFonts w:ascii="Times New Roman" w:eastAsia="Times New Roman" w:hAnsi="Times New Roman" w:cs="Times New Roman"/>
                <w:sz w:val="24"/>
                <w:szCs w:val="24"/>
              </w:rPr>
              <w:t>100</w:t>
            </w:r>
          </w:p>
        </w:tc>
      </w:tr>
    </w:tbl>
    <w:p w:rsidR="00E8537A" w:rsidRDefault="00E8537A" w:rsidP="00601792">
      <w:pPr>
        <w:pStyle w:val="24"/>
        <w:shd w:val="clear" w:color="auto" w:fill="auto"/>
        <w:spacing w:line="360" w:lineRule="auto"/>
        <w:ind w:left="426" w:firstLine="0"/>
        <w:jc w:val="center"/>
        <w:rPr>
          <w:b/>
          <w:bCs/>
          <w:sz w:val="24"/>
          <w:szCs w:val="24"/>
        </w:rPr>
      </w:pPr>
    </w:p>
    <w:p w:rsidR="005C5D5F" w:rsidRPr="005C5D5F" w:rsidRDefault="005C5D5F" w:rsidP="005C5D5F">
      <w:pPr>
        <w:widowControl/>
        <w:spacing w:line="360" w:lineRule="auto"/>
        <w:jc w:val="center"/>
        <w:rPr>
          <w:rFonts w:ascii="Times New Roman" w:eastAsia="Times New Roman" w:hAnsi="Times New Roman" w:cs="Times New Roman"/>
          <w:b/>
          <w:bCs/>
          <w:color w:val="auto"/>
          <w:sz w:val="26"/>
          <w:szCs w:val="26"/>
        </w:rPr>
      </w:pPr>
      <w:r w:rsidRPr="005C5D5F">
        <w:rPr>
          <w:rFonts w:ascii="Times New Roman" w:eastAsia="Times New Roman" w:hAnsi="Times New Roman" w:cs="Times New Roman"/>
          <w:b/>
          <w:bCs/>
          <w:color w:val="auto"/>
          <w:sz w:val="26"/>
          <w:szCs w:val="26"/>
        </w:rPr>
        <w:t>КАЧЕСТВЕННЫЕ ПОКАЗАТЕЛИ РЕЗУЛЬТАТИВНОСТИ ТРУДА</w:t>
      </w:r>
    </w:p>
    <w:p w:rsidR="005C5D5F" w:rsidRPr="005C5D5F" w:rsidRDefault="005C5D5F" w:rsidP="005C5D5F">
      <w:pPr>
        <w:jc w:val="center"/>
        <w:rPr>
          <w:rFonts w:ascii="Times New Roman" w:eastAsia="Times New Roman" w:hAnsi="Times New Roman"/>
          <w:b/>
          <w:bCs/>
          <w:sz w:val="26"/>
          <w:szCs w:val="26"/>
        </w:rPr>
      </w:pPr>
      <w:r>
        <w:rPr>
          <w:rFonts w:ascii="Times New Roman" w:hAnsi="Times New Roman"/>
          <w:b/>
          <w:bCs/>
          <w:sz w:val="26"/>
          <w:szCs w:val="26"/>
          <w:shd w:val="clear" w:color="auto" w:fill="FFFFFF"/>
        </w:rPr>
        <w:t>р</w:t>
      </w:r>
      <w:r w:rsidRPr="005C5D5F">
        <w:rPr>
          <w:rFonts w:ascii="Times New Roman" w:hAnsi="Times New Roman"/>
          <w:b/>
          <w:bCs/>
          <w:sz w:val="26"/>
          <w:szCs w:val="26"/>
          <w:shd w:val="clear" w:color="auto" w:fill="FFFFFF"/>
        </w:rPr>
        <w:t>абоч</w:t>
      </w:r>
      <w:r>
        <w:rPr>
          <w:rFonts w:ascii="Times New Roman" w:hAnsi="Times New Roman"/>
          <w:b/>
          <w:bCs/>
          <w:sz w:val="26"/>
          <w:szCs w:val="26"/>
          <w:shd w:val="clear" w:color="auto" w:fill="FFFFFF"/>
        </w:rPr>
        <w:t>его</w:t>
      </w:r>
      <w:r w:rsidRPr="005C5D5F">
        <w:rPr>
          <w:rFonts w:ascii="Times New Roman" w:hAnsi="Times New Roman"/>
          <w:b/>
          <w:bCs/>
          <w:sz w:val="26"/>
          <w:szCs w:val="26"/>
          <w:shd w:val="clear" w:color="auto" w:fill="FFFFFF"/>
        </w:rPr>
        <w:t xml:space="preserve"> по комплексному обслуживанию и ремонту здания</w:t>
      </w:r>
      <w:r>
        <w:rPr>
          <w:rFonts w:ascii="Times New Roman" w:eastAsia="Times New Roman" w:hAnsi="Times New Roman"/>
          <w:b/>
          <w:bCs/>
          <w:sz w:val="26"/>
          <w:szCs w:val="26"/>
        </w:rPr>
        <w:t>, э</w:t>
      </w:r>
      <w:r w:rsidRPr="005C5D5F">
        <w:rPr>
          <w:rFonts w:ascii="Times New Roman" w:eastAsia="Times New Roman" w:hAnsi="Times New Roman"/>
          <w:b/>
          <w:bCs/>
          <w:sz w:val="26"/>
          <w:szCs w:val="26"/>
        </w:rPr>
        <w:t>лектромонтер</w:t>
      </w:r>
      <w:r>
        <w:rPr>
          <w:rFonts w:ascii="Times New Roman" w:eastAsia="Times New Roman" w:hAnsi="Times New Roman"/>
          <w:b/>
          <w:bCs/>
          <w:sz w:val="26"/>
          <w:szCs w:val="26"/>
        </w:rPr>
        <w:t>а</w:t>
      </w:r>
      <w:r w:rsidRPr="005C5D5F">
        <w:rPr>
          <w:rFonts w:ascii="Times New Roman" w:eastAsia="Times New Roman" w:hAnsi="Times New Roman"/>
          <w:b/>
          <w:bCs/>
          <w:sz w:val="26"/>
          <w:szCs w:val="26"/>
        </w:rPr>
        <w:t xml:space="preserve"> по ремонту и обслуживанию оборудования</w:t>
      </w:r>
      <w:r w:rsidRPr="005C5D5F">
        <w:rPr>
          <w:rFonts w:ascii="Times New Roman" w:eastAsia="Times New Roman" w:hAnsi="Times New Roman" w:cs="Times New Roman"/>
          <w:b/>
          <w:color w:val="auto"/>
          <w:sz w:val="26"/>
          <w:szCs w:val="26"/>
        </w:rPr>
        <w:t xml:space="preserve">  МБОУ «Школа – интернат»</w:t>
      </w:r>
    </w:p>
    <w:tbl>
      <w:tblPr>
        <w:tblStyle w:val="ad"/>
        <w:tblpPr w:leftFromText="180" w:rightFromText="180" w:vertAnchor="text" w:horzAnchor="margin" w:tblpY="105"/>
        <w:tblW w:w="10031" w:type="dxa"/>
        <w:tblLook w:val="04A0"/>
      </w:tblPr>
      <w:tblGrid>
        <w:gridCol w:w="851"/>
        <w:gridCol w:w="7621"/>
        <w:gridCol w:w="1559"/>
      </w:tblGrid>
      <w:tr w:rsidR="00837C06" w:rsidRPr="005C5D5F" w:rsidTr="00837C06">
        <w:tc>
          <w:tcPr>
            <w:tcW w:w="851" w:type="dxa"/>
          </w:tcPr>
          <w:p w:rsidR="00837C06" w:rsidRPr="005C5D5F" w:rsidRDefault="00837C06" w:rsidP="00C757F0">
            <w:pPr>
              <w:pStyle w:val="a4"/>
              <w:jc w:val="center"/>
              <w:rPr>
                <w:rFonts w:ascii="Times New Roman" w:hAnsi="Times New Roman" w:cs="Times New Roman"/>
              </w:rPr>
            </w:pPr>
            <w:r w:rsidRPr="005C5D5F">
              <w:rPr>
                <w:rFonts w:ascii="Times New Roman" w:hAnsi="Times New Roman" w:cs="Times New Roman"/>
              </w:rPr>
              <w:t>№</w:t>
            </w:r>
          </w:p>
        </w:tc>
        <w:tc>
          <w:tcPr>
            <w:tcW w:w="7621" w:type="dxa"/>
          </w:tcPr>
          <w:p w:rsidR="00837C06" w:rsidRPr="005C5D5F" w:rsidRDefault="00837C06" w:rsidP="00C757F0">
            <w:pPr>
              <w:pStyle w:val="a4"/>
              <w:jc w:val="center"/>
              <w:rPr>
                <w:rFonts w:ascii="Times New Roman" w:hAnsi="Times New Roman" w:cs="Times New Roman"/>
              </w:rPr>
            </w:pPr>
            <w:r w:rsidRPr="005C5D5F">
              <w:rPr>
                <w:rFonts w:ascii="Times New Roman" w:hAnsi="Times New Roman" w:cs="Times New Roman"/>
              </w:rPr>
              <w:t>Показатели качества и результативности работы</w:t>
            </w:r>
          </w:p>
          <w:p w:rsidR="00837C06" w:rsidRPr="005C5D5F" w:rsidRDefault="00837C06" w:rsidP="00C757F0">
            <w:pPr>
              <w:pStyle w:val="a4"/>
              <w:jc w:val="center"/>
              <w:rPr>
                <w:rFonts w:ascii="Times New Roman" w:hAnsi="Times New Roman" w:cs="Times New Roman"/>
              </w:rPr>
            </w:pPr>
          </w:p>
        </w:tc>
        <w:tc>
          <w:tcPr>
            <w:tcW w:w="1559" w:type="dxa"/>
          </w:tcPr>
          <w:p w:rsidR="00837C06" w:rsidRPr="005C5D5F" w:rsidRDefault="00837C06" w:rsidP="00C757F0">
            <w:pPr>
              <w:pStyle w:val="a4"/>
              <w:jc w:val="center"/>
              <w:rPr>
                <w:rFonts w:ascii="Times New Roman" w:hAnsi="Times New Roman" w:cs="Times New Roman"/>
              </w:rPr>
            </w:pPr>
            <w:r w:rsidRPr="005C5D5F">
              <w:rPr>
                <w:rFonts w:ascii="Times New Roman" w:hAnsi="Times New Roman" w:cs="Times New Roman"/>
              </w:rPr>
              <w:t>Баллы</w:t>
            </w:r>
          </w:p>
        </w:tc>
      </w:tr>
      <w:tr w:rsidR="00837C06" w:rsidRPr="005C5D5F" w:rsidTr="00837C06">
        <w:tc>
          <w:tcPr>
            <w:tcW w:w="851" w:type="dxa"/>
            <w:vAlign w:val="center"/>
          </w:tcPr>
          <w:p w:rsidR="00837C06" w:rsidRPr="005C5D5F" w:rsidRDefault="00837C06" w:rsidP="00837C06">
            <w:pPr>
              <w:pStyle w:val="a4"/>
              <w:jc w:val="center"/>
              <w:rPr>
                <w:rFonts w:ascii="Times New Roman" w:hAnsi="Times New Roman" w:cs="Times New Roman"/>
                <w:bCs/>
              </w:rPr>
            </w:pPr>
            <w:r>
              <w:rPr>
                <w:rFonts w:ascii="Times New Roman" w:hAnsi="Times New Roman" w:cs="Times New Roman"/>
                <w:bCs/>
              </w:rPr>
              <w:t>1</w:t>
            </w:r>
          </w:p>
        </w:tc>
        <w:tc>
          <w:tcPr>
            <w:tcW w:w="7621" w:type="dxa"/>
          </w:tcPr>
          <w:p w:rsidR="00837C06" w:rsidRPr="005C5D5F" w:rsidRDefault="00837C06" w:rsidP="00837C06">
            <w:pPr>
              <w:pStyle w:val="a4"/>
              <w:rPr>
                <w:rFonts w:ascii="Times New Roman" w:hAnsi="Times New Roman" w:cs="Times New Roman"/>
              </w:rPr>
            </w:pPr>
            <w:r w:rsidRPr="005C5D5F">
              <w:rPr>
                <w:rFonts w:ascii="Times New Roman" w:hAnsi="Times New Roman" w:cs="Times New Roman"/>
              </w:rPr>
              <w:t>Исполнительская дисциплина и качественное выполнение работ</w:t>
            </w:r>
          </w:p>
        </w:tc>
        <w:tc>
          <w:tcPr>
            <w:tcW w:w="1559" w:type="dxa"/>
          </w:tcPr>
          <w:p w:rsidR="00837C06" w:rsidRPr="005C5D5F" w:rsidRDefault="00837C06" w:rsidP="00837C06">
            <w:pPr>
              <w:pStyle w:val="a4"/>
              <w:jc w:val="center"/>
              <w:rPr>
                <w:rFonts w:ascii="Times New Roman" w:hAnsi="Times New Roman" w:cs="Times New Roman"/>
              </w:rPr>
            </w:pPr>
            <w:r w:rsidRPr="005C5D5F">
              <w:rPr>
                <w:rFonts w:ascii="Times New Roman" w:hAnsi="Times New Roman" w:cs="Times New Roman"/>
              </w:rPr>
              <w:t>3</w:t>
            </w:r>
          </w:p>
        </w:tc>
      </w:tr>
      <w:tr w:rsidR="00837C06" w:rsidRPr="005C5D5F" w:rsidTr="00837C06">
        <w:tc>
          <w:tcPr>
            <w:tcW w:w="851" w:type="dxa"/>
            <w:vAlign w:val="center"/>
          </w:tcPr>
          <w:p w:rsidR="00837C06" w:rsidRPr="005C5D5F" w:rsidRDefault="00837C06" w:rsidP="00837C06">
            <w:pPr>
              <w:pStyle w:val="a4"/>
              <w:jc w:val="center"/>
              <w:rPr>
                <w:rFonts w:ascii="Times New Roman" w:hAnsi="Times New Roman" w:cs="Times New Roman"/>
              </w:rPr>
            </w:pPr>
            <w:r>
              <w:rPr>
                <w:rFonts w:ascii="Times New Roman" w:hAnsi="Times New Roman" w:cs="Times New Roman"/>
              </w:rPr>
              <w:t>2</w:t>
            </w:r>
          </w:p>
        </w:tc>
        <w:tc>
          <w:tcPr>
            <w:tcW w:w="7621" w:type="dxa"/>
            <w:vAlign w:val="center"/>
          </w:tcPr>
          <w:p w:rsidR="00837C06" w:rsidRPr="005C5D5F" w:rsidRDefault="00837C06" w:rsidP="00837C06">
            <w:pPr>
              <w:pStyle w:val="a4"/>
              <w:rPr>
                <w:rFonts w:ascii="Times New Roman" w:hAnsi="Times New Roman" w:cs="Times New Roman"/>
              </w:rPr>
            </w:pPr>
            <w:r w:rsidRPr="005C5D5F">
              <w:rPr>
                <w:rFonts w:ascii="Times New Roman" w:hAnsi="Times New Roman" w:cs="Times New Roman"/>
              </w:rPr>
              <w:t>За высокое профессиональное мастерство при выполнении срочных аварийных работ</w:t>
            </w:r>
          </w:p>
        </w:tc>
        <w:tc>
          <w:tcPr>
            <w:tcW w:w="1559" w:type="dxa"/>
          </w:tcPr>
          <w:p w:rsidR="00837C06" w:rsidRPr="005C5D5F" w:rsidRDefault="00837C06" w:rsidP="00837C06">
            <w:pPr>
              <w:pStyle w:val="a4"/>
              <w:jc w:val="center"/>
              <w:rPr>
                <w:rFonts w:ascii="Times New Roman" w:hAnsi="Times New Roman" w:cs="Times New Roman"/>
              </w:rPr>
            </w:pPr>
            <w:r w:rsidRPr="005C5D5F">
              <w:rPr>
                <w:rFonts w:ascii="Times New Roman" w:hAnsi="Times New Roman" w:cs="Times New Roman"/>
              </w:rPr>
              <w:t>3</w:t>
            </w:r>
          </w:p>
        </w:tc>
      </w:tr>
      <w:tr w:rsidR="00837C06" w:rsidRPr="005C5D5F" w:rsidTr="00837C06">
        <w:tc>
          <w:tcPr>
            <w:tcW w:w="851" w:type="dxa"/>
          </w:tcPr>
          <w:p w:rsidR="00837C06" w:rsidRPr="005C5D5F" w:rsidRDefault="00837C06" w:rsidP="00837C06">
            <w:pPr>
              <w:pStyle w:val="a4"/>
              <w:jc w:val="center"/>
              <w:rPr>
                <w:rFonts w:ascii="Times New Roman" w:hAnsi="Times New Roman" w:cs="Times New Roman"/>
              </w:rPr>
            </w:pPr>
            <w:r>
              <w:rPr>
                <w:rFonts w:ascii="Times New Roman" w:hAnsi="Times New Roman" w:cs="Times New Roman"/>
              </w:rPr>
              <w:t>3</w:t>
            </w:r>
          </w:p>
        </w:tc>
        <w:tc>
          <w:tcPr>
            <w:tcW w:w="7621" w:type="dxa"/>
            <w:vAlign w:val="center"/>
          </w:tcPr>
          <w:p w:rsidR="00837C06" w:rsidRPr="005C5D5F" w:rsidRDefault="00837C06" w:rsidP="00837C06">
            <w:pPr>
              <w:pStyle w:val="a4"/>
              <w:rPr>
                <w:rFonts w:ascii="Times New Roman" w:hAnsi="Times New Roman" w:cs="Times New Roman"/>
              </w:rPr>
            </w:pPr>
            <w:r w:rsidRPr="005C5D5F">
              <w:rPr>
                <w:rFonts w:ascii="Times New Roman" w:hAnsi="Times New Roman" w:cs="Times New Roman"/>
              </w:rPr>
              <w:t>За интенсивность, сложность и напряженность работы (высокое количество обслуживаемых зданий)</w:t>
            </w:r>
          </w:p>
        </w:tc>
        <w:tc>
          <w:tcPr>
            <w:tcW w:w="1559" w:type="dxa"/>
          </w:tcPr>
          <w:p w:rsidR="00837C06" w:rsidRPr="005C5D5F" w:rsidRDefault="00837C06" w:rsidP="00837C06">
            <w:pPr>
              <w:pStyle w:val="a4"/>
              <w:jc w:val="center"/>
              <w:rPr>
                <w:rFonts w:ascii="Times New Roman" w:hAnsi="Times New Roman" w:cs="Times New Roman"/>
              </w:rPr>
            </w:pPr>
            <w:r w:rsidRPr="005C5D5F">
              <w:rPr>
                <w:rFonts w:ascii="Times New Roman" w:hAnsi="Times New Roman" w:cs="Times New Roman"/>
              </w:rPr>
              <w:t>5</w:t>
            </w:r>
          </w:p>
        </w:tc>
      </w:tr>
      <w:tr w:rsidR="00837C06" w:rsidRPr="005C5D5F" w:rsidTr="00837C06">
        <w:tc>
          <w:tcPr>
            <w:tcW w:w="851" w:type="dxa"/>
            <w:vAlign w:val="center"/>
          </w:tcPr>
          <w:p w:rsidR="00837C06" w:rsidRPr="005C5D5F" w:rsidRDefault="00837C06" w:rsidP="00837C06">
            <w:pPr>
              <w:pStyle w:val="a4"/>
              <w:jc w:val="center"/>
              <w:rPr>
                <w:rFonts w:ascii="Times New Roman" w:hAnsi="Times New Roman" w:cs="Times New Roman"/>
              </w:rPr>
            </w:pPr>
            <w:r>
              <w:rPr>
                <w:rFonts w:ascii="Times New Roman" w:hAnsi="Times New Roman" w:cs="Times New Roman"/>
              </w:rPr>
              <w:t>4</w:t>
            </w:r>
          </w:p>
        </w:tc>
        <w:tc>
          <w:tcPr>
            <w:tcW w:w="7621" w:type="dxa"/>
            <w:vAlign w:val="center"/>
          </w:tcPr>
          <w:p w:rsidR="00837C06" w:rsidRPr="005C5D5F" w:rsidRDefault="00837C06" w:rsidP="00837C06">
            <w:pPr>
              <w:pStyle w:val="a4"/>
              <w:rPr>
                <w:rFonts w:ascii="Times New Roman" w:hAnsi="Times New Roman" w:cs="Times New Roman"/>
              </w:rPr>
            </w:pPr>
            <w:r w:rsidRPr="005C5D5F">
              <w:rPr>
                <w:rFonts w:ascii="Times New Roman" w:hAnsi="Times New Roman" w:cs="Times New Roman"/>
              </w:rPr>
              <w:t>За работу не входящую в должностные обязанности</w:t>
            </w:r>
          </w:p>
        </w:tc>
        <w:tc>
          <w:tcPr>
            <w:tcW w:w="1559" w:type="dxa"/>
          </w:tcPr>
          <w:p w:rsidR="00837C06" w:rsidRPr="005C5D5F" w:rsidRDefault="00837C06" w:rsidP="00837C06">
            <w:pPr>
              <w:pStyle w:val="a4"/>
              <w:jc w:val="center"/>
              <w:rPr>
                <w:rFonts w:ascii="Times New Roman" w:hAnsi="Times New Roman" w:cs="Times New Roman"/>
              </w:rPr>
            </w:pPr>
            <w:r w:rsidRPr="005C5D5F">
              <w:rPr>
                <w:rFonts w:ascii="Times New Roman" w:hAnsi="Times New Roman" w:cs="Times New Roman"/>
              </w:rPr>
              <w:t>5</w:t>
            </w:r>
          </w:p>
        </w:tc>
      </w:tr>
      <w:tr w:rsidR="00837C06" w:rsidRPr="005C5D5F" w:rsidTr="00837C06">
        <w:tc>
          <w:tcPr>
            <w:tcW w:w="851" w:type="dxa"/>
            <w:vAlign w:val="center"/>
          </w:tcPr>
          <w:p w:rsidR="00837C06" w:rsidRPr="005C5D5F" w:rsidRDefault="00837C06" w:rsidP="00837C06">
            <w:pPr>
              <w:pStyle w:val="a4"/>
              <w:jc w:val="center"/>
              <w:rPr>
                <w:rFonts w:ascii="Times New Roman" w:hAnsi="Times New Roman" w:cs="Times New Roman"/>
              </w:rPr>
            </w:pPr>
            <w:r>
              <w:rPr>
                <w:rFonts w:ascii="Times New Roman" w:hAnsi="Times New Roman" w:cs="Times New Roman"/>
              </w:rPr>
              <w:t>5</w:t>
            </w:r>
          </w:p>
        </w:tc>
        <w:tc>
          <w:tcPr>
            <w:tcW w:w="7621" w:type="dxa"/>
            <w:vAlign w:val="center"/>
          </w:tcPr>
          <w:p w:rsidR="00837C06" w:rsidRPr="005C5D5F" w:rsidRDefault="00837C06" w:rsidP="00837C06">
            <w:pPr>
              <w:pStyle w:val="a4"/>
              <w:rPr>
                <w:rFonts w:ascii="Times New Roman" w:hAnsi="Times New Roman" w:cs="Times New Roman"/>
              </w:rPr>
            </w:pPr>
            <w:r w:rsidRPr="005C5D5F">
              <w:rPr>
                <w:rFonts w:ascii="Times New Roman" w:hAnsi="Times New Roman" w:cs="Times New Roman"/>
              </w:rPr>
              <w:t>Оперативность выполнения заявок по устранению технических неполадок</w:t>
            </w:r>
          </w:p>
        </w:tc>
        <w:tc>
          <w:tcPr>
            <w:tcW w:w="1559" w:type="dxa"/>
          </w:tcPr>
          <w:p w:rsidR="00837C06" w:rsidRPr="005C5D5F" w:rsidRDefault="00837C06" w:rsidP="00837C06">
            <w:pPr>
              <w:pStyle w:val="a4"/>
              <w:jc w:val="center"/>
              <w:rPr>
                <w:rFonts w:ascii="Times New Roman" w:hAnsi="Times New Roman" w:cs="Times New Roman"/>
              </w:rPr>
            </w:pPr>
            <w:r w:rsidRPr="005C5D5F">
              <w:rPr>
                <w:rFonts w:ascii="Times New Roman" w:hAnsi="Times New Roman" w:cs="Times New Roman"/>
              </w:rPr>
              <w:t>3</w:t>
            </w:r>
          </w:p>
        </w:tc>
      </w:tr>
      <w:tr w:rsidR="00837C06" w:rsidRPr="005C5D5F" w:rsidTr="00837C06">
        <w:tc>
          <w:tcPr>
            <w:tcW w:w="851" w:type="dxa"/>
            <w:vAlign w:val="center"/>
          </w:tcPr>
          <w:p w:rsidR="00837C06" w:rsidRPr="005C5D5F" w:rsidRDefault="00837C06" w:rsidP="00837C06">
            <w:pPr>
              <w:pStyle w:val="a4"/>
              <w:jc w:val="center"/>
              <w:rPr>
                <w:rFonts w:ascii="Times New Roman" w:hAnsi="Times New Roman" w:cs="Times New Roman"/>
              </w:rPr>
            </w:pPr>
            <w:r>
              <w:rPr>
                <w:rFonts w:ascii="Times New Roman" w:hAnsi="Times New Roman" w:cs="Times New Roman"/>
              </w:rPr>
              <w:t>6</w:t>
            </w:r>
          </w:p>
        </w:tc>
        <w:tc>
          <w:tcPr>
            <w:tcW w:w="7621" w:type="dxa"/>
            <w:vAlign w:val="center"/>
          </w:tcPr>
          <w:p w:rsidR="00837C06" w:rsidRPr="005C5D5F" w:rsidRDefault="00837C06" w:rsidP="00837C06">
            <w:pPr>
              <w:pStyle w:val="a4"/>
              <w:rPr>
                <w:rFonts w:ascii="Times New Roman" w:hAnsi="Times New Roman" w:cs="Times New Roman"/>
              </w:rPr>
            </w:pPr>
            <w:r w:rsidRPr="005C5D5F">
              <w:rPr>
                <w:rFonts w:ascii="Times New Roman" w:hAnsi="Times New Roman" w:cs="Times New Roman"/>
              </w:rPr>
              <w:t>Отсутствие замечаний на нарушение техники безопасности</w:t>
            </w:r>
          </w:p>
        </w:tc>
        <w:tc>
          <w:tcPr>
            <w:tcW w:w="1559" w:type="dxa"/>
          </w:tcPr>
          <w:p w:rsidR="00837C06" w:rsidRPr="005C5D5F" w:rsidRDefault="00837C06" w:rsidP="00837C06">
            <w:pPr>
              <w:pStyle w:val="a4"/>
              <w:jc w:val="center"/>
              <w:rPr>
                <w:rFonts w:ascii="Times New Roman" w:hAnsi="Times New Roman" w:cs="Times New Roman"/>
              </w:rPr>
            </w:pPr>
            <w:r w:rsidRPr="005C5D5F">
              <w:rPr>
                <w:rFonts w:ascii="Times New Roman" w:hAnsi="Times New Roman" w:cs="Times New Roman"/>
              </w:rPr>
              <w:t>3</w:t>
            </w:r>
          </w:p>
        </w:tc>
      </w:tr>
      <w:tr w:rsidR="00837C06" w:rsidRPr="005C5D5F" w:rsidTr="00837C06">
        <w:tc>
          <w:tcPr>
            <w:tcW w:w="851" w:type="dxa"/>
            <w:vAlign w:val="center"/>
          </w:tcPr>
          <w:p w:rsidR="00837C06" w:rsidRPr="005C5D5F" w:rsidRDefault="00837C06" w:rsidP="00837C06">
            <w:pPr>
              <w:pStyle w:val="a4"/>
              <w:jc w:val="center"/>
              <w:rPr>
                <w:rFonts w:ascii="Times New Roman" w:hAnsi="Times New Roman" w:cs="Times New Roman"/>
              </w:rPr>
            </w:pPr>
            <w:r>
              <w:rPr>
                <w:rFonts w:ascii="Times New Roman" w:hAnsi="Times New Roman" w:cs="Times New Roman"/>
              </w:rPr>
              <w:t>7</w:t>
            </w:r>
          </w:p>
        </w:tc>
        <w:tc>
          <w:tcPr>
            <w:tcW w:w="7621" w:type="dxa"/>
            <w:vAlign w:val="center"/>
          </w:tcPr>
          <w:p w:rsidR="00837C06" w:rsidRPr="005C5D5F" w:rsidRDefault="00837C06" w:rsidP="00837C06">
            <w:pPr>
              <w:pStyle w:val="a4"/>
              <w:rPr>
                <w:rFonts w:ascii="Times New Roman" w:hAnsi="Times New Roman" w:cs="Times New Roman"/>
              </w:rPr>
            </w:pPr>
            <w:r w:rsidRPr="005C5D5F">
              <w:rPr>
                <w:rFonts w:ascii="Times New Roman" w:hAnsi="Times New Roman" w:cs="Times New Roman"/>
              </w:rPr>
              <w:t>Отсутствие случаев несвоевременного выполнения задания руководителя в установленные сроки</w:t>
            </w:r>
          </w:p>
        </w:tc>
        <w:tc>
          <w:tcPr>
            <w:tcW w:w="1559" w:type="dxa"/>
          </w:tcPr>
          <w:p w:rsidR="00837C06" w:rsidRPr="005C5D5F" w:rsidRDefault="00837C06" w:rsidP="00837C06">
            <w:pPr>
              <w:pStyle w:val="a4"/>
              <w:jc w:val="center"/>
              <w:rPr>
                <w:rFonts w:ascii="Times New Roman" w:hAnsi="Times New Roman" w:cs="Times New Roman"/>
              </w:rPr>
            </w:pPr>
            <w:r w:rsidRPr="005C5D5F">
              <w:rPr>
                <w:rFonts w:ascii="Times New Roman" w:hAnsi="Times New Roman" w:cs="Times New Roman"/>
              </w:rPr>
              <w:t>3</w:t>
            </w:r>
          </w:p>
        </w:tc>
      </w:tr>
      <w:tr w:rsidR="00837C06" w:rsidRPr="005C5D5F" w:rsidTr="00837C06">
        <w:tc>
          <w:tcPr>
            <w:tcW w:w="8472" w:type="dxa"/>
            <w:gridSpan w:val="2"/>
            <w:vAlign w:val="center"/>
          </w:tcPr>
          <w:p w:rsidR="00837C06" w:rsidRPr="005C5D5F" w:rsidRDefault="00837C06" w:rsidP="00837C06">
            <w:pPr>
              <w:pStyle w:val="a4"/>
              <w:jc w:val="right"/>
              <w:rPr>
                <w:rFonts w:ascii="Times New Roman" w:hAnsi="Times New Roman" w:cs="Times New Roman"/>
              </w:rPr>
            </w:pPr>
            <w:r w:rsidRPr="005C5D5F">
              <w:rPr>
                <w:rFonts w:ascii="Times New Roman" w:hAnsi="Times New Roman" w:cs="Times New Roman"/>
              </w:rPr>
              <w:t>ИТОГО:</w:t>
            </w:r>
          </w:p>
        </w:tc>
        <w:tc>
          <w:tcPr>
            <w:tcW w:w="1559" w:type="dxa"/>
          </w:tcPr>
          <w:p w:rsidR="00837C06" w:rsidRPr="005C5D5F" w:rsidRDefault="00837C06" w:rsidP="00837C06">
            <w:pPr>
              <w:pStyle w:val="a4"/>
              <w:jc w:val="center"/>
              <w:rPr>
                <w:rFonts w:ascii="Times New Roman" w:hAnsi="Times New Roman" w:cs="Times New Roman"/>
              </w:rPr>
            </w:pPr>
            <w:r w:rsidRPr="005C5D5F">
              <w:rPr>
                <w:rFonts w:ascii="Times New Roman" w:hAnsi="Times New Roman" w:cs="Times New Roman"/>
              </w:rPr>
              <w:t>25</w:t>
            </w:r>
          </w:p>
        </w:tc>
      </w:tr>
    </w:tbl>
    <w:p w:rsidR="005C5D5F" w:rsidRDefault="005C5D5F" w:rsidP="005C5D5F">
      <w:pPr>
        <w:rPr>
          <w:rFonts w:ascii="Times New Roman" w:hAnsi="Times New Roman"/>
          <w:b/>
        </w:rPr>
      </w:pPr>
    </w:p>
    <w:p w:rsidR="00837C06" w:rsidRDefault="00837C06" w:rsidP="005C5D5F">
      <w:pPr>
        <w:rPr>
          <w:rFonts w:ascii="Times New Roman" w:hAnsi="Times New Roman"/>
          <w:b/>
        </w:rPr>
      </w:pPr>
    </w:p>
    <w:p w:rsidR="00837C06" w:rsidRPr="005C5D5F" w:rsidRDefault="00837C06" w:rsidP="00837C06">
      <w:pPr>
        <w:widowControl/>
        <w:spacing w:line="360" w:lineRule="auto"/>
        <w:jc w:val="center"/>
        <w:rPr>
          <w:rFonts w:ascii="Times New Roman" w:eastAsia="Times New Roman" w:hAnsi="Times New Roman" w:cs="Times New Roman"/>
          <w:b/>
          <w:bCs/>
          <w:color w:val="auto"/>
          <w:sz w:val="26"/>
          <w:szCs w:val="26"/>
        </w:rPr>
      </w:pPr>
      <w:r w:rsidRPr="005C5D5F">
        <w:rPr>
          <w:rFonts w:ascii="Times New Roman" w:eastAsia="Times New Roman" w:hAnsi="Times New Roman" w:cs="Times New Roman"/>
          <w:b/>
          <w:bCs/>
          <w:color w:val="auto"/>
          <w:sz w:val="26"/>
          <w:szCs w:val="26"/>
        </w:rPr>
        <w:t>КАЧЕСТВЕННЫЕ ПОКАЗАТЕЛИ РЕЗУЛЬТАТИВНОСТИ ТРУДА</w:t>
      </w:r>
    </w:p>
    <w:p w:rsidR="00C757F0" w:rsidRPr="00B5077F" w:rsidRDefault="00C757F0" w:rsidP="00B5077F">
      <w:pPr>
        <w:jc w:val="center"/>
        <w:rPr>
          <w:rFonts w:ascii="Times New Roman" w:eastAsia="Times New Roman" w:hAnsi="Times New Roman" w:cs="Times New Roman"/>
          <w:b/>
          <w:color w:val="auto"/>
          <w:sz w:val="26"/>
          <w:szCs w:val="26"/>
        </w:rPr>
      </w:pPr>
      <w:r>
        <w:rPr>
          <w:rFonts w:ascii="Times New Roman" w:hAnsi="Times New Roman"/>
          <w:b/>
          <w:bCs/>
          <w:sz w:val="26"/>
          <w:szCs w:val="26"/>
          <w:shd w:val="clear" w:color="auto" w:fill="FFFFFF"/>
        </w:rPr>
        <w:lastRenderedPageBreak/>
        <w:t>в</w:t>
      </w:r>
      <w:r w:rsidR="00837C06">
        <w:rPr>
          <w:rFonts w:ascii="Times New Roman" w:hAnsi="Times New Roman"/>
          <w:b/>
          <w:bCs/>
          <w:sz w:val="26"/>
          <w:szCs w:val="26"/>
          <w:shd w:val="clear" w:color="auto" w:fill="FFFFFF"/>
        </w:rPr>
        <w:t>одителя автомобиля (школьного автобуса)</w:t>
      </w:r>
      <w:r w:rsidR="00837C06" w:rsidRPr="005C5D5F">
        <w:rPr>
          <w:rFonts w:ascii="Times New Roman" w:eastAsia="Times New Roman" w:hAnsi="Times New Roman" w:cs="Times New Roman"/>
          <w:b/>
          <w:color w:val="auto"/>
          <w:sz w:val="26"/>
          <w:szCs w:val="26"/>
        </w:rPr>
        <w:t xml:space="preserve">  МБОУ «Школа – интернат»</w:t>
      </w:r>
    </w:p>
    <w:tbl>
      <w:tblPr>
        <w:tblStyle w:val="ad"/>
        <w:tblW w:w="0" w:type="auto"/>
        <w:tblInd w:w="-34" w:type="dxa"/>
        <w:tblLook w:val="04A0"/>
      </w:tblPr>
      <w:tblGrid>
        <w:gridCol w:w="851"/>
        <w:gridCol w:w="7695"/>
        <w:gridCol w:w="1519"/>
      </w:tblGrid>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w:t>
            </w:r>
          </w:p>
        </w:tc>
        <w:tc>
          <w:tcPr>
            <w:tcW w:w="7695"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Показатели качества и результативности работы</w:t>
            </w:r>
          </w:p>
          <w:p w:rsidR="00C757F0" w:rsidRPr="005C5D5F" w:rsidRDefault="00C757F0" w:rsidP="00C757F0">
            <w:pPr>
              <w:pStyle w:val="a4"/>
              <w:jc w:val="center"/>
              <w:rPr>
                <w:rFonts w:ascii="Times New Roman" w:hAnsi="Times New Roman" w:cs="Times New Roman"/>
              </w:rPr>
            </w:pP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Баллы</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1</w:t>
            </w:r>
          </w:p>
        </w:tc>
        <w:tc>
          <w:tcPr>
            <w:tcW w:w="7695" w:type="dxa"/>
            <w:vAlign w:val="center"/>
          </w:tcPr>
          <w:p w:rsidR="00C757F0" w:rsidRPr="005C5D5F" w:rsidRDefault="00C757F0" w:rsidP="00C757F0">
            <w:pPr>
              <w:pStyle w:val="a4"/>
              <w:rPr>
                <w:rFonts w:ascii="Times New Roman" w:hAnsi="Times New Roman" w:cs="Times New Roman"/>
                <w:shd w:val="clear" w:color="auto" w:fill="FFFFFF"/>
              </w:rPr>
            </w:pPr>
            <w:r w:rsidRPr="005C5D5F">
              <w:rPr>
                <w:rFonts w:ascii="Times New Roman" w:hAnsi="Times New Roman" w:cs="Times New Roman"/>
                <w:shd w:val="clear" w:color="auto" w:fill="FFFFFF"/>
              </w:rPr>
              <w:t xml:space="preserve">За дальние внеплановые поездки   </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2</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2</w:t>
            </w:r>
          </w:p>
        </w:tc>
        <w:tc>
          <w:tcPr>
            <w:tcW w:w="7695" w:type="dxa"/>
            <w:vAlign w:val="center"/>
          </w:tcPr>
          <w:p w:rsidR="00C757F0" w:rsidRPr="005C5D5F" w:rsidRDefault="00C757F0" w:rsidP="00C757F0">
            <w:pPr>
              <w:pStyle w:val="a4"/>
              <w:rPr>
                <w:rFonts w:ascii="Times New Roman" w:hAnsi="Times New Roman" w:cs="Times New Roman"/>
              </w:rPr>
            </w:pPr>
            <w:r w:rsidRPr="005C5D5F">
              <w:rPr>
                <w:rFonts w:ascii="Times New Roman" w:hAnsi="Times New Roman" w:cs="Times New Roman"/>
                <w:shd w:val="clear" w:color="auto" w:fill="FFFFFF"/>
              </w:rPr>
              <w:t xml:space="preserve">Содержание транспорта в исправном состоянии. </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3</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3</w:t>
            </w:r>
          </w:p>
        </w:tc>
        <w:tc>
          <w:tcPr>
            <w:tcW w:w="7695" w:type="dxa"/>
            <w:vAlign w:val="center"/>
          </w:tcPr>
          <w:p w:rsidR="00C757F0" w:rsidRPr="005C5D5F" w:rsidRDefault="00C757F0" w:rsidP="00C757F0">
            <w:pPr>
              <w:pStyle w:val="a4"/>
              <w:rPr>
                <w:rFonts w:ascii="Times New Roman" w:hAnsi="Times New Roman" w:cs="Times New Roman"/>
              </w:rPr>
            </w:pPr>
            <w:r w:rsidRPr="005C5D5F">
              <w:rPr>
                <w:rFonts w:ascii="Times New Roman" w:hAnsi="Times New Roman" w:cs="Times New Roman"/>
                <w:shd w:val="clear" w:color="auto" w:fill="FFFFFF"/>
              </w:rPr>
              <w:t>Безопасное и безаварийное управление транспортными средствами. Отсутствие нарушений правил дорожного движения.</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3</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4</w:t>
            </w:r>
          </w:p>
        </w:tc>
        <w:tc>
          <w:tcPr>
            <w:tcW w:w="7695" w:type="dxa"/>
          </w:tcPr>
          <w:p w:rsidR="00C757F0" w:rsidRPr="005C5D5F" w:rsidRDefault="00C757F0" w:rsidP="00C757F0">
            <w:pPr>
              <w:pStyle w:val="a4"/>
              <w:rPr>
                <w:rFonts w:ascii="Times New Roman" w:hAnsi="Times New Roman" w:cs="Times New Roman"/>
              </w:rPr>
            </w:pPr>
            <w:r w:rsidRPr="005C5D5F">
              <w:rPr>
                <w:rFonts w:ascii="Times New Roman" w:hAnsi="Times New Roman" w:cs="Times New Roman"/>
              </w:rPr>
              <w:t>Исполнительская дисциплина и качественное выполнение работ</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3</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5</w:t>
            </w:r>
          </w:p>
        </w:tc>
        <w:tc>
          <w:tcPr>
            <w:tcW w:w="7695" w:type="dxa"/>
            <w:vAlign w:val="center"/>
          </w:tcPr>
          <w:p w:rsidR="00C757F0" w:rsidRPr="005C5D5F" w:rsidRDefault="00C757F0" w:rsidP="00C757F0">
            <w:pPr>
              <w:pStyle w:val="a4"/>
              <w:rPr>
                <w:rFonts w:ascii="Times New Roman" w:hAnsi="Times New Roman" w:cs="Times New Roman"/>
              </w:rPr>
            </w:pPr>
            <w:r w:rsidRPr="005C5D5F">
              <w:rPr>
                <w:rFonts w:ascii="Times New Roman" w:hAnsi="Times New Roman" w:cs="Times New Roman"/>
              </w:rPr>
              <w:t>Погрузочно-разгрузочные работы</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2</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6</w:t>
            </w:r>
          </w:p>
        </w:tc>
        <w:tc>
          <w:tcPr>
            <w:tcW w:w="7695" w:type="dxa"/>
            <w:vAlign w:val="center"/>
          </w:tcPr>
          <w:p w:rsidR="00C757F0" w:rsidRPr="005C5D5F" w:rsidRDefault="00C757F0" w:rsidP="00C757F0">
            <w:pPr>
              <w:pStyle w:val="a4"/>
              <w:rPr>
                <w:rFonts w:ascii="Times New Roman" w:hAnsi="Times New Roman" w:cs="Times New Roman"/>
              </w:rPr>
            </w:pPr>
            <w:r w:rsidRPr="005C5D5F">
              <w:rPr>
                <w:rFonts w:ascii="Times New Roman" w:hAnsi="Times New Roman" w:cs="Times New Roman"/>
              </w:rPr>
              <w:t>За работу не входящую в должностные обязанности</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2</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7</w:t>
            </w:r>
          </w:p>
        </w:tc>
        <w:tc>
          <w:tcPr>
            <w:tcW w:w="7695" w:type="dxa"/>
            <w:vAlign w:val="center"/>
          </w:tcPr>
          <w:p w:rsidR="00C757F0" w:rsidRPr="005C5D5F" w:rsidRDefault="00C757F0" w:rsidP="00C757F0">
            <w:pPr>
              <w:pStyle w:val="a4"/>
              <w:rPr>
                <w:rFonts w:ascii="Times New Roman" w:hAnsi="Times New Roman" w:cs="Times New Roman"/>
              </w:rPr>
            </w:pPr>
            <w:r w:rsidRPr="005C5D5F">
              <w:rPr>
                <w:rFonts w:ascii="Times New Roman" w:hAnsi="Times New Roman" w:cs="Times New Roman"/>
              </w:rPr>
              <w:t>За интенсивность, сложность и напряженность работы</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5</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8</w:t>
            </w:r>
          </w:p>
        </w:tc>
        <w:tc>
          <w:tcPr>
            <w:tcW w:w="7695" w:type="dxa"/>
            <w:vAlign w:val="center"/>
          </w:tcPr>
          <w:p w:rsidR="00C757F0" w:rsidRPr="005C5D5F" w:rsidRDefault="00C757F0" w:rsidP="00C757F0">
            <w:pPr>
              <w:pStyle w:val="a4"/>
              <w:rPr>
                <w:rFonts w:ascii="Times New Roman" w:hAnsi="Times New Roman" w:cs="Times New Roman"/>
              </w:rPr>
            </w:pPr>
            <w:r w:rsidRPr="005C5D5F">
              <w:rPr>
                <w:rFonts w:ascii="Times New Roman" w:hAnsi="Times New Roman" w:cs="Times New Roman"/>
              </w:rPr>
              <w:t>За высокий уровень ответственности (дети)</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5</w:t>
            </w:r>
          </w:p>
        </w:tc>
      </w:tr>
      <w:tr w:rsidR="00C757F0" w:rsidRPr="005C5D5F" w:rsidTr="006F3CEF">
        <w:tc>
          <w:tcPr>
            <w:tcW w:w="8546" w:type="dxa"/>
            <w:gridSpan w:val="2"/>
          </w:tcPr>
          <w:p w:rsidR="00C757F0" w:rsidRPr="005C5D5F" w:rsidRDefault="00C757F0" w:rsidP="00C757F0">
            <w:pPr>
              <w:pStyle w:val="a4"/>
              <w:jc w:val="right"/>
              <w:rPr>
                <w:rFonts w:ascii="Times New Roman" w:hAnsi="Times New Roman" w:cs="Times New Roman"/>
              </w:rPr>
            </w:pPr>
            <w:r w:rsidRPr="005C5D5F">
              <w:rPr>
                <w:rFonts w:ascii="Times New Roman" w:hAnsi="Times New Roman" w:cs="Times New Roman"/>
              </w:rPr>
              <w:t>ИТОГО:</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25</w:t>
            </w:r>
          </w:p>
        </w:tc>
      </w:tr>
    </w:tbl>
    <w:p w:rsidR="00C757F0" w:rsidRDefault="00C757F0" w:rsidP="00601792">
      <w:pPr>
        <w:widowControl/>
        <w:spacing w:line="360" w:lineRule="auto"/>
        <w:rPr>
          <w:rFonts w:ascii="Times New Roman" w:eastAsia="Times New Roman" w:hAnsi="Times New Roman" w:cs="Times New Roman"/>
          <w:color w:val="auto"/>
        </w:rPr>
      </w:pPr>
    </w:p>
    <w:p w:rsidR="00C757F0" w:rsidRPr="005C5D5F" w:rsidRDefault="00C757F0" w:rsidP="00C757F0">
      <w:pPr>
        <w:widowControl/>
        <w:spacing w:line="360" w:lineRule="auto"/>
        <w:jc w:val="center"/>
        <w:rPr>
          <w:rFonts w:ascii="Times New Roman" w:eastAsia="Times New Roman" w:hAnsi="Times New Roman" w:cs="Times New Roman"/>
          <w:b/>
          <w:bCs/>
          <w:color w:val="auto"/>
          <w:sz w:val="26"/>
          <w:szCs w:val="26"/>
        </w:rPr>
      </w:pPr>
      <w:r w:rsidRPr="005C5D5F">
        <w:rPr>
          <w:rFonts w:ascii="Times New Roman" w:eastAsia="Times New Roman" w:hAnsi="Times New Roman" w:cs="Times New Roman"/>
          <w:b/>
          <w:bCs/>
          <w:color w:val="auto"/>
          <w:sz w:val="26"/>
          <w:szCs w:val="26"/>
        </w:rPr>
        <w:t>КАЧЕСТВЕННЫЕ ПОКАЗАТЕЛИ РЕЗУЛЬТАТИВНОСТИ ТРУДА</w:t>
      </w:r>
    </w:p>
    <w:p w:rsidR="00C757F0" w:rsidRPr="00C757F0" w:rsidRDefault="00C757F0" w:rsidP="00B5077F">
      <w:pPr>
        <w:jc w:val="center"/>
        <w:rPr>
          <w:rFonts w:ascii="Times New Roman" w:eastAsia="Times New Roman" w:hAnsi="Times New Roman" w:cs="Times New Roman"/>
          <w:b/>
          <w:color w:val="auto"/>
          <w:sz w:val="26"/>
          <w:szCs w:val="26"/>
        </w:rPr>
      </w:pPr>
      <w:r w:rsidRPr="00C757F0">
        <w:rPr>
          <w:rFonts w:ascii="Times New Roman" w:hAnsi="Times New Roman" w:cs="Times New Roman"/>
          <w:b/>
          <w:sz w:val="26"/>
          <w:szCs w:val="26"/>
        </w:rPr>
        <w:t>уборщика производственных помещений</w:t>
      </w:r>
      <w:r w:rsidRPr="00C757F0">
        <w:rPr>
          <w:rFonts w:ascii="Times New Roman" w:hAnsi="Times New Roman"/>
          <w:b/>
          <w:bCs/>
          <w:sz w:val="26"/>
          <w:szCs w:val="26"/>
          <w:shd w:val="clear" w:color="auto" w:fill="FFFFFF"/>
        </w:rPr>
        <w:t xml:space="preserve"> </w:t>
      </w:r>
      <w:r w:rsidRPr="00C757F0">
        <w:rPr>
          <w:rFonts w:ascii="Times New Roman" w:eastAsia="Times New Roman" w:hAnsi="Times New Roman" w:cs="Times New Roman"/>
          <w:b/>
          <w:color w:val="auto"/>
          <w:sz w:val="26"/>
          <w:szCs w:val="26"/>
        </w:rPr>
        <w:t>МБОУ «Школа – интернат»</w:t>
      </w:r>
    </w:p>
    <w:tbl>
      <w:tblPr>
        <w:tblStyle w:val="ad"/>
        <w:tblW w:w="0" w:type="auto"/>
        <w:tblInd w:w="-34" w:type="dxa"/>
        <w:tblLook w:val="04A0"/>
      </w:tblPr>
      <w:tblGrid>
        <w:gridCol w:w="851"/>
        <w:gridCol w:w="7695"/>
        <w:gridCol w:w="1519"/>
      </w:tblGrid>
      <w:tr w:rsidR="00C757F0" w:rsidRPr="005C5D5F" w:rsidTr="006F3CEF">
        <w:tc>
          <w:tcPr>
            <w:tcW w:w="851"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w:t>
            </w:r>
          </w:p>
        </w:tc>
        <w:tc>
          <w:tcPr>
            <w:tcW w:w="7695"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Показатели качества и результативности работы</w:t>
            </w:r>
          </w:p>
          <w:p w:rsidR="00C757F0" w:rsidRPr="005C5D5F" w:rsidRDefault="00C757F0" w:rsidP="006F3CEF">
            <w:pPr>
              <w:pStyle w:val="a4"/>
              <w:jc w:val="center"/>
              <w:rPr>
                <w:rFonts w:ascii="Times New Roman" w:hAnsi="Times New Roman" w:cs="Times New Roman"/>
              </w:rPr>
            </w:pP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Баллы</w:t>
            </w:r>
          </w:p>
        </w:tc>
      </w:tr>
      <w:tr w:rsidR="00C757F0" w:rsidRPr="005C5D5F" w:rsidTr="006F3CEF">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1</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Исполнительская дисциплина и качественное выполнение работ</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3</w:t>
            </w:r>
          </w:p>
        </w:tc>
      </w:tr>
      <w:tr w:rsidR="00C757F0" w:rsidRPr="005C5D5F" w:rsidTr="006F3CEF">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2</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Обеспечение санитарно – гигиенических условий</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5</w:t>
            </w:r>
          </w:p>
        </w:tc>
      </w:tr>
      <w:tr w:rsidR="00C757F0" w:rsidRPr="005C5D5F" w:rsidTr="006F3CEF">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3</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Содержание оборудования в образцовом порядке</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2</w:t>
            </w:r>
          </w:p>
        </w:tc>
      </w:tr>
      <w:tr w:rsidR="00C757F0" w:rsidRPr="005C5D5F" w:rsidTr="006F3CEF">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4</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Выполнение срочных работ по производственной необходимости</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3</w:t>
            </w:r>
          </w:p>
        </w:tc>
      </w:tr>
      <w:tr w:rsidR="00C757F0" w:rsidRPr="005C5D5F" w:rsidTr="006F3CEF">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5</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Расширение зон обслуживания (работа в гардеробе)</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5</w:t>
            </w:r>
          </w:p>
        </w:tc>
      </w:tr>
      <w:tr w:rsidR="00C757F0" w:rsidRPr="005C5D5F" w:rsidTr="006F3CEF">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6</w:t>
            </w:r>
          </w:p>
        </w:tc>
        <w:tc>
          <w:tcPr>
            <w:tcW w:w="7695" w:type="dxa"/>
            <w:vAlign w:val="center"/>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За интенсивность, сложность и напряженность работы (изношенность зданий - объектов культурного наследия, отсутствие туалетов на 2 этаже)</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5</w:t>
            </w:r>
          </w:p>
        </w:tc>
      </w:tr>
      <w:tr w:rsidR="00C757F0" w:rsidRPr="005C5D5F" w:rsidTr="006F3CEF">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7</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Выполнение сезонных работ (пришкольный участок, благоустройство и озеленение территории, ремонт)</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2</w:t>
            </w:r>
          </w:p>
        </w:tc>
      </w:tr>
      <w:tr w:rsidR="00C757F0" w:rsidRPr="005C5D5F" w:rsidTr="006F3CEF">
        <w:tc>
          <w:tcPr>
            <w:tcW w:w="8546" w:type="dxa"/>
            <w:gridSpan w:val="2"/>
          </w:tcPr>
          <w:p w:rsidR="00C757F0" w:rsidRPr="005C5D5F" w:rsidRDefault="00C757F0" w:rsidP="00C757F0">
            <w:pPr>
              <w:pStyle w:val="a4"/>
              <w:jc w:val="right"/>
              <w:rPr>
                <w:rFonts w:ascii="Times New Roman" w:hAnsi="Times New Roman" w:cs="Times New Roman"/>
              </w:rPr>
            </w:pPr>
            <w:r w:rsidRPr="005C5D5F">
              <w:rPr>
                <w:rFonts w:ascii="Times New Roman" w:hAnsi="Times New Roman" w:cs="Times New Roman"/>
              </w:rPr>
              <w:t>ИТОГО:</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25</w:t>
            </w:r>
          </w:p>
        </w:tc>
      </w:tr>
    </w:tbl>
    <w:p w:rsidR="00C757F0" w:rsidRDefault="00C757F0" w:rsidP="00601792">
      <w:pPr>
        <w:widowControl/>
        <w:spacing w:line="360" w:lineRule="auto"/>
        <w:rPr>
          <w:rFonts w:ascii="Times New Roman" w:eastAsia="Times New Roman" w:hAnsi="Times New Roman" w:cs="Times New Roman"/>
          <w:color w:val="auto"/>
        </w:rPr>
      </w:pPr>
    </w:p>
    <w:p w:rsidR="00C757F0" w:rsidRPr="005C5D5F" w:rsidRDefault="00C757F0" w:rsidP="00C757F0">
      <w:pPr>
        <w:widowControl/>
        <w:spacing w:line="360" w:lineRule="auto"/>
        <w:jc w:val="center"/>
        <w:rPr>
          <w:rFonts w:ascii="Times New Roman" w:eastAsia="Times New Roman" w:hAnsi="Times New Roman" w:cs="Times New Roman"/>
          <w:b/>
          <w:bCs/>
          <w:color w:val="auto"/>
          <w:sz w:val="26"/>
          <w:szCs w:val="26"/>
        </w:rPr>
      </w:pPr>
      <w:r w:rsidRPr="005C5D5F">
        <w:rPr>
          <w:rFonts w:ascii="Times New Roman" w:eastAsia="Times New Roman" w:hAnsi="Times New Roman" w:cs="Times New Roman"/>
          <w:b/>
          <w:bCs/>
          <w:color w:val="auto"/>
          <w:sz w:val="26"/>
          <w:szCs w:val="26"/>
        </w:rPr>
        <w:t>КАЧЕСТВЕННЫЕ ПОКАЗАТЕЛИ РЕЗУЛЬТАТИВНОСТИ ТРУДА</w:t>
      </w:r>
    </w:p>
    <w:p w:rsidR="00C757F0" w:rsidRPr="00B5077F" w:rsidRDefault="00C757F0" w:rsidP="00B5077F">
      <w:pPr>
        <w:jc w:val="center"/>
        <w:rPr>
          <w:rFonts w:ascii="Times New Roman" w:eastAsia="Times New Roman" w:hAnsi="Times New Roman" w:cs="Times New Roman"/>
          <w:b/>
          <w:color w:val="auto"/>
          <w:sz w:val="26"/>
          <w:szCs w:val="26"/>
        </w:rPr>
      </w:pPr>
      <w:r>
        <w:rPr>
          <w:rFonts w:ascii="Times New Roman" w:hAnsi="Times New Roman" w:cs="Times New Roman"/>
          <w:b/>
          <w:sz w:val="26"/>
          <w:szCs w:val="26"/>
        </w:rPr>
        <w:t>помощника воспитателя, дежурного по режиму</w:t>
      </w:r>
      <w:r w:rsidRPr="00C757F0">
        <w:rPr>
          <w:rFonts w:ascii="Times New Roman" w:hAnsi="Times New Roman"/>
          <w:b/>
          <w:bCs/>
          <w:sz w:val="26"/>
          <w:szCs w:val="26"/>
          <w:shd w:val="clear" w:color="auto" w:fill="FFFFFF"/>
        </w:rPr>
        <w:t xml:space="preserve"> </w:t>
      </w:r>
      <w:r w:rsidRPr="00C757F0">
        <w:rPr>
          <w:rFonts w:ascii="Times New Roman" w:eastAsia="Times New Roman" w:hAnsi="Times New Roman" w:cs="Times New Roman"/>
          <w:b/>
          <w:color w:val="auto"/>
          <w:sz w:val="26"/>
          <w:szCs w:val="26"/>
        </w:rPr>
        <w:t>МБОУ «Школа – интернат»</w:t>
      </w:r>
    </w:p>
    <w:tbl>
      <w:tblPr>
        <w:tblStyle w:val="ad"/>
        <w:tblW w:w="0" w:type="auto"/>
        <w:tblInd w:w="-34" w:type="dxa"/>
        <w:tblLook w:val="04A0"/>
      </w:tblPr>
      <w:tblGrid>
        <w:gridCol w:w="851"/>
        <w:gridCol w:w="7695"/>
        <w:gridCol w:w="1519"/>
      </w:tblGrid>
      <w:tr w:rsidR="00C757F0" w:rsidRPr="005C5D5F" w:rsidTr="006F3CEF">
        <w:tc>
          <w:tcPr>
            <w:tcW w:w="851"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w:t>
            </w:r>
          </w:p>
        </w:tc>
        <w:tc>
          <w:tcPr>
            <w:tcW w:w="7695"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Показатели качества и результативности работы</w:t>
            </w:r>
          </w:p>
          <w:p w:rsidR="00C757F0" w:rsidRPr="005C5D5F" w:rsidRDefault="00C757F0" w:rsidP="006F3CEF">
            <w:pPr>
              <w:pStyle w:val="a4"/>
              <w:jc w:val="center"/>
              <w:rPr>
                <w:rFonts w:ascii="Times New Roman" w:hAnsi="Times New Roman" w:cs="Times New Roman"/>
              </w:rPr>
            </w:pP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Баллы</w:t>
            </w:r>
          </w:p>
        </w:tc>
      </w:tr>
      <w:tr w:rsidR="00C757F0" w:rsidRPr="005C5D5F" w:rsidTr="006F3CEF">
        <w:tc>
          <w:tcPr>
            <w:tcW w:w="851" w:type="dxa"/>
          </w:tcPr>
          <w:p w:rsidR="00C757F0" w:rsidRPr="005C5D5F" w:rsidRDefault="00C757F0" w:rsidP="006F3CEF">
            <w:pPr>
              <w:pStyle w:val="a4"/>
              <w:rPr>
                <w:rFonts w:ascii="Times New Roman" w:hAnsi="Times New Roman" w:cs="Times New Roman"/>
              </w:rPr>
            </w:pPr>
            <w:r>
              <w:rPr>
                <w:rFonts w:ascii="Times New Roman" w:hAnsi="Times New Roman" w:cs="Times New Roman"/>
              </w:rPr>
              <w:t>1</w:t>
            </w:r>
          </w:p>
        </w:tc>
        <w:tc>
          <w:tcPr>
            <w:tcW w:w="7695" w:type="dxa"/>
            <w:vAlign w:val="center"/>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За интенсивность, сложность и напряженность работы</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5</w:t>
            </w:r>
          </w:p>
        </w:tc>
      </w:tr>
      <w:tr w:rsidR="00C757F0" w:rsidRPr="005C5D5F" w:rsidTr="006F3CEF">
        <w:tc>
          <w:tcPr>
            <w:tcW w:w="851" w:type="dxa"/>
          </w:tcPr>
          <w:p w:rsidR="00C757F0" w:rsidRPr="005C5D5F" w:rsidRDefault="00C757F0" w:rsidP="006F3CEF">
            <w:pPr>
              <w:pStyle w:val="a4"/>
              <w:rPr>
                <w:rFonts w:ascii="Times New Roman" w:hAnsi="Times New Roman" w:cs="Times New Roman"/>
              </w:rPr>
            </w:pPr>
            <w:r>
              <w:rPr>
                <w:rFonts w:ascii="Times New Roman" w:hAnsi="Times New Roman" w:cs="Times New Roman"/>
              </w:rPr>
              <w:t>2</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Исполнительская дисциплина и качественное выполнение работ</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5</w:t>
            </w:r>
          </w:p>
        </w:tc>
      </w:tr>
      <w:tr w:rsidR="00C757F0" w:rsidRPr="005C5D5F" w:rsidTr="006F3CEF">
        <w:tc>
          <w:tcPr>
            <w:tcW w:w="851" w:type="dxa"/>
          </w:tcPr>
          <w:p w:rsidR="00C757F0" w:rsidRPr="005C5D5F" w:rsidRDefault="00C757F0" w:rsidP="006F3CEF">
            <w:pPr>
              <w:pStyle w:val="a4"/>
              <w:rPr>
                <w:rFonts w:ascii="Times New Roman" w:hAnsi="Times New Roman" w:cs="Times New Roman"/>
              </w:rPr>
            </w:pPr>
            <w:r>
              <w:rPr>
                <w:rFonts w:ascii="Times New Roman" w:hAnsi="Times New Roman" w:cs="Times New Roman"/>
              </w:rPr>
              <w:t>3</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Обеспечение санитарно – гигиенических условий</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2</w:t>
            </w:r>
          </w:p>
        </w:tc>
      </w:tr>
      <w:tr w:rsidR="00C757F0" w:rsidRPr="005C5D5F" w:rsidTr="006F3CEF">
        <w:tc>
          <w:tcPr>
            <w:tcW w:w="851" w:type="dxa"/>
          </w:tcPr>
          <w:p w:rsidR="00C757F0" w:rsidRPr="005C5D5F" w:rsidRDefault="00C757F0" w:rsidP="006F3CEF">
            <w:pPr>
              <w:pStyle w:val="a4"/>
              <w:rPr>
                <w:rFonts w:ascii="Times New Roman" w:hAnsi="Times New Roman" w:cs="Times New Roman"/>
              </w:rPr>
            </w:pPr>
            <w:r>
              <w:rPr>
                <w:rFonts w:ascii="Times New Roman" w:hAnsi="Times New Roman" w:cs="Times New Roman"/>
              </w:rPr>
              <w:t>4</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Отсутствие обоснованных обращений родителей, сотрудников по поводу конфликтных ситуаций</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3</w:t>
            </w:r>
          </w:p>
        </w:tc>
      </w:tr>
      <w:tr w:rsidR="00C757F0" w:rsidRPr="005C5D5F" w:rsidTr="006F3CEF">
        <w:tc>
          <w:tcPr>
            <w:tcW w:w="851" w:type="dxa"/>
          </w:tcPr>
          <w:p w:rsidR="00C757F0" w:rsidRPr="005C5D5F" w:rsidRDefault="00C757F0" w:rsidP="006F3CEF">
            <w:pPr>
              <w:pStyle w:val="a4"/>
              <w:rPr>
                <w:rFonts w:ascii="Times New Roman" w:hAnsi="Times New Roman" w:cs="Times New Roman"/>
              </w:rPr>
            </w:pPr>
            <w:r>
              <w:rPr>
                <w:rFonts w:ascii="Times New Roman" w:hAnsi="Times New Roman" w:cs="Times New Roman"/>
              </w:rPr>
              <w:t>5</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Расширение зон обслуживания (обязанности кастелянши</w:t>
            </w:r>
            <w:r>
              <w:rPr>
                <w:rFonts w:ascii="Times New Roman" w:hAnsi="Times New Roman" w:cs="Times New Roman"/>
              </w:rPr>
              <w:t>, дворника</w:t>
            </w:r>
            <w:r w:rsidRPr="005C5D5F">
              <w:rPr>
                <w:rFonts w:ascii="Times New Roman" w:hAnsi="Times New Roman" w:cs="Times New Roman"/>
              </w:rPr>
              <w:t>)</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5</w:t>
            </w:r>
          </w:p>
        </w:tc>
      </w:tr>
      <w:tr w:rsidR="00C757F0" w:rsidRPr="005C5D5F" w:rsidTr="006F3CEF">
        <w:tc>
          <w:tcPr>
            <w:tcW w:w="851" w:type="dxa"/>
          </w:tcPr>
          <w:p w:rsidR="00C757F0" w:rsidRPr="005C5D5F" w:rsidRDefault="00C757F0" w:rsidP="006F3CEF">
            <w:pPr>
              <w:pStyle w:val="a4"/>
              <w:rPr>
                <w:rFonts w:ascii="Times New Roman" w:hAnsi="Times New Roman" w:cs="Times New Roman"/>
              </w:rPr>
            </w:pPr>
            <w:r>
              <w:rPr>
                <w:rFonts w:ascii="Times New Roman" w:hAnsi="Times New Roman" w:cs="Times New Roman"/>
              </w:rPr>
              <w:t>6</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Выполнение сезонных работ (пришкольный участок, благоустройство и озеленение территории, ремонт)</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3</w:t>
            </w:r>
          </w:p>
        </w:tc>
      </w:tr>
      <w:tr w:rsidR="00C757F0" w:rsidRPr="005C5D5F" w:rsidTr="006F3CEF">
        <w:tc>
          <w:tcPr>
            <w:tcW w:w="851" w:type="dxa"/>
          </w:tcPr>
          <w:p w:rsidR="00C757F0" w:rsidRPr="005C5D5F" w:rsidRDefault="00C757F0" w:rsidP="006F3CEF">
            <w:pPr>
              <w:pStyle w:val="a4"/>
              <w:rPr>
                <w:rFonts w:ascii="Times New Roman" w:hAnsi="Times New Roman" w:cs="Times New Roman"/>
              </w:rPr>
            </w:pPr>
            <w:r>
              <w:rPr>
                <w:rFonts w:ascii="Times New Roman" w:hAnsi="Times New Roman" w:cs="Times New Roman"/>
              </w:rPr>
              <w:t>7</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Выполнение срочных работ по производственной необходимости</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2</w:t>
            </w:r>
          </w:p>
        </w:tc>
      </w:tr>
      <w:tr w:rsidR="00C757F0" w:rsidRPr="005C5D5F" w:rsidTr="006F3CEF">
        <w:tc>
          <w:tcPr>
            <w:tcW w:w="8546" w:type="dxa"/>
            <w:gridSpan w:val="2"/>
          </w:tcPr>
          <w:p w:rsidR="00C757F0" w:rsidRPr="005C5D5F" w:rsidRDefault="00C757F0" w:rsidP="00C757F0">
            <w:pPr>
              <w:pStyle w:val="a4"/>
              <w:jc w:val="right"/>
              <w:rPr>
                <w:rFonts w:ascii="Times New Roman" w:hAnsi="Times New Roman" w:cs="Times New Roman"/>
              </w:rPr>
            </w:pPr>
            <w:r w:rsidRPr="005C5D5F">
              <w:rPr>
                <w:rFonts w:ascii="Times New Roman" w:hAnsi="Times New Roman" w:cs="Times New Roman"/>
              </w:rPr>
              <w:t>ИТОГО:</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25</w:t>
            </w:r>
          </w:p>
        </w:tc>
      </w:tr>
    </w:tbl>
    <w:p w:rsidR="00C757F0" w:rsidRDefault="00C757F0" w:rsidP="00601792">
      <w:pPr>
        <w:widowControl/>
        <w:spacing w:line="360" w:lineRule="auto"/>
        <w:rPr>
          <w:rFonts w:ascii="Times New Roman" w:eastAsia="Times New Roman" w:hAnsi="Times New Roman" w:cs="Times New Roman"/>
          <w:color w:val="auto"/>
        </w:rPr>
      </w:pPr>
    </w:p>
    <w:p w:rsidR="00C757F0" w:rsidRPr="005C5D5F" w:rsidRDefault="00C757F0" w:rsidP="00C757F0">
      <w:pPr>
        <w:widowControl/>
        <w:spacing w:line="360" w:lineRule="auto"/>
        <w:jc w:val="center"/>
        <w:rPr>
          <w:rFonts w:ascii="Times New Roman" w:eastAsia="Times New Roman" w:hAnsi="Times New Roman" w:cs="Times New Roman"/>
          <w:b/>
          <w:bCs/>
          <w:color w:val="auto"/>
          <w:sz w:val="26"/>
          <w:szCs w:val="26"/>
        </w:rPr>
      </w:pPr>
      <w:r w:rsidRPr="005C5D5F">
        <w:rPr>
          <w:rFonts w:ascii="Times New Roman" w:eastAsia="Times New Roman" w:hAnsi="Times New Roman" w:cs="Times New Roman"/>
          <w:b/>
          <w:bCs/>
          <w:color w:val="auto"/>
          <w:sz w:val="26"/>
          <w:szCs w:val="26"/>
        </w:rPr>
        <w:t>КАЧЕСТВЕННЫЕ ПОКАЗАТЕЛИ РЕЗУЛЬТАТИВНОСТИ ТРУДА</w:t>
      </w:r>
    </w:p>
    <w:p w:rsidR="00C757F0" w:rsidRPr="00C757F0" w:rsidRDefault="00C757F0" w:rsidP="00B5077F">
      <w:pPr>
        <w:jc w:val="center"/>
        <w:rPr>
          <w:rFonts w:ascii="Times New Roman" w:eastAsia="Times New Roman" w:hAnsi="Times New Roman" w:cs="Times New Roman"/>
          <w:b/>
          <w:color w:val="auto"/>
          <w:sz w:val="26"/>
          <w:szCs w:val="26"/>
        </w:rPr>
      </w:pPr>
      <w:r>
        <w:rPr>
          <w:rFonts w:ascii="Times New Roman" w:hAnsi="Times New Roman" w:cs="Times New Roman"/>
          <w:b/>
          <w:sz w:val="26"/>
          <w:szCs w:val="26"/>
        </w:rPr>
        <w:t>диспетчера</w:t>
      </w:r>
      <w:r w:rsidRPr="00C757F0">
        <w:rPr>
          <w:rFonts w:ascii="Times New Roman" w:hAnsi="Times New Roman"/>
          <w:b/>
          <w:bCs/>
          <w:sz w:val="26"/>
          <w:szCs w:val="26"/>
          <w:shd w:val="clear" w:color="auto" w:fill="FFFFFF"/>
        </w:rPr>
        <w:t xml:space="preserve"> </w:t>
      </w:r>
      <w:r w:rsidRPr="00C757F0">
        <w:rPr>
          <w:rFonts w:ascii="Times New Roman" w:eastAsia="Times New Roman" w:hAnsi="Times New Roman" w:cs="Times New Roman"/>
          <w:b/>
          <w:color w:val="auto"/>
          <w:sz w:val="26"/>
          <w:szCs w:val="26"/>
        </w:rPr>
        <w:t>МБОУ «Школа – интернат»</w:t>
      </w:r>
    </w:p>
    <w:tbl>
      <w:tblPr>
        <w:tblStyle w:val="ad"/>
        <w:tblW w:w="0" w:type="auto"/>
        <w:tblInd w:w="-34" w:type="dxa"/>
        <w:tblLook w:val="04A0"/>
      </w:tblPr>
      <w:tblGrid>
        <w:gridCol w:w="851"/>
        <w:gridCol w:w="7695"/>
        <w:gridCol w:w="1519"/>
      </w:tblGrid>
      <w:tr w:rsidR="00C757F0" w:rsidRPr="005C5D5F" w:rsidTr="006F3CEF">
        <w:tc>
          <w:tcPr>
            <w:tcW w:w="851"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w:t>
            </w:r>
          </w:p>
        </w:tc>
        <w:tc>
          <w:tcPr>
            <w:tcW w:w="7695"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Показатели качества и результативности работы</w:t>
            </w:r>
          </w:p>
          <w:p w:rsidR="00C757F0" w:rsidRPr="005C5D5F" w:rsidRDefault="00C757F0" w:rsidP="006F3CEF">
            <w:pPr>
              <w:pStyle w:val="a4"/>
              <w:jc w:val="center"/>
              <w:rPr>
                <w:rFonts w:ascii="Times New Roman" w:hAnsi="Times New Roman" w:cs="Times New Roman"/>
              </w:rPr>
            </w:pP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Баллы</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lastRenderedPageBreak/>
              <w:t>1</w:t>
            </w:r>
          </w:p>
        </w:tc>
        <w:tc>
          <w:tcPr>
            <w:tcW w:w="7695" w:type="dxa"/>
            <w:vAlign w:val="center"/>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За интенсивность, сложность и напряженность работы</w:t>
            </w:r>
          </w:p>
        </w:tc>
        <w:tc>
          <w:tcPr>
            <w:tcW w:w="1519" w:type="dxa"/>
          </w:tcPr>
          <w:p w:rsidR="00C757F0" w:rsidRPr="005C5D5F" w:rsidRDefault="00C757F0" w:rsidP="006F3CEF">
            <w:pPr>
              <w:pStyle w:val="a4"/>
              <w:jc w:val="center"/>
              <w:rPr>
                <w:rFonts w:ascii="Times New Roman" w:hAnsi="Times New Roman" w:cs="Times New Roman"/>
              </w:rPr>
            </w:pPr>
            <w:r w:rsidRPr="005C5D5F">
              <w:rPr>
                <w:rFonts w:ascii="Times New Roman" w:hAnsi="Times New Roman" w:cs="Times New Roman"/>
              </w:rPr>
              <w:t>3</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2</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Исполнительская дисциплина и качественное выполнение работ</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5</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3</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 xml:space="preserve">Оперативность, системность и качество ведения документации. </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2</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4</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Отсутствие обоснованных обращений родителей, сотрудников по поводу конфликтных ситуаций</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3</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5</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Расширение зон обслуживания (обязанности сопровождающего при перевозках)</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5</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6</w:t>
            </w:r>
          </w:p>
        </w:tc>
        <w:tc>
          <w:tcPr>
            <w:tcW w:w="7695" w:type="dxa"/>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Выполнение срочных работ по производственной необходимости</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2</w:t>
            </w:r>
          </w:p>
        </w:tc>
      </w:tr>
      <w:tr w:rsidR="00C757F0" w:rsidRPr="005C5D5F" w:rsidTr="00C757F0">
        <w:tc>
          <w:tcPr>
            <w:tcW w:w="851" w:type="dxa"/>
          </w:tcPr>
          <w:p w:rsidR="00C757F0" w:rsidRPr="005C5D5F" w:rsidRDefault="00C757F0" w:rsidP="00C757F0">
            <w:pPr>
              <w:pStyle w:val="a4"/>
              <w:jc w:val="center"/>
              <w:rPr>
                <w:rFonts w:ascii="Times New Roman" w:hAnsi="Times New Roman" w:cs="Times New Roman"/>
              </w:rPr>
            </w:pPr>
            <w:r>
              <w:rPr>
                <w:rFonts w:ascii="Times New Roman" w:hAnsi="Times New Roman" w:cs="Times New Roman"/>
              </w:rPr>
              <w:t>7</w:t>
            </w:r>
          </w:p>
        </w:tc>
        <w:tc>
          <w:tcPr>
            <w:tcW w:w="7695" w:type="dxa"/>
            <w:vAlign w:val="center"/>
          </w:tcPr>
          <w:p w:rsidR="00C757F0" w:rsidRPr="005C5D5F" w:rsidRDefault="00C757F0" w:rsidP="006F3CEF">
            <w:pPr>
              <w:pStyle w:val="a4"/>
              <w:rPr>
                <w:rFonts w:ascii="Times New Roman" w:hAnsi="Times New Roman" w:cs="Times New Roman"/>
              </w:rPr>
            </w:pPr>
            <w:r w:rsidRPr="005C5D5F">
              <w:rPr>
                <w:rFonts w:ascii="Times New Roman" w:hAnsi="Times New Roman" w:cs="Times New Roman"/>
              </w:rPr>
              <w:t>Отсутствие замечаний на нарушение техники безопасности</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5</w:t>
            </w:r>
          </w:p>
        </w:tc>
      </w:tr>
      <w:tr w:rsidR="00C757F0" w:rsidRPr="005C5D5F" w:rsidTr="006F3CEF">
        <w:tc>
          <w:tcPr>
            <w:tcW w:w="8546" w:type="dxa"/>
            <w:gridSpan w:val="2"/>
          </w:tcPr>
          <w:p w:rsidR="00C757F0" w:rsidRPr="005C5D5F" w:rsidRDefault="00C757F0" w:rsidP="00C757F0">
            <w:pPr>
              <w:pStyle w:val="a4"/>
              <w:jc w:val="right"/>
              <w:rPr>
                <w:rFonts w:ascii="Times New Roman" w:hAnsi="Times New Roman" w:cs="Times New Roman"/>
              </w:rPr>
            </w:pPr>
            <w:r w:rsidRPr="005C5D5F">
              <w:rPr>
                <w:rFonts w:ascii="Times New Roman" w:hAnsi="Times New Roman" w:cs="Times New Roman"/>
              </w:rPr>
              <w:t>ИТОГО:</w:t>
            </w:r>
          </w:p>
        </w:tc>
        <w:tc>
          <w:tcPr>
            <w:tcW w:w="1519" w:type="dxa"/>
          </w:tcPr>
          <w:p w:rsidR="00C757F0" w:rsidRPr="005C5D5F" w:rsidRDefault="00C757F0" w:rsidP="00C757F0">
            <w:pPr>
              <w:pStyle w:val="a4"/>
              <w:jc w:val="center"/>
              <w:rPr>
                <w:rFonts w:ascii="Times New Roman" w:hAnsi="Times New Roman" w:cs="Times New Roman"/>
              </w:rPr>
            </w:pPr>
            <w:r w:rsidRPr="005C5D5F">
              <w:rPr>
                <w:rFonts w:ascii="Times New Roman" w:hAnsi="Times New Roman" w:cs="Times New Roman"/>
              </w:rPr>
              <w:t>25</w:t>
            </w:r>
          </w:p>
        </w:tc>
      </w:tr>
    </w:tbl>
    <w:p w:rsidR="00837C06" w:rsidRDefault="00837C06" w:rsidP="00601792">
      <w:pPr>
        <w:widowControl/>
        <w:spacing w:line="360" w:lineRule="auto"/>
        <w:rPr>
          <w:rFonts w:ascii="Times New Roman" w:eastAsia="Times New Roman" w:hAnsi="Times New Roman" w:cs="Times New Roman"/>
          <w:color w:val="auto"/>
        </w:rPr>
      </w:pPr>
    </w:p>
    <w:p w:rsidR="00B5077F" w:rsidRPr="005C5D5F" w:rsidRDefault="00B5077F" w:rsidP="00B5077F">
      <w:pPr>
        <w:widowControl/>
        <w:spacing w:line="360" w:lineRule="auto"/>
        <w:jc w:val="center"/>
        <w:rPr>
          <w:rFonts w:ascii="Times New Roman" w:eastAsia="Times New Roman" w:hAnsi="Times New Roman" w:cs="Times New Roman"/>
          <w:b/>
          <w:bCs/>
          <w:color w:val="auto"/>
          <w:sz w:val="26"/>
          <w:szCs w:val="26"/>
        </w:rPr>
      </w:pPr>
      <w:r w:rsidRPr="005C5D5F">
        <w:rPr>
          <w:rFonts w:ascii="Times New Roman" w:eastAsia="Times New Roman" w:hAnsi="Times New Roman" w:cs="Times New Roman"/>
          <w:b/>
          <w:bCs/>
          <w:color w:val="auto"/>
          <w:sz w:val="26"/>
          <w:szCs w:val="26"/>
        </w:rPr>
        <w:t>КАЧЕСТВЕННЫЕ ПОКАЗАТЕЛИ РЕЗУЛЬТАТИВНОСТИ ТРУДА</w:t>
      </w:r>
    </w:p>
    <w:p w:rsidR="00B5077F" w:rsidRPr="00B5077F" w:rsidRDefault="00B5077F" w:rsidP="00B5077F">
      <w:pPr>
        <w:jc w:val="center"/>
        <w:rPr>
          <w:rFonts w:ascii="Times New Roman" w:eastAsia="Times New Roman" w:hAnsi="Times New Roman" w:cs="Times New Roman"/>
          <w:b/>
          <w:color w:val="auto"/>
          <w:sz w:val="26"/>
          <w:szCs w:val="26"/>
        </w:rPr>
      </w:pPr>
      <w:r>
        <w:rPr>
          <w:rFonts w:ascii="Times New Roman" w:hAnsi="Times New Roman" w:cs="Times New Roman"/>
          <w:b/>
          <w:sz w:val="26"/>
          <w:szCs w:val="26"/>
        </w:rPr>
        <w:t>сторожа, сторожа (вахтёра)</w:t>
      </w:r>
      <w:r w:rsidRPr="00C757F0">
        <w:rPr>
          <w:rFonts w:ascii="Times New Roman" w:hAnsi="Times New Roman"/>
          <w:b/>
          <w:bCs/>
          <w:sz w:val="26"/>
          <w:szCs w:val="26"/>
          <w:shd w:val="clear" w:color="auto" w:fill="FFFFFF"/>
        </w:rPr>
        <w:t xml:space="preserve"> </w:t>
      </w:r>
      <w:r w:rsidRPr="00C757F0">
        <w:rPr>
          <w:rFonts w:ascii="Times New Roman" w:eastAsia="Times New Roman" w:hAnsi="Times New Roman" w:cs="Times New Roman"/>
          <w:b/>
          <w:color w:val="auto"/>
          <w:sz w:val="26"/>
          <w:szCs w:val="26"/>
        </w:rPr>
        <w:t>МБОУ «Школа – интернат»</w:t>
      </w:r>
    </w:p>
    <w:tbl>
      <w:tblPr>
        <w:tblStyle w:val="ad"/>
        <w:tblW w:w="0" w:type="auto"/>
        <w:tblInd w:w="-34" w:type="dxa"/>
        <w:tblLook w:val="04A0"/>
      </w:tblPr>
      <w:tblGrid>
        <w:gridCol w:w="851"/>
        <w:gridCol w:w="7695"/>
        <w:gridCol w:w="1519"/>
      </w:tblGrid>
      <w:tr w:rsidR="00B5077F" w:rsidRPr="005C5D5F" w:rsidTr="006F3CEF">
        <w:tc>
          <w:tcPr>
            <w:tcW w:w="851"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w:t>
            </w:r>
          </w:p>
        </w:tc>
        <w:tc>
          <w:tcPr>
            <w:tcW w:w="7695"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Показатели качества и результативности работы</w:t>
            </w:r>
          </w:p>
          <w:p w:rsidR="00B5077F" w:rsidRPr="005C5D5F" w:rsidRDefault="00B5077F" w:rsidP="006F3CEF">
            <w:pPr>
              <w:pStyle w:val="a4"/>
              <w:jc w:val="center"/>
              <w:rPr>
                <w:rFonts w:ascii="Times New Roman" w:hAnsi="Times New Roman" w:cs="Times New Roman"/>
              </w:rPr>
            </w:pP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Баллы</w:t>
            </w:r>
          </w:p>
        </w:tc>
      </w:tr>
      <w:tr w:rsidR="00B5077F" w:rsidRPr="005C5D5F" w:rsidTr="006F3CEF">
        <w:tc>
          <w:tcPr>
            <w:tcW w:w="851" w:type="dxa"/>
          </w:tcPr>
          <w:p w:rsidR="00B5077F" w:rsidRPr="00B5077F" w:rsidRDefault="00B5077F" w:rsidP="00B5077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1</w:t>
            </w:r>
          </w:p>
        </w:tc>
        <w:tc>
          <w:tcPr>
            <w:tcW w:w="7695" w:type="dxa"/>
            <w:vAlign w:val="center"/>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За интенсивность, сложность и напряженность работы</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3</w:t>
            </w:r>
          </w:p>
        </w:tc>
      </w:tr>
      <w:tr w:rsidR="00B5077F" w:rsidRPr="005C5D5F" w:rsidTr="006F3CEF">
        <w:tc>
          <w:tcPr>
            <w:tcW w:w="851" w:type="dxa"/>
          </w:tcPr>
          <w:p w:rsidR="00B5077F" w:rsidRPr="005C5D5F" w:rsidRDefault="00B5077F" w:rsidP="006F3CEF">
            <w:pPr>
              <w:pStyle w:val="a4"/>
              <w:rPr>
                <w:rFonts w:ascii="Times New Roman" w:hAnsi="Times New Roman" w:cs="Times New Roman"/>
              </w:rPr>
            </w:pPr>
            <w:r>
              <w:rPr>
                <w:rFonts w:ascii="Times New Roman" w:hAnsi="Times New Roman" w:cs="Times New Roman"/>
              </w:rPr>
              <w:t>2</w:t>
            </w:r>
          </w:p>
        </w:tc>
        <w:tc>
          <w:tcPr>
            <w:tcW w:w="7695" w:type="dxa"/>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Исполнительская дисциплина и качественное выполнение работ</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5</w:t>
            </w:r>
          </w:p>
        </w:tc>
      </w:tr>
      <w:tr w:rsidR="00B5077F" w:rsidRPr="005C5D5F" w:rsidTr="006F3CEF">
        <w:tc>
          <w:tcPr>
            <w:tcW w:w="851" w:type="dxa"/>
          </w:tcPr>
          <w:p w:rsidR="00B5077F" w:rsidRPr="005C5D5F" w:rsidRDefault="00B5077F" w:rsidP="006F3CEF">
            <w:pPr>
              <w:pStyle w:val="a4"/>
              <w:rPr>
                <w:rFonts w:ascii="Times New Roman" w:hAnsi="Times New Roman" w:cs="Times New Roman"/>
              </w:rPr>
            </w:pPr>
            <w:r>
              <w:rPr>
                <w:rFonts w:ascii="Times New Roman" w:hAnsi="Times New Roman" w:cs="Times New Roman"/>
              </w:rPr>
              <w:t>3</w:t>
            </w:r>
          </w:p>
        </w:tc>
        <w:tc>
          <w:tcPr>
            <w:tcW w:w="7695" w:type="dxa"/>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 xml:space="preserve">Системность и качество ведения документации. </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2</w:t>
            </w:r>
          </w:p>
        </w:tc>
      </w:tr>
      <w:tr w:rsidR="00B5077F" w:rsidRPr="005C5D5F" w:rsidTr="006F3CEF">
        <w:tc>
          <w:tcPr>
            <w:tcW w:w="851" w:type="dxa"/>
          </w:tcPr>
          <w:p w:rsidR="00B5077F" w:rsidRPr="005C5D5F" w:rsidRDefault="00B5077F" w:rsidP="006F3CEF">
            <w:pPr>
              <w:pStyle w:val="a4"/>
              <w:rPr>
                <w:rFonts w:ascii="Times New Roman" w:hAnsi="Times New Roman" w:cs="Times New Roman"/>
              </w:rPr>
            </w:pPr>
            <w:r>
              <w:rPr>
                <w:rFonts w:ascii="Times New Roman" w:hAnsi="Times New Roman" w:cs="Times New Roman"/>
              </w:rPr>
              <w:t>4</w:t>
            </w:r>
          </w:p>
        </w:tc>
        <w:tc>
          <w:tcPr>
            <w:tcW w:w="7695" w:type="dxa"/>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Отсутствие обоснованных обращений родителей, сотрудников по поводу конфликтных ситуаций</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3</w:t>
            </w:r>
          </w:p>
        </w:tc>
      </w:tr>
      <w:tr w:rsidR="00B5077F" w:rsidRPr="005C5D5F" w:rsidTr="006F3CEF">
        <w:tc>
          <w:tcPr>
            <w:tcW w:w="851" w:type="dxa"/>
          </w:tcPr>
          <w:p w:rsidR="00B5077F" w:rsidRPr="005C5D5F" w:rsidRDefault="00B5077F" w:rsidP="006F3CEF">
            <w:pPr>
              <w:pStyle w:val="a4"/>
              <w:rPr>
                <w:rFonts w:ascii="Times New Roman" w:hAnsi="Times New Roman" w:cs="Times New Roman"/>
              </w:rPr>
            </w:pPr>
            <w:r>
              <w:rPr>
                <w:rFonts w:ascii="Times New Roman" w:hAnsi="Times New Roman" w:cs="Times New Roman"/>
              </w:rPr>
              <w:t>5</w:t>
            </w:r>
          </w:p>
        </w:tc>
        <w:tc>
          <w:tcPr>
            <w:tcW w:w="7695" w:type="dxa"/>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 xml:space="preserve">Расширение зоны обслуживания </w:t>
            </w:r>
          </w:p>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(охрана 2 зданий одновременно, ночной сторож – выполнение обязанностей дворника)</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5</w:t>
            </w:r>
          </w:p>
        </w:tc>
      </w:tr>
      <w:tr w:rsidR="00B5077F" w:rsidRPr="005C5D5F" w:rsidTr="006F3CEF">
        <w:tc>
          <w:tcPr>
            <w:tcW w:w="851" w:type="dxa"/>
          </w:tcPr>
          <w:p w:rsidR="00B5077F" w:rsidRPr="005C5D5F" w:rsidRDefault="00B5077F" w:rsidP="006F3CEF">
            <w:pPr>
              <w:pStyle w:val="a4"/>
              <w:rPr>
                <w:rFonts w:ascii="Times New Roman" w:hAnsi="Times New Roman" w:cs="Times New Roman"/>
              </w:rPr>
            </w:pPr>
            <w:r>
              <w:rPr>
                <w:rFonts w:ascii="Times New Roman" w:hAnsi="Times New Roman" w:cs="Times New Roman"/>
              </w:rPr>
              <w:t>6</w:t>
            </w:r>
          </w:p>
        </w:tc>
        <w:tc>
          <w:tcPr>
            <w:tcW w:w="7695" w:type="dxa"/>
            <w:vAlign w:val="center"/>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За высокий уровень ответственности</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2</w:t>
            </w:r>
          </w:p>
        </w:tc>
      </w:tr>
      <w:tr w:rsidR="00B5077F" w:rsidRPr="005C5D5F" w:rsidTr="006F3CEF">
        <w:tc>
          <w:tcPr>
            <w:tcW w:w="851" w:type="dxa"/>
          </w:tcPr>
          <w:p w:rsidR="00B5077F" w:rsidRPr="005C5D5F" w:rsidRDefault="00B5077F" w:rsidP="006F3CEF">
            <w:pPr>
              <w:pStyle w:val="a4"/>
              <w:rPr>
                <w:rFonts w:ascii="Times New Roman" w:hAnsi="Times New Roman" w:cs="Times New Roman"/>
              </w:rPr>
            </w:pPr>
            <w:r>
              <w:rPr>
                <w:rFonts w:ascii="Times New Roman" w:hAnsi="Times New Roman" w:cs="Times New Roman"/>
              </w:rPr>
              <w:t>7</w:t>
            </w:r>
          </w:p>
        </w:tc>
        <w:tc>
          <w:tcPr>
            <w:tcW w:w="7695" w:type="dxa"/>
            <w:vAlign w:val="center"/>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Отсутствие замечаний на нарушение техники безопасности</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5</w:t>
            </w:r>
          </w:p>
        </w:tc>
      </w:tr>
      <w:tr w:rsidR="00B5077F" w:rsidRPr="005C5D5F" w:rsidTr="006F3CEF">
        <w:tc>
          <w:tcPr>
            <w:tcW w:w="8546" w:type="dxa"/>
            <w:gridSpan w:val="2"/>
          </w:tcPr>
          <w:p w:rsidR="00B5077F" w:rsidRPr="005C5D5F" w:rsidRDefault="00B5077F" w:rsidP="00B5077F">
            <w:pPr>
              <w:pStyle w:val="a4"/>
              <w:jc w:val="right"/>
              <w:rPr>
                <w:rFonts w:ascii="Times New Roman" w:hAnsi="Times New Roman" w:cs="Times New Roman"/>
              </w:rPr>
            </w:pPr>
            <w:r w:rsidRPr="005C5D5F">
              <w:rPr>
                <w:rFonts w:ascii="Times New Roman" w:hAnsi="Times New Roman" w:cs="Times New Roman"/>
              </w:rPr>
              <w:t>ИТОГО:</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25</w:t>
            </w:r>
          </w:p>
        </w:tc>
      </w:tr>
    </w:tbl>
    <w:p w:rsidR="00B5077F" w:rsidRDefault="00B5077F" w:rsidP="00601792">
      <w:pPr>
        <w:widowControl/>
        <w:spacing w:line="360" w:lineRule="auto"/>
        <w:rPr>
          <w:rFonts w:ascii="Times New Roman" w:eastAsia="Times New Roman" w:hAnsi="Times New Roman" w:cs="Times New Roman"/>
          <w:color w:val="auto"/>
        </w:rPr>
      </w:pPr>
    </w:p>
    <w:p w:rsidR="00B5077F" w:rsidRPr="005C5D5F" w:rsidRDefault="00B5077F" w:rsidP="00B5077F">
      <w:pPr>
        <w:widowControl/>
        <w:spacing w:line="360" w:lineRule="auto"/>
        <w:jc w:val="center"/>
        <w:rPr>
          <w:rFonts w:ascii="Times New Roman" w:eastAsia="Times New Roman" w:hAnsi="Times New Roman" w:cs="Times New Roman"/>
          <w:b/>
          <w:bCs/>
          <w:color w:val="auto"/>
          <w:sz w:val="26"/>
          <w:szCs w:val="26"/>
        </w:rPr>
      </w:pPr>
      <w:r w:rsidRPr="005C5D5F">
        <w:rPr>
          <w:rFonts w:ascii="Times New Roman" w:eastAsia="Times New Roman" w:hAnsi="Times New Roman" w:cs="Times New Roman"/>
          <w:b/>
          <w:bCs/>
          <w:color w:val="auto"/>
          <w:sz w:val="26"/>
          <w:szCs w:val="26"/>
        </w:rPr>
        <w:t>КАЧЕСТВЕННЫЕ ПОКАЗАТЕЛИ РЕЗУЛЬТАТИВНОСТИ ТРУДА</w:t>
      </w:r>
    </w:p>
    <w:p w:rsidR="00B5077F" w:rsidRPr="00B5077F" w:rsidRDefault="00B5077F" w:rsidP="00B5077F">
      <w:pPr>
        <w:jc w:val="center"/>
        <w:rPr>
          <w:rFonts w:ascii="Times New Roman" w:eastAsia="Times New Roman" w:hAnsi="Times New Roman" w:cs="Times New Roman"/>
          <w:b/>
          <w:color w:val="auto"/>
          <w:sz w:val="26"/>
          <w:szCs w:val="26"/>
        </w:rPr>
      </w:pPr>
      <w:r>
        <w:rPr>
          <w:rFonts w:ascii="Times New Roman" w:hAnsi="Times New Roman" w:cs="Times New Roman"/>
          <w:b/>
          <w:sz w:val="26"/>
          <w:szCs w:val="26"/>
        </w:rPr>
        <w:t xml:space="preserve">машиниста (кочегара) котельной </w:t>
      </w:r>
      <w:r w:rsidRPr="00C757F0">
        <w:rPr>
          <w:rFonts w:ascii="Times New Roman" w:hAnsi="Times New Roman"/>
          <w:b/>
          <w:bCs/>
          <w:sz w:val="26"/>
          <w:szCs w:val="26"/>
          <w:shd w:val="clear" w:color="auto" w:fill="FFFFFF"/>
        </w:rPr>
        <w:t xml:space="preserve"> </w:t>
      </w:r>
      <w:r w:rsidRPr="00C757F0">
        <w:rPr>
          <w:rFonts w:ascii="Times New Roman" w:eastAsia="Times New Roman" w:hAnsi="Times New Roman" w:cs="Times New Roman"/>
          <w:b/>
          <w:color w:val="auto"/>
          <w:sz w:val="26"/>
          <w:szCs w:val="26"/>
        </w:rPr>
        <w:t>МБОУ «Школа – интернат»</w:t>
      </w:r>
    </w:p>
    <w:tbl>
      <w:tblPr>
        <w:tblStyle w:val="ad"/>
        <w:tblW w:w="0" w:type="auto"/>
        <w:tblInd w:w="-34" w:type="dxa"/>
        <w:tblLook w:val="04A0"/>
      </w:tblPr>
      <w:tblGrid>
        <w:gridCol w:w="851"/>
        <w:gridCol w:w="7695"/>
        <w:gridCol w:w="1519"/>
      </w:tblGrid>
      <w:tr w:rsidR="00B5077F" w:rsidRPr="005C5D5F" w:rsidTr="006F3CEF">
        <w:tc>
          <w:tcPr>
            <w:tcW w:w="851"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w:t>
            </w:r>
          </w:p>
        </w:tc>
        <w:tc>
          <w:tcPr>
            <w:tcW w:w="7695"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Показатели качества и результативности работы</w:t>
            </w:r>
          </w:p>
          <w:p w:rsidR="00B5077F" w:rsidRPr="005C5D5F" w:rsidRDefault="00B5077F" w:rsidP="006F3CEF">
            <w:pPr>
              <w:pStyle w:val="a4"/>
              <w:jc w:val="center"/>
              <w:rPr>
                <w:rFonts w:ascii="Times New Roman" w:hAnsi="Times New Roman" w:cs="Times New Roman"/>
              </w:rPr>
            </w:pP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Баллы</w:t>
            </w:r>
          </w:p>
        </w:tc>
      </w:tr>
      <w:tr w:rsidR="00B5077F" w:rsidRPr="005C5D5F" w:rsidTr="006F3CEF">
        <w:tc>
          <w:tcPr>
            <w:tcW w:w="851" w:type="dxa"/>
          </w:tcPr>
          <w:p w:rsidR="00B5077F" w:rsidRPr="00B5077F" w:rsidRDefault="00B5077F" w:rsidP="00B5077F">
            <w:pPr>
              <w:widowControl/>
              <w:spacing w:after="16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95" w:type="dxa"/>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Исполнительская дисциплина и качественное выполнение работ</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3</w:t>
            </w:r>
          </w:p>
        </w:tc>
      </w:tr>
      <w:tr w:rsidR="00B5077F" w:rsidRPr="005C5D5F" w:rsidTr="006F3CEF">
        <w:tc>
          <w:tcPr>
            <w:tcW w:w="851" w:type="dxa"/>
          </w:tcPr>
          <w:p w:rsidR="00B5077F" w:rsidRPr="005C5D5F" w:rsidRDefault="00B5077F" w:rsidP="00B5077F">
            <w:pPr>
              <w:pStyle w:val="a4"/>
              <w:jc w:val="center"/>
              <w:rPr>
                <w:rFonts w:ascii="Times New Roman" w:hAnsi="Times New Roman" w:cs="Times New Roman"/>
              </w:rPr>
            </w:pPr>
            <w:r>
              <w:rPr>
                <w:rFonts w:ascii="Times New Roman" w:hAnsi="Times New Roman" w:cs="Times New Roman"/>
              </w:rPr>
              <w:t>2</w:t>
            </w:r>
          </w:p>
        </w:tc>
        <w:tc>
          <w:tcPr>
            <w:tcW w:w="7695" w:type="dxa"/>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 xml:space="preserve">Системность и качество ведения документации. </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5</w:t>
            </w:r>
          </w:p>
        </w:tc>
      </w:tr>
      <w:tr w:rsidR="00B5077F" w:rsidRPr="005C5D5F" w:rsidTr="006F3CEF">
        <w:tc>
          <w:tcPr>
            <w:tcW w:w="851" w:type="dxa"/>
          </w:tcPr>
          <w:p w:rsidR="00B5077F" w:rsidRPr="005C5D5F" w:rsidRDefault="00B5077F" w:rsidP="00B5077F">
            <w:pPr>
              <w:pStyle w:val="a4"/>
              <w:jc w:val="center"/>
              <w:rPr>
                <w:rFonts w:ascii="Times New Roman" w:hAnsi="Times New Roman" w:cs="Times New Roman"/>
              </w:rPr>
            </w:pPr>
            <w:r>
              <w:rPr>
                <w:rFonts w:ascii="Times New Roman" w:hAnsi="Times New Roman" w:cs="Times New Roman"/>
              </w:rPr>
              <w:t>3</w:t>
            </w:r>
          </w:p>
        </w:tc>
        <w:tc>
          <w:tcPr>
            <w:tcW w:w="7695" w:type="dxa"/>
            <w:vAlign w:val="center"/>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Погрузочно-разгрузочные работы</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2</w:t>
            </w:r>
          </w:p>
        </w:tc>
      </w:tr>
      <w:tr w:rsidR="00B5077F" w:rsidRPr="005C5D5F" w:rsidTr="006F3CEF">
        <w:tc>
          <w:tcPr>
            <w:tcW w:w="851" w:type="dxa"/>
          </w:tcPr>
          <w:p w:rsidR="00B5077F" w:rsidRPr="005C5D5F" w:rsidRDefault="00B5077F" w:rsidP="00B5077F">
            <w:pPr>
              <w:pStyle w:val="a4"/>
              <w:jc w:val="center"/>
              <w:rPr>
                <w:rFonts w:ascii="Times New Roman" w:hAnsi="Times New Roman" w:cs="Times New Roman"/>
              </w:rPr>
            </w:pPr>
            <w:r>
              <w:rPr>
                <w:rFonts w:ascii="Times New Roman" w:hAnsi="Times New Roman" w:cs="Times New Roman"/>
              </w:rPr>
              <w:t>4</w:t>
            </w:r>
          </w:p>
        </w:tc>
        <w:tc>
          <w:tcPr>
            <w:tcW w:w="7695" w:type="dxa"/>
            <w:vAlign w:val="center"/>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Отсутствие замечаний на нарушение техники безопасности</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3</w:t>
            </w:r>
          </w:p>
        </w:tc>
      </w:tr>
      <w:tr w:rsidR="00B5077F" w:rsidRPr="005C5D5F" w:rsidTr="006F3CEF">
        <w:tc>
          <w:tcPr>
            <w:tcW w:w="851" w:type="dxa"/>
          </w:tcPr>
          <w:p w:rsidR="00B5077F" w:rsidRPr="005C5D5F" w:rsidRDefault="00B5077F" w:rsidP="00B5077F">
            <w:pPr>
              <w:pStyle w:val="a4"/>
              <w:jc w:val="center"/>
              <w:rPr>
                <w:rFonts w:ascii="Times New Roman" w:hAnsi="Times New Roman" w:cs="Times New Roman"/>
              </w:rPr>
            </w:pPr>
            <w:r>
              <w:rPr>
                <w:rFonts w:ascii="Times New Roman" w:hAnsi="Times New Roman" w:cs="Times New Roman"/>
              </w:rPr>
              <w:t>5</w:t>
            </w:r>
          </w:p>
        </w:tc>
        <w:tc>
          <w:tcPr>
            <w:tcW w:w="7695" w:type="dxa"/>
            <w:vAlign w:val="center"/>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За вредные условия труда (твердое топливо)</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5</w:t>
            </w:r>
          </w:p>
        </w:tc>
      </w:tr>
      <w:tr w:rsidR="00B5077F" w:rsidRPr="005C5D5F" w:rsidTr="006F3CEF">
        <w:tc>
          <w:tcPr>
            <w:tcW w:w="851" w:type="dxa"/>
          </w:tcPr>
          <w:p w:rsidR="00B5077F" w:rsidRPr="005C5D5F" w:rsidRDefault="00B5077F" w:rsidP="00B5077F">
            <w:pPr>
              <w:pStyle w:val="a4"/>
              <w:jc w:val="center"/>
              <w:rPr>
                <w:rFonts w:ascii="Times New Roman" w:hAnsi="Times New Roman" w:cs="Times New Roman"/>
              </w:rPr>
            </w:pPr>
            <w:r>
              <w:rPr>
                <w:rFonts w:ascii="Times New Roman" w:hAnsi="Times New Roman" w:cs="Times New Roman"/>
              </w:rPr>
              <w:t>6</w:t>
            </w:r>
          </w:p>
        </w:tc>
        <w:tc>
          <w:tcPr>
            <w:tcW w:w="7695" w:type="dxa"/>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Выполнение срочных работ по производственной необходимости</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2</w:t>
            </w:r>
          </w:p>
        </w:tc>
      </w:tr>
      <w:tr w:rsidR="00B5077F" w:rsidRPr="005C5D5F" w:rsidTr="006F3CEF">
        <w:tc>
          <w:tcPr>
            <w:tcW w:w="851" w:type="dxa"/>
          </w:tcPr>
          <w:p w:rsidR="00B5077F" w:rsidRPr="005C5D5F" w:rsidRDefault="00B5077F" w:rsidP="00B5077F">
            <w:pPr>
              <w:pStyle w:val="a4"/>
              <w:jc w:val="center"/>
              <w:rPr>
                <w:rFonts w:ascii="Times New Roman" w:hAnsi="Times New Roman" w:cs="Times New Roman"/>
              </w:rPr>
            </w:pPr>
            <w:r>
              <w:rPr>
                <w:rFonts w:ascii="Times New Roman" w:hAnsi="Times New Roman" w:cs="Times New Roman"/>
              </w:rPr>
              <w:t>7</w:t>
            </w:r>
          </w:p>
        </w:tc>
        <w:tc>
          <w:tcPr>
            <w:tcW w:w="7695" w:type="dxa"/>
            <w:vAlign w:val="center"/>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Отсутствие замечаний на нарушение техники безопасности</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5</w:t>
            </w:r>
          </w:p>
        </w:tc>
      </w:tr>
      <w:tr w:rsidR="00B5077F" w:rsidRPr="005C5D5F" w:rsidTr="006F3CEF">
        <w:tc>
          <w:tcPr>
            <w:tcW w:w="8546" w:type="dxa"/>
            <w:gridSpan w:val="2"/>
          </w:tcPr>
          <w:p w:rsidR="00B5077F" w:rsidRPr="005C5D5F" w:rsidRDefault="00B5077F" w:rsidP="00B5077F">
            <w:pPr>
              <w:pStyle w:val="a4"/>
              <w:jc w:val="right"/>
              <w:rPr>
                <w:rFonts w:ascii="Times New Roman" w:hAnsi="Times New Roman" w:cs="Times New Roman"/>
              </w:rPr>
            </w:pPr>
            <w:r w:rsidRPr="005C5D5F">
              <w:rPr>
                <w:rFonts w:ascii="Times New Roman" w:hAnsi="Times New Roman" w:cs="Times New Roman"/>
              </w:rPr>
              <w:t>ИТОГО:</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25</w:t>
            </w:r>
          </w:p>
        </w:tc>
      </w:tr>
    </w:tbl>
    <w:p w:rsidR="00B5077F" w:rsidRDefault="00B5077F" w:rsidP="00601792">
      <w:pPr>
        <w:widowControl/>
        <w:spacing w:line="360" w:lineRule="auto"/>
        <w:rPr>
          <w:rFonts w:ascii="Times New Roman" w:eastAsia="Times New Roman" w:hAnsi="Times New Roman" w:cs="Times New Roman"/>
          <w:color w:val="auto"/>
        </w:rPr>
      </w:pPr>
    </w:p>
    <w:p w:rsidR="00B5077F" w:rsidRPr="005C5D5F" w:rsidRDefault="00B5077F" w:rsidP="00B5077F">
      <w:pPr>
        <w:widowControl/>
        <w:spacing w:line="360" w:lineRule="auto"/>
        <w:jc w:val="center"/>
        <w:rPr>
          <w:rFonts w:ascii="Times New Roman" w:eastAsia="Times New Roman" w:hAnsi="Times New Roman" w:cs="Times New Roman"/>
          <w:b/>
          <w:bCs/>
          <w:color w:val="auto"/>
          <w:sz w:val="26"/>
          <w:szCs w:val="26"/>
        </w:rPr>
      </w:pPr>
      <w:r w:rsidRPr="005C5D5F">
        <w:rPr>
          <w:rFonts w:ascii="Times New Roman" w:eastAsia="Times New Roman" w:hAnsi="Times New Roman" w:cs="Times New Roman"/>
          <w:b/>
          <w:bCs/>
          <w:color w:val="auto"/>
          <w:sz w:val="26"/>
          <w:szCs w:val="26"/>
        </w:rPr>
        <w:t>КАЧЕСТВЕННЫЕ ПОКАЗАТЕЛИ РЕЗУЛЬТАТИВНОСТИ ТРУДА</w:t>
      </w:r>
    </w:p>
    <w:p w:rsidR="00B5077F" w:rsidRPr="00B5077F" w:rsidRDefault="00B5077F" w:rsidP="00B5077F">
      <w:pPr>
        <w:jc w:val="center"/>
        <w:rPr>
          <w:rFonts w:ascii="Times New Roman" w:eastAsia="Times New Roman" w:hAnsi="Times New Roman" w:cs="Times New Roman"/>
          <w:b/>
          <w:color w:val="auto"/>
          <w:sz w:val="26"/>
          <w:szCs w:val="26"/>
        </w:rPr>
      </w:pPr>
      <w:r>
        <w:rPr>
          <w:rFonts w:ascii="Times New Roman" w:hAnsi="Times New Roman" w:cs="Times New Roman"/>
          <w:b/>
          <w:sz w:val="26"/>
          <w:szCs w:val="26"/>
        </w:rPr>
        <w:t xml:space="preserve">контрактного управляющего </w:t>
      </w:r>
      <w:r w:rsidRPr="00C757F0">
        <w:rPr>
          <w:rFonts w:ascii="Times New Roman" w:hAnsi="Times New Roman"/>
          <w:b/>
          <w:bCs/>
          <w:sz w:val="26"/>
          <w:szCs w:val="26"/>
          <w:shd w:val="clear" w:color="auto" w:fill="FFFFFF"/>
        </w:rPr>
        <w:t xml:space="preserve"> </w:t>
      </w:r>
      <w:r w:rsidRPr="00C757F0">
        <w:rPr>
          <w:rFonts w:ascii="Times New Roman" w:eastAsia="Times New Roman" w:hAnsi="Times New Roman" w:cs="Times New Roman"/>
          <w:b/>
          <w:color w:val="auto"/>
          <w:sz w:val="26"/>
          <w:szCs w:val="26"/>
        </w:rPr>
        <w:t>МБОУ «Школа – интернат»</w:t>
      </w:r>
    </w:p>
    <w:tbl>
      <w:tblPr>
        <w:tblStyle w:val="ad"/>
        <w:tblW w:w="0" w:type="auto"/>
        <w:tblInd w:w="-34" w:type="dxa"/>
        <w:tblLook w:val="04A0"/>
      </w:tblPr>
      <w:tblGrid>
        <w:gridCol w:w="851"/>
        <w:gridCol w:w="7695"/>
        <w:gridCol w:w="1519"/>
      </w:tblGrid>
      <w:tr w:rsidR="00B5077F" w:rsidRPr="005C5D5F" w:rsidTr="006F3CEF">
        <w:tc>
          <w:tcPr>
            <w:tcW w:w="851"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w:t>
            </w:r>
          </w:p>
        </w:tc>
        <w:tc>
          <w:tcPr>
            <w:tcW w:w="7695"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Показатели качества и результативности работы</w:t>
            </w:r>
          </w:p>
          <w:p w:rsidR="00B5077F" w:rsidRPr="005C5D5F" w:rsidRDefault="00B5077F" w:rsidP="006F3CEF">
            <w:pPr>
              <w:pStyle w:val="a4"/>
              <w:jc w:val="center"/>
              <w:rPr>
                <w:rFonts w:ascii="Times New Roman" w:hAnsi="Times New Roman" w:cs="Times New Roman"/>
              </w:rPr>
            </w:pP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Баллы</w:t>
            </w:r>
          </w:p>
        </w:tc>
      </w:tr>
      <w:tr w:rsidR="00B5077F" w:rsidRPr="005C5D5F" w:rsidTr="006F3CEF">
        <w:tc>
          <w:tcPr>
            <w:tcW w:w="851" w:type="dxa"/>
          </w:tcPr>
          <w:p w:rsidR="00B5077F" w:rsidRPr="005C5D5F" w:rsidRDefault="00B5077F" w:rsidP="00B5077F">
            <w:pPr>
              <w:pStyle w:val="a4"/>
              <w:jc w:val="center"/>
              <w:rPr>
                <w:rFonts w:ascii="Times New Roman" w:hAnsi="Times New Roman" w:cs="Times New Roman"/>
              </w:rPr>
            </w:pPr>
            <w:r w:rsidRPr="005C5D5F">
              <w:rPr>
                <w:rFonts w:ascii="Times New Roman" w:hAnsi="Times New Roman" w:cs="Times New Roman"/>
              </w:rPr>
              <w:t>1.</w:t>
            </w:r>
          </w:p>
        </w:tc>
        <w:tc>
          <w:tcPr>
            <w:tcW w:w="7695" w:type="dxa"/>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Исполнительская дисциплина и качественное выполнение работ</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3</w:t>
            </w:r>
          </w:p>
        </w:tc>
      </w:tr>
      <w:tr w:rsidR="00B5077F" w:rsidRPr="005C5D5F" w:rsidTr="006F3CEF">
        <w:tc>
          <w:tcPr>
            <w:tcW w:w="851" w:type="dxa"/>
          </w:tcPr>
          <w:p w:rsidR="00B5077F" w:rsidRPr="005C5D5F" w:rsidRDefault="00B5077F" w:rsidP="00B5077F">
            <w:pPr>
              <w:pStyle w:val="a4"/>
              <w:jc w:val="center"/>
              <w:rPr>
                <w:rFonts w:ascii="Times New Roman" w:hAnsi="Times New Roman" w:cs="Times New Roman"/>
              </w:rPr>
            </w:pPr>
            <w:r w:rsidRPr="005C5D5F">
              <w:rPr>
                <w:rFonts w:ascii="Times New Roman" w:hAnsi="Times New Roman" w:cs="Times New Roman"/>
              </w:rPr>
              <w:t>2.</w:t>
            </w:r>
          </w:p>
        </w:tc>
        <w:tc>
          <w:tcPr>
            <w:tcW w:w="7695" w:type="dxa"/>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Своевременное и качественное предоставление отчетности</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5</w:t>
            </w:r>
          </w:p>
        </w:tc>
      </w:tr>
      <w:tr w:rsidR="00B5077F" w:rsidRPr="005C5D5F" w:rsidTr="006F3CEF">
        <w:tc>
          <w:tcPr>
            <w:tcW w:w="851" w:type="dxa"/>
          </w:tcPr>
          <w:p w:rsidR="00B5077F" w:rsidRPr="005C5D5F" w:rsidRDefault="00B5077F" w:rsidP="00B5077F">
            <w:pPr>
              <w:pStyle w:val="a4"/>
              <w:jc w:val="center"/>
              <w:rPr>
                <w:rFonts w:ascii="Times New Roman" w:hAnsi="Times New Roman" w:cs="Times New Roman"/>
              </w:rPr>
            </w:pPr>
            <w:r w:rsidRPr="005C5D5F">
              <w:rPr>
                <w:rFonts w:ascii="Times New Roman" w:hAnsi="Times New Roman" w:cs="Times New Roman"/>
              </w:rPr>
              <w:t>3.</w:t>
            </w:r>
          </w:p>
        </w:tc>
        <w:tc>
          <w:tcPr>
            <w:tcW w:w="7695" w:type="dxa"/>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Своевременная и качественная организация работ в соответствии с 44-</w:t>
            </w:r>
            <w:r w:rsidRPr="005C5D5F">
              <w:rPr>
                <w:rFonts w:ascii="Times New Roman" w:hAnsi="Times New Roman" w:cs="Times New Roman"/>
              </w:rPr>
              <w:lastRenderedPageBreak/>
              <w:t>ФЗ</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lastRenderedPageBreak/>
              <w:t>2</w:t>
            </w:r>
          </w:p>
        </w:tc>
      </w:tr>
      <w:tr w:rsidR="00B5077F" w:rsidRPr="005C5D5F" w:rsidTr="006F3CEF">
        <w:tc>
          <w:tcPr>
            <w:tcW w:w="851" w:type="dxa"/>
          </w:tcPr>
          <w:p w:rsidR="00B5077F" w:rsidRPr="005C5D5F" w:rsidRDefault="00B5077F" w:rsidP="00B5077F">
            <w:pPr>
              <w:pStyle w:val="a4"/>
              <w:jc w:val="center"/>
              <w:rPr>
                <w:rFonts w:ascii="Times New Roman" w:hAnsi="Times New Roman" w:cs="Times New Roman"/>
              </w:rPr>
            </w:pPr>
            <w:r w:rsidRPr="005C5D5F">
              <w:rPr>
                <w:rFonts w:ascii="Times New Roman" w:hAnsi="Times New Roman" w:cs="Times New Roman"/>
              </w:rPr>
              <w:lastRenderedPageBreak/>
              <w:t>4.</w:t>
            </w:r>
          </w:p>
        </w:tc>
        <w:tc>
          <w:tcPr>
            <w:tcW w:w="7695" w:type="dxa"/>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За высокий уровень ответственности</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3</w:t>
            </w:r>
          </w:p>
        </w:tc>
      </w:tr>
      <w:tr w:rsidR="00B5077F" w:rsidRPr="005C5D5F" w:rsidTr="006F3CEF">
        <w:tc>
          <w:tcPr>
            <w:tcW w:w="851" w:type="dxa"/>
          </w:tcPr>
          <w:p w:rsidR="00B5077F" w:rsidRPr="005C5D5F" w:rsidRDefault="00B5077F" w:rsidP="00B5077F">
            <w:pPr>
              <w:pStyle w:val="a4"/>
              <w:jc w:val="center"/>
              <w:rPr>
                <w:rFonts w:ascii="Times New Roman" w:hAnsi="Times New Roman" w:cs="Times New Roman"/>
              </w:rPr>
            </w:pPr>
            <w:r w:rsidRPr="005C5D5F">
              <w:rPr>
                <w:rFonts w:ascii="Times New Roman" w:hAnsi="Times New Roman" w:cs="Times New Roman"/>
              </w:rPr>
              <w:t>5.</w:t>
            </w:r>
          </w:p>
        </w:tc>
        <w:tc>
          <w:tcPr>
            <w:tcW w:w="7695" w:type="dxa"/>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Освоение новых компьютерных программ, работа в сети интернет (сайты)</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5</w:t>
            </w:r>
          </w:p>
        </w:tc>
      </w:tr>
      <w:tr w:rsidR="00B5077F" w:rsidRPr="005C5D5F" w:rsidTr="006F3CEF">
        <w:tc>
          <w:tcPr>
            <w:tcW w:w="851" w:type="dxa"/>
          </w:tcPr>
          <w:p w:rsidR="00B5077F" w:rsidRPr="005C5D5F" w:rsidRDefault="00B5077F" w:rsidP="00B5077F">
            <w:pPr>
              <w:pStyle w:val="a4"/>
              <w:jc w:val="center"/>
              <w:rPr>
                <w:rFonts w:ascii="Times New Roman" w:hAnsi="Times New Roman" w:cs="Times New Roman"/>
              </w:rPr>
            </w:pPr>
            <w:r w:rsidRPr="005C5D5F">
              <w:rPr>
                <w:rFonts w:ascii="Times New Roman" w:hAnsi="Times New Roman" w:cs="Times New Roman"/>
              </w:rPr>
              <w:t>6.</w:t>
            </w:r>
          </w:p>
        </w:tc>
        <w:tc>
          <w:tcPr>
            <w:tcW w:w="7695" w:type="dxa"/>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Отсутствие жалоб и обращений работников учреждения, подрядных органзаций</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2</w:t>
            </w:r>
          </w:p>
        </w:tc>
      </w:tr>
      <w:tr w:rsidR="00B5077F" w:rsidRPr="005C5D5F" w:rsidTr="006F3CEF">
        <w:tc>
          <w:tcPr>
            <w:tcW w:w="851" w:type="dxa"/>
          </w:tcPr>
          <w:p w:rsidR="00B5077F" w:rsidRPr="005C5D5F" w:rsidRDefault="00B5077F" w:rsidP="00B5077F">
            <w:pPr>
              <w:pStyle w:val="a4"/>
              <w:jc w:val="center"/>
              <w:rPr>
                <w:rFonts w:ascii="Times New Roman" w:hAnsi="Times New Roman" w:cs="Times New Roman"/>
              </w:rPr>
            </w:pPr>
            <w:r w:rsidRPr="005C5D5F">
              <w:rPr>
                <w:rFonts w:ascii="Times New Roman" w:hAnsi="Times New Roman" w:cs="Times New Roman"/>
              </w:rPr>
              <w:t>7.</w:t>
            </w:r>
          </w:p>
        </w:tc>
        <w:tc>
          <w:tcPr>
            <w:tcW w:w="7695" w:type="dxa"/>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Выполнение срочных работ по производственной необходимости</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5</w:t>
            </w:r>
          </w:p>
        </w:tc>
      </w:tr>
      <w:tr w:rsidR="00B5077F" w:rsidRPr="005C5D5F" w:rsidTr="006F3CEF">
        <w:tc>
          <w:tcPr>
            <w:tcW w:w="8546" w:type="dxa"/>
            <w:gridSpan w:val="2"/>
          </w:tcPr>
          <w:p w:rsidR="00B5077F" w:rsidRPr="005C5D5F" w:rsidRDefault="00B5077F" w:rsidP="00B5077F">
            <w:pPr>
              <w:pStyle w:val="a4"/>
              <w:jc w:val="right"/>
              <w:rPr>
                <w:rFonts w:ascii="Times New Roman" w:hAnsi="Times New Roman" w:cs="Times New Roman"/>
              </w:rPr>
            </w:pPr>
            <w:r w:rsidRPr="005C5D5F">
              <w:rPr>
                <w:rFonts w:ascii="Times New Roman" w:hAnsi="Times New Roman" w:cs="Times New Roman"/>
              </w:rPr>
              <w:t>ИТОГО:</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25</w:t>
            </w:r>
          </w:p>
        </w:tc>
      </w:tr>
    </w:tbl>
    <w:p w:rsidR="00B5077F" w:rsidRDefault="00B5077F" w:rsidP="00601792">
      <w:pPr>
        <w:widowControl/>
        <w:spacing w:line="360" w:lineRule="auto"/>
        <w:rPr>
          <w:rFonts w:ascii="Times New Roman" w:eastAsia="Times New Roman" w:hAnsi="Times New Roman" w:cs="Times New Roman"/>
          <w:color w:val="auto"/>
        </w:rPr>
      </w:pPr>
    </w:p>
    <w:p w:rsidR="00B5077F" w:rsidRPr="005C5D5F" w:rsidRDefault="00B5077F" w:rsidP="00B5077F">
      <w:pPr>
        <w:widowControl/>
        <w:spacing w:line="360" w:lineRule="auto"/>
        <w:jc w:val="center"/>
        <w:rPr>
          <w:rFonts w:ascii="Times New Roman" w:eastAsia="Times New Roman" w:hAnsi="Times New Roman" w:cs="Times New Roman"/>
          <w:b/>
          <w:bCs/>
          <w:color w:val="auto"/>
          <w:sz w:val="26"/>
          <w:szCs w:val="26"/>
        </w:rPr>
      </w:pPr>
      <w:r w:rsidRPr="005C5D5F">
        <w:rPr>
          <w:rFonts w:ascii="Times New Roman" w:eastAsia="Times New Roman" w:hAnsi="Times New Roman" w:cs="Times New Roman"/>
          <w:b/>
          <w:bCs/>
          <w:color w:val="auto"/>
          <w:sz w:val="26"/>
          <w:szCs w:val="26"/>
        </w:rPr>
        <w:t>КАЧЕСТВЕННЫЕ ПОКАЗАТЕЛИ РЕЗУЛЬТАТИВНОСТИ ТРУДА</w:t>
      </w:r>
    </w:p>
    <w:p w:rsidR="00B5077F" w:rsidRPr="00B5077F" w:rsidRDefault="00B5077F" w:rsidP="00B5077F">
      <w:pPr>
        <w:jc w:val="center"/>
        <w:rPr>
          <w:rFonts w:ascii="Times New Roman" w:eastAsia="Times New Roman" w:hAnsi="Times New Roman" w:cs="Times New Roman"/>
          <w:b/>
          <w:color w:val="auto"/>
          <w:sz w:val="26"/>
          <w:szCs w:val="26"/>
        </w:rPr>
      </w:pPr>
      <w:r>
        <w:rPr>
          <w:rFonts w:ascii="Times New Roman" w:hAnsi="Times New Roman" w:cs="Times New Roman"/>
          <w:b/>
          <w:sz w:val="26"/>
          <w:szCs w:val="26"/>
        </w:rPr>
        <w:t xml:space="preserve">инженера-программиста </w:t>
      </w:r>
      <w:r w:rsidRPr="00C757F0">
        <w:rPr>
          <w:rFonts w:ascii="Times New Roman" w:hAnsi="Times New Roman"/>
          <w:b/>
          <w:bCs/>
          <w:sz w:val="26"/>
          <w:szCs w:val="26"/>
          <w:shd w:val="clear" w:color="auto" w:fill="FFFFFF"/>
        </w:rPr>
        <w:t xml:space="preserve"> </w:t>
      </w:r>
      <w:r w:rsidRPr="00C757F0">
        <w:rPr>
          <w:rFonts w:ascii="Times New Roman" w:eastAsia="Times New Roman" w:hAnsi="Times New Roman" w:cs="Times New Roman"/>
          <w:b/>
          <w:color w:val="auto"/>
          <w:sz w:val="26"/>
          <w:szCs w:val="26"/>
        </w:rPr>
        <w:t>МБОУ «Школа – интернат»</w:t>
      </w:r>
    </w:p>
    <w:tbl>
      <w:tblPr>
        <w:tblStyle w:val="ad"/>
        <w:tblW w:w="0" w:type="auto"/>
        <w:tblInd w:w="-34" w:type="dxa"/>
        <w:tblLook w:val="04A0"/>
      </w:tblPr>
      <w:tblGrid>
        <w:gridCol w:w="851"/>
        <w:gridCol w:w="7695"/>
        <w:gridCol w:w="1519"/>
      </w:tblGrid>
      <w:tr w:rsidR="00B5077F" w:rsidRPr="005C5D5F" w:rsidTr="006F3CEF">
        <w:tc>
          <w:tcPr>
            <w:tcW w:w="851"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w:t>
            </w:r>
          </w:p>
        </w:tc>
        <w:tc>
          <w:tcPr>
            <w:tcW w:w="7695"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Показатели качества и результативности работы</w:t>
            </w:r>
          </w:p>
          <w:p w:rsidR="00B5077F" w:rsidRPr="005C5D5F" w:rsidRDefault="00B5077F" w:rsidP="006F3CEF">
            <w:pPr>
              <w:pStyle w:val="a4"/>
              <w:jc w:val="center"/>
              <w:rPr>
                <w:rFonts w:ascii="Times New Roman" w:hAnsi="Times New Roman" w:cs="Times New Roman"/>
              </w:rPr>
            </w:pP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Баллы</w:t>
            </w:r>
          </w:p>
        </w:tc>
      </w:tr>
      <w:tr w:rsidR="00B5077F" w:rsidRPr="005C5D5F" w:rsidTr="006F3CEF">
        <w:tc>
          <w:tcPr>
            <w:tcW w:w="851" w:type="dxa"/>
            <w:vAlign w:val="center"/>
          </w:tcPr>
          <w:p w:rsidR="00B5077F" w:rsidRPr="00B5077F" w:rsidRDefault="00B5077F" w:rsidP="00B5077F">
            <w:pPr>
              <w:widowControl/>
              <w:spacing w:after="160" w:line="259" w:lineRule="auto"/>
              <w:rPr>
                <w:rFonts w:ascii="Times New Roman" w:hAnsi="Times New Roman" w:cs="Times New Roman"/>
                <w:bCs/>
                <w:sz w:val="24"/>
                <w:szCs w:val="24"/>
              </w:rPr>
            </w:pPr>
            <w:r>
              <w:rPr>
                <w:rFonts w:ascii="Times New Roman" w:hAnsi="Times New Roman" w:cs="Times New Roman"/>
                <w:bCs/>
                <w:sz w:val="24"/>
                <w:szCs w:val="24"/>
              </w:rPr>
              <w:t>1</w:t>
            </w:r>
          </w:p>
        </w:tc>
        <w:tc>
          <w:tcPr>
            <w:tcW w:w="7695" w:type="dxa"/>
            <w:vAlign w:val="center"/>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Исполнительская дисциплина и качественное выполнение работ</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3</w:t>
            </w:r>
          </w:p>
        </w:tc>
      </w:tr>
      <w:tr w:rsidR="00B5077F" w:rsidRPr="005C5D5F" w:rsidTr="006F3CEF">
        <w:tc>
          <w:tcPr>
            <w:tcW w:w="851" w:type="dxa"/>
            <w:vAlign w:val="center"/>
          </w:tcPr>
          <w:p w:rsidR="00B5077F" w:rsidRPr="005C5D5F" w:rsidRDefault="00B5077F" w:rsidP="006F3CEF">
            <w:pPr>
              <w:pStyle w:val="a4"/>
              <w:rPr>
                <w:rFonts w:ascii="Times New Roman" w:hAnsi="Times New Roman" w:cs="Times New Roman"/>
              </w:rPr>
            </w:pPr>
            <w:r>
              <w:rPr>
                <w:rFonts w:ascii="Times New Roman" w:hAnsi="Times New Roman" w:cs="Times New Roman"/>
              </w:rPr>
              <w:t>2</w:t>
            </w:r>
          </w:p>
        </w:tc>
        <w:tc>
          <w:tcPr>
            <w:tcW w:w="7695" w:type="dxa"/>
            <w:vAlign w:val="center"/>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За высокое профессиональное мастерство при выполнении сложных работ</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3</w:t>
            </w:r>
          </w:p>
        </w:tc>
      </w:tr>
      <w:tr w:rsidR="00B5077F" w:rsidRPr="005C5D5F" w:rsidTr="006F3CEF">
        <w:tc>
          <w:tcPr>
            <w:tcW w:w="851" w:type="dxa"/>
          </w:tcPr>
          <w:p w:rsidR="00B5077F" w:rsidRPr="005C5D5F" w:rsidRDefault="00B5077F" w:rsidP="006F3CEF">
            <w:pPr>
              <w:pStyle w:val="a4"/>
              <w:rPr>
                <w:rFonts w:ascii="Times New Roman" w:hAnsi="Times New Roman" w:cs="Times New Roman"/>
              </w:rPr>
            </w:pPr>
            <w:r>
              <w:rPr>
                <w:rFonts w:ascii="Times New Roman" w:hAnsi="Times New Roman" w:cs="Times New Roman"/>
              </w:rPr>
              <w:t>3</w:t>
            </w:r>
          </w:p>
        </w:tc>
        <w:tc>
          <w:tcPr>
            <w:tcW w:w="7695" w:type="dxa"/>
            <w:vAlign w:val="center"/>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За интенсивность и напряженность работы (высокое количество обслуживаемой техники)</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5</w:t>
            </w:r>
          </w:p>
        </w:tc>
      </w:tr>
      <w:tr w:rsidR="00B5077F" w:rsidRPr="005C5D5F" w:rsidTr="006F3CEF">
        <w:tc>
          <w:tcPr>
            <w:tcW w:w="851" w:type="dxa"/>
            <w:vAlign w:val="center"/>
          </w:tcPr>
          <w:p w:rsidR="00B5077F" w:rsidRPr="005C5D5F" w:rsidRDefault="00B5077F" w:rsidP="006F3CEF">
            <w:pPr>
              <w:pStyle w:val="a4"/>
              <w:rPr>
                <w:rFonts w:ascii="Times New Roman" w:hAnsi="Times New Roman" w:cs="Times New Roman"/>
              </w:rPr>
            </w:pPr>
            <w:r>
              <w:rPr>
                <w:rFonts w:ascii="Times New Roman" w:hAnsi="Times New Roman" w:cs="Times New Roman"/>
              </w:rPr>
              <w:t>4</w:t>
            </w:r>
          </w:p>
        </w:tc>
        <w:tc>
          <w:tcPr>
            <w:tcW w:w="7695" w:type="dxa"/>
            <w:vAlign w:val="center"/>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Отсутствие жалоб и обращений работников учреждения</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5</w:t>
            </w:r>
          </w:p>
        </w:tc>
      </w:tr>
      <w:tr w:rsidR="00B5077F" w:rsidRPr="005C5D5F" w:rsidTr="006F3CEF">
        <w:tc>
          <w:tcPr>
            <w:tcW w:w="851" w:type="dxa"/>
            <w:vAlign w:val="center"/>
          </w:tcPr>
          <w:p w:rsidR="00B5077F" w:rsidRPr="005C5D5F" w:rsidRDefault="00B5077F" w:rsidP="006F3CEF">
            <w:pPr>
              <w:pStyle w:val="a4"/>
              <w:rPr>
                <w:rFonts w:ascii="Times New Roman" w:hAnsi="Times New Roman" w:cs="Times New Roman"/>
              </w:rPr>
            </w:pPr>
            <w:r>
              <w:rPr>
                <w:rFonts w:ascii="Times New Roman" w:hAnsi="Times New Roman" w:cs="Times New Roman"/>
              </w:rPr>
              <w:t>5</w:t>
            </w:r>
          </w:p>
        </w:tc>
        <w:tc>
          <w:tcPr>
            <w:tcW w:w="7695" w:type="dxa"/>
            <w:vAlign w:val="center"/>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Оперативность выполнения заявок по устранению технических неполадок</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3</w:t>
            </w:r>
          </w:p>
        </w:tc>
      </w:tr>
      <w:tr w:rsidR="00B5077F" w:rsidRPr="005C5D5F" w:rsidTr="006F3CEF">
        <w:tc>
          <w:tcPr>
            <w:tcW w:w="851" w:type="dxa"/>
            <w:vAlign w:val="center"/>
          </w:tcPr>
          <w:p w:rsidR="00B5077F" w:rsidRPr="005C5D5F" w:rsidRDefault="00B5077F" w:rsidP="006F3CEF">
            <w:pPr>
              <w:pStyle w:val="a4"/>
              <w:rPr>
                <w:rFonts w:ascii="Times New Roman" w:hAnsi="Times New Roman" w:cs="Times New Roman"/>
              </w:rPr>
            </w:pPr>
            <w:r>
              <w:rPr>
                <w:rFonts w:ascii="Times New Roman" w:hAnsi="Times New Roman" w:cs="Times New Roman"/>
              </w:rPr>
              <w:t>6</w:t>
            </w:r>
          </w:p>
        </w:tc>
        <w:tc>
          <w:tcPr>
            <w:tcW w:w="7695" w:type="dxa"/>
            <w:vAlign w:val="center"/>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Отсутствие замечаний на нарушение техники безопасности</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3</w:t>
            </w:r>
          </w:p>
        </w:tc>
      </w:tr>
      <w:tr w:rsidR="00B5077F" w:rsidRPr="005C5D5F" w:rsidTr="006F3CEF">
        <w:tc>
          <w:tcPr>
            <w:tcW w:w="851" w:type="dxa"/>
            <w:vAlign w:val="center"/>
          </w:tcPr>
          <w:p w:rsidR="00B5077F" w:rsidRPr="005C5D5F" w:rsidRDefault="00B5077F" w:rsidP="006F3CEF">
            <w:pPr>
              <w:pStyle w:val="a4"/>
              <w:rPr>
                <w:rFonts w:ascii="Times New Roman" w:hAnsi="Times New Roman" w:cs="Times New Roman"/>
              </w:rPr>
            </w:pPr>
            <w:r>
              <w:rPr>
                <w:rFonts w:ascii="Times New Roman" w:hAnsi="Times New Roman" w:cs="Times New Roman"/>
              </w:rPr>
              <w:t>7</w:t>
            </w:r>
          </w:p>
        </w:tc>
        <w:tc>
          <w:tcPr>
            <w:tcW w:w="7695" w:type="dxa"/>
            <w:vAlign w:val="center"/>
          </w:tcPr>
          <w:p w:rsidR="00B5077F" w:rsidRPr="005C5D5F" w:rsidRDefault="00B5077F" w:rsidP="006F3CEF">
            <w:pPr>
              <w:pStyle w:val="a4"/>
              <w:rPr>
                <w:rFonts w:ascii="Times New Roman" w:hAnsi="Times New Roman" w:cs="Times New Roman"/>
              </w:rPr>
            </w:pPr>
            <w:r w:rsidRPr="005C5D5F">
              <w:rPr>
                <w:rFonts w:ascii="Times New Roman" w:hAnsi="Times New Roman" w:cs="Times New Roman"/>
              </w:rPr>
              <w:t>Отсутствие случаев несвоевременного выполнения задания руководителя в установленные сроки</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3</w:t>
            </w:r>
          </w:p>
        </w:tc>
      </w:tr>
      <w:tr w:rsidR="00B5077F" w:rsidRPr="005C5D5F" w:rsidTr="006F3CEF">
        <w:tc>
          <w:tcPr>
            <w:tcW w:w="8546" w:type="dxa"/>
            <w:gridSpan w:val="2"/>
            <w:vAlign w:val="center"/>
          </w:tcPr>
          <w:p w:rsidR="00B5077F" w:rsidRPr="005C5D5F" w:rsidRDefault="00B5077F" w:rsidP="00B5077F">
            <w:pPr>
              <w:pStyle w:val="a4"/>
              <w:jc w:val="right"/>
              <w:rPr>
                <w:rFonts w:ascii="Times New Roman" w:hAnsi="Times New Roman" w:cs="Times New Roman"/>
              </w:rPr>
            </w:pPr>
            <w:r w:rsidRPr="005C5D5F">
              <w:rPr>
                <w:rFonts w:ascii="Times New Roman" w:hAnsi="Times New Roman" w:cs="Times New Roman"/>
              </w:rPr>
              <w:t>ИТОГО:</w:t>
            </w:r>
          </w:p>
        </w:tc>
        <w:tc>
          <w:tcPr>
            <w:tcW w:w="1519" w:type="dxa"/>
          </w:tcPr>
          <w:p w:rsidR="00B5077F" w:rsidRPr="005C5D5F" w:rsidRDefault="00B5077F" w:rsidP="006F3CEF">
            <w:pPr>
              <w:pStyle w:val="a4"/>
              <w:jc w:val="center"/>
              <w:rPr>
                <w:rFonts w:ascii="Times New Roman" w:hAnsi="Times New Roman" w:cs="Times New Roman"/>
              </w:rPr>
            </w:pPr>
            <w:r w:rsidRPr="005C5D5F">
              <w:rPr>
                <w:rFonts w:ascii="Times New Roman" w:hAnsi="Times New Roman" w:cs="Times New Roman"/>
              </w:rPr>
              <w:t>25</w:t>
            </w:r>
          </w:p>
        </w:tc>
      </w:tr>
    </w:tbl>
    <w:p w:rsidR="00B5077F" w:rsidRDefault="00B5077F" w:rsidP="00B5077F">
      <w:pPr>
        <w:pStyle w:val="24"/>
        <w:shd w:val="clear" w:color="auto" w:fill="auto"/>
        <w:spacing w:line="360" w:lineRule="auto"/>
        <w:ind w:left="426" w:firstLine="0"/>
        <w:jc w:val="center"/>
        <w:rPr>
          <w:b/>
          <w:bCs/>
          <w:sz w:val="24"/>
          <w:szCs w:val="24"/>
        </w:rPr>
      </w:pPr>
    </w:p>
    <w:p w:rsidR="00B5077F" w:rsidRPr="00E8537A" w:rsidRDefault="00B5077F" w:rsidP="00601792">
      <w:pPr>
        <w:widowControl/>
        <w:spacing w:line="360" w:lineRule="auto"/>
        <w:rPr>
          <w:rFonts w:ascii="Times New Roman" w:eastAsia="Times New Roman" w:hAnsi="Times New Roman" w:cs="Times New Roman"/>
          <w:color w:val="auto"/>
        </w:rPr>
        <w:sectPr w:rsidR="00B5077F" w:rsidRPr="00E8537A" w:rsidSect="00EB2B17">
          <w:footerReference w:type="default" r:id="rId9"/>
          <w:pgSz w:w="11906" w:h="16838"/>
          <w:pgMar w:top="709" w:right="851" w:bottom="1134" w:left="1134" w:header="709" w:footer="709" w:gutter="0"/>
          <w:pgNumType w:start="32"/>
          <w:cols w:space="720"/>
          <w:docGrid w:linePitch="326"/>
        </w:sectPr>
      </w:pPr>
    </w:p>
    <w:p w:rsidR="00601792" w:rsidRPr="005C5D5F" w:rsidRDefault="00601792" w:rsidP="005C5D5F">
      <w:pPr>
        <w:pStyle w:val="a4"/>
        <w:spacing w:line="360" w:lineRule="auto"/>
        <w:jc w:val="right"/>
        <w:rPr>
          <w:rFonts w:ascii="Times New Roman" w:hAnsi="Times New Roman" w:cs="Times New Roman"/>
          <w:b/>
          <w:color w:val="auto"/>
        </w:rPr>
      </w:pPr>
      <w:r w:rsidRPr="005C5D5F">
        <w:rPr>
          <w:rStyle w:val="32"/>
          <w:rFonts w:eastAsia="Courier New"/>
          <w:i w:val="0"/>
          <w:color w:val="auto"/>
          <w:sz w:val="26"/>
          <w:szCs w:val="26"/>
        </w:rPr>
        <w:lastRenderedPageBreak/>
        <w:t xml:space="preserve">                                                                                                                                                                                                                           </w:t>
      </w:r>
      <w:r w:rsidRPr="005C5D5F">
        <w:rPr>
          <w:rFonts w:ascii="Times New Roman" w:hAnsi="Times New Roman" w:cs="Times New Roman"/>
          <w:b/>
          <w:color w:val="auto"/>
        </w:rPr>
        <w:t>Приложение 3</w:t>
      </w:r>
    </w:p>
    <w:p w:rsidR="00601792" w:rsidRPr="005C5D5F" w:rsidRDefault="00601792" w:rsidP="00601792">
      <w:pPr>
        <w:pStyle w:val="a4"/>
        <w:spacing w:line="360" w:lineRule="auto"/>
        <w:jc w:val="right"/>
        <w:rPr>
          <w:rFonts w:ascii="Times New Roman" w:hAnsi="Times New Roman" w:cs="Times New Roman"/>
          <w:color w:val="auto"/>
        </w:rPr>
      </w:pPr>
      <w:r w:rsidRPr="005C5D5F">
        <w:rPr>
          <w:rFonts w:ascii="Times New Roman" w:hAnsi="Times New Roman" w:cs="Times New Roman"/>
          <w:color w:val="auto"/>
        </w:rPr>
        <w:t>к Положению об оплате труда</w:t>
      </w:r>
    </w:p>
    <w:p w:rsidR="00601792" w:rsidRPr="005C5D5F" w:rsidRDefault="00601792" w:rsidP="00601792">
      <w:pPr>
        <w:pStyle w:val="a4"/>
        <w:spacing w:line="360" w:lineRule="auto"/>
        <w:jc w:val="right"/>
        <w:rPr>
          <w:rFonts w:ascii="Times New Roman" w:hAnsi="Times New Roman" w:cs="Times New Roman"/>
          <w:color w:val="auto"/>
        </w:rPr>
      </w:pPr>
      <w:r w:rsidRPr="005C5D5F">
        <w:rPr>
          <w:rFonts w:ascii="Times New Roman" w:hAnsi="Times New Roman" w:cs="Times New Roman"/>
          <w:color w:val="auto"/>
        </w:rPr>
        <w:t xml:space="preserve"> работников МБОУ «Школа-интернат»</w:t>
      </w:r>
    </w:p>
    <w:p w:rsidR="00601792" w:rsidRPr="005C5D5F" w:rsidRDefault="00601792" w:rsidP="00601792">
      <w:pPr>
        <w:pStyle w:val="a4"/>
        <w:spacing w:line="360" w:lineRule="auto"/>
        <w:jc w:val="right"/>
        <w:rPr>
          <w:rFonts w:ascii="Times New Roman" w:hAnsi="Times New Roman" w:cs="Times New Roman"/>
          <w:color w:val="auto"/>
        </w:rPr>
      </w:pPr>
      <w:r w:rsidRPr="005C5D5F">
        <w:rPr>
          <w:rFonts w:ascii="Times New Roman" w:hAnsi="Times New Roman" w:cs="Times New Roman"/>
          <w:color w:val="auto"/>
        </w:rPr>
        <w:t>на 2018 год.</w:t>
      </w:r>
    </w:p>
    <w:p w:rsidR="00601792" w:rsidRPr="005C5D5F" w:rsidRDefault="00601792" w:rsidP="00601792">
      <w:pPr>
        <w:pStyle w:val="a4"/>
        <w:spacing w:line="360" w:lineRule="auto"/>
        <w:jc w:val="right"/>
        <w:rPr>
          <w:rFonts w:ascii="Times New Roman" w:hAnsi="Times New Roman" w:cs="Times New Roman"/>
          <w:color w:val="auto"/>
          <w:sz w:val="26"/>
          <w:szCs w:val="26"/>
        </w:rPr>
      </w:pPr>
    </w:p>
    <w:p w:rsidR="008E436F" w:rsidRDefault="008E436F" w:rsidP="00601792">
      <w:pPr>
        <w:spacing w:line="360" w:lineRule="auto"/>
        <w:ind w:left="40"/>
        <w:jc w:val="center"/>
        <w:rPr>
          <w:rFonts w:ascii="Times New Roman" w:hAnsi="Times New Roman" w:cs="Times New Roman"/>
          <w:b/>
          <w:caps/>
          <w:color w:val="auto"/>
          <w:sz w:val="26"/>
          <w:szCs w:val="26"/>
        </w:rPr>
      </w:pPr>
      <w:bookmarkStart w:id="6" w:name="bookmark9"/>
      <w:r w:rsidRPr="008E436F">
        <w:rPr>
          <w:rFonts w:ascii="Times New Roman" w:hAnsi="Times New Roman" w:cs="Times New Roman"/>
          <w:b/>
          <w:caps/>
          <w:color w:val="auto"/>
          <w:sz w:val="26"/>
          <w:szCs w:val="26"/>
          <w:lang w:val="en-US"/>
        </w:rPr>
        <w:t>I</w:t>
      </w:r>
      <w:r w:rsidRPr="008E436F">
        <w:rPr>
          <w:rFonts w:ascii="Times New Roman" w:hAnsi="Times New Roman" w:cs="Times New Roman"/>
          <w:b/>
          <w:caps/>
          <w:color w:val="auto"/>
          <w:sz w:val="26"/>
          <w:szCs w:val="26"/>
        </w:rPr>
        <w:t xml:space="preserve">. </w:t>
      </w:r>
      <w:r w:rsidR="00601792" w:rsidRPr="008E436F">
        <w:rPr>
          <w:rFonts w:ascii="Times New Roman" w:hAnsi="Times New Roman" w:cs="Times New Roman"/>
          <w:b/>
          <w:caps/>
          <w:color w:val="auto"/>
          <w:sz w:val="26"/>
          <w:szCs w:val="26"/>
        </w:rPr>
        <w:t xml:space="preserve">Показатели премирования  </w:t>
      </w:r>
    </w:p>
    <w:p w:rsidR="00601792" w:rsidRPr="008E436F" w:rsidRDefault="00601792" w:rsidP="00601792">
      <w:pPr>
        <w:spacing w:line="360" w:lineRule="auto"/>
        <w:ind w:left="40"/>
        <w:jc w:val="center"/>
        <w:rPr>
          <w:rFonts w:ascii="Times New Roman" w:hAnsi="Times New Roman" w:cs="Times New Roman"/>
          <w:b/>
          <w:caps/>
          <w:color w:val="auto"/>
          <w:sz w:val="26"/>
          <w:szCs w:val="26"/>
        </w:rPr>
      </w:pPr>
      <w:r w:rsidRPr="008E436F">
        <w:rPr>
          <w:rFonts w:ascii="Times New Roman" w:hAnsi="Times New Roman" w:cs="Times New Roman"/>
          <w:b/>
          <w:caps/>
          <w:color w:val="auto"/>
          <w:sz w:val="26"/>
          <w:szCs w:val="26"/>
        </w:rPr>
        <w:t>работников МБОУ «Школа-интернат»</w:t>
      </w:r>
    </w:p>
    <w:p w:rsidR="00601792" w:rsidRPr="00B5077F" w:rsidRDefault="007A39CE" w:rsidP="00B5077F">
      <w:pPr>
        <w:pStyle w:val="3"/>
        <w:shd w:val="clear" w:color="auto" w:fill="auto"/>
        <w:tabs>
          <w:tab w:val="left" w:pos="524"/>
        </w:tabs>
        <w:spacing w:after="320" w:line="360" w:lineRule="auto"/>
        <w:ind w:left="426" w:right="-24" w:firstLine="0"/>
        <w:rPr>
          <w:sz w:val="26"/>
          <w:szCs w:val="26"/>
        </w:rPr>
      </w:pPr>
      <w:r w:rsidRPr="007A39CE">
        <w:rPr>
          <w:rStyle w:val="32"/>
          <w:b/>
          <w:color w:val="auto"/>
          <w:sz w:val="26"/>
          <w:szCs w:val="26"/>
        </w:rPr>
        <w:t xml:space="preserve">1. </w:t>
      </w:r>
      <w:r w:rsidR="00601792" w:rsidRPr="007A39CE">
        <w:rPr>
          <w:rStyle w:val="32"/>
          <w:b/>
          <w:color w:val="auto"/>
          <w:sz w:val="26"/>
          <w:szCs w:val="26"/>
        </w:rPr>
        <w:t>Директор школы</w:t>
      </w:r>
      <w:r w:rsidR="00601792" w:rsidRPr="00B5077F">
        <w:rPr>
          <w:sz w:val="26"/>
          <w:szCs w:val="26"/>
        </w:rPr>
        <w:t xml:space="preserve"> премируется в соответствии с Положением  о премировании руководителей образовательных учреждений Осинского муниципального района.</w:t>
      </w:r>
    </w:p>
    <w:bookmarkEnd w:id="6"/>
    <w:p w:rsidR="00601792" w:rsidRPr="00B5077F" w:rsidRDefault="007A39CE" w:rsidP="007A39CE">
      <w:pPr>
        <w:pStyle w:val="40"/>
        <w:shd w:val="clear" w:color="auto" w:fill="auto"/>
        <w:tabs>
          <w:tab w:val="left" w:pos="433"/>
        </w:tabs>
        <w:spacing w:before="0" w:line="360" w:lineRule="auto"/>
        <w:rPr>
          <w:b/>
          <w:sz w:val="26"/>
          <w:szCs w:val="26"/>
        </w:rPr>
      </w:pPr>
      <w:r>
        <w:rPr>
          <w:b/>
          <w:sz w:val="26"/>
          <w:szCs w:val="26"/>
        </w:rPr>
        <w:tab/>
        <w:t xml:space="preserve">2. </w:t>
      </w:r>
      <w:r w:rsidR="00601792" w:rsidRPr="00B5077F">
        <w:rPr>
          <w:b/>
          <w:sz w:val="26"/>
          <w:szCs w:val="26"/>
        </w:rPr>
        <w:t>Заместител</w:t>
      </w:r>
      <w:r w:rsidR="006F3CEF">
        <w:rPr>
          <w:b/>
          <w:sz w:val="26"/>
          <w:szCs w:val="26"/>
        </w:rPr>
        <w:t xml:space="preserve">ь </w:t>
      </w:r>
      <w:r w:rsidR="00601792" w:rsidRPr="00B5077F">
        <w:rPr>
          <w:b/>
          <w:sz w:val="26"/>
          <w:szCs w:val="26"/>
        </w:rPr>
        <w:t xml:space="preserve"> директора </w:t>
      </w:r>
      <w:r w:rsidR="006F3CEF">
        <w:rPr>
          <w:b/>
          <w:sz w:val="26"/>
          <w:szCs w:val="26"/>
        </w:rPr>
        <w:t xml:space="preserve">по учебной работе </w:t>
      </w:r>
      <w:r w:rsidR="00601792" w:rsidRPr="00B5077F">
        <w:rPr>
          <w:b/>
          <w:sz w:val="26"/>
          <w:szCs w:val="26"/>
        </w:rPr>
        <w:t>школы  премируется за:</w:t>
      </w:r>
    </w:p>
    <w:p w:rsidR="00601792" w:rsidRPr="00B5077F" w:rsidRDefault="007A39CE" w:rsidP="00680228">
      <w:pPr>
        <w:pStyle w:val="3"/>
        <w:shd w:val="clear" w:color="auto" w:fill="auto"/>
        <w:spacing w:line="360" w:lineRule="auto"/>
        <w:ind w:left="426" w:firstLine="0"/>
        <w:rPr>
          <w:sz w:val="26"/>
          <w:szCs w:val="26"/>
        </w:rPr>
      </w:pPr>
      <w:r>
        <w:rPr>
          <w:sz w:val="26"/>
          <w:szCs w:val="26"/>
        </w:rPr>
        <w:t>2</w:t>
      </w:r>
      <w:r w:rsidR="00601792" w:rsidRPr="00B5077F">
        <w:rPr>
          <w:sz w:val="26"/>
          <w:szCs w:val="26"/>
        </w:rPr>
        <w:t>.1.  качественное исполнение должностных обязанностей;</w:t>
      </w:r>
    </w:p>
    <w:p w:rsidR="00601792" w:rsidRPr="00B5077F" w:rsidRDefault="007A39CE" w:rsidP="00680228">
      <w:pPr>
        <w:pStyle w:val="3"/>
        <w:shd w:val="clear" w:color="auto" w:fill="auto"/>
        <w:spacing w:line="360" w:lineRule="auto"/>
        <w:ind w:left="426" w:firstLine="0"/>
        <w:rPr>
          <w:sz w:val="26"/>
          <w:szCs w:val="26"/>
        </w:rPr>
      </w:pPr>
      <w:r>
        <w:rPr>
          <w:sz w:val="26"/>
          <w:szCs w:val="26"/>
        </w:rPr>
        <w:t>2</w:t>
      </w:r>
      <w:r w:rsidR="00601792" w:rsidRPr="00B5077F">
        <w:rPr>
          <w:sz w:val="26"/>
          <w:szCs w:val="26"/>
        </w:rPr>
        <w:t>.2. личный вклад в эффективную организацию образовательного процесса;</w:t>
      </w:r>
    </w:p>
    <w:p w:rsidR="00601792" w:rsidRPr="00B5077F" w:rsidRDefault="007A39CE" w:rsidP="00680228">
      <w:pPr>
        <w:pStyle w:val="3"/>
        <w:shd w:val="clear" w:color="auto" w:fill="auto"/>
        <w:spacing w:line="360" w:lineRule="auto"/>
        <w:ind w:left="426" w:firstLine="0"/>
        <w:rPr>
          <w:sz w:val="26"/>
          <w:szCs w:val="26"/>
        </w:rPr>
      </w:pPr>
      <w:r>
        <w:rPr>
          <w:sz w:val="26"/>
          <w:szCs w:val="26"/>
        </w:rPr>
        <w:t>2</w:t>
      </w:r>
      <w:r w:rsidR="00601792" w:rsidRPr="00B5077F">
        <w:rPr>
          <w:sz w:val="26"/>
          <w:szCs w:val="26"/>
        </w:rPr>
        <w:t>.3. степень участия по созданию и поддержанию благоприятного климата в коллективе;</w:t>
      </w:r>
    </w:p>
    <w:p w:rsidR="00601792" w:rsidRPr="00B5077F" w:rsidRDefault="007A39CE" w:rsidP="00680228">
      <w:pPr>
        <w:pStyle w:val="3"/>
        <w:shd w:val="clear" w:color="auto" w:fill="auto"/>
        <w:spacing w:line="360" w:lineRule="auto"/>
        <w:ind w:left="426" w:firstLine="0"/>
        <w:rPr>
          <w:sz w:val="26"/>
          <w:szCs w:val="26"/>
        </w:rPr>
      </w:pPr>
      <w:r>
        <w:rPr>
          <w:sz w:val="26"/>
          <w:szCs w:val="26"/>
        </w:rPr>
        <w:t>2</w:t>
      </w:r>
      <w:r w:rsidR="00601792" w:rsidRPr="00B5077F">
        <w:rPr>
          <w:sz w:val="26"/>
          <w:szCs w:val="26"/>
        </w:rPr>
        <w:t>.4. соблюдение личной дисциплины;</w:t>
      </w:r>
    </w:p>
    <w:p w:rsidR="00601792" w:rsidRPr="00B5077F" w:rsidRDefault="007A39CE" w:rsidP="00680228">
      <w:pPr>
        <w:pStyle w:val="3"/>
        <w:shd w:val="clear" w:color="auto" w:fill="auto"/>
        <w:spacing w:line="360" w:lineRule="auto"/>
        <w:ind w:left="426" w:firstLine="0"/>
        <w:rPr>
          <w:sz w:val="26"/>
          <w:szCs w:val="26"/>
        </w:rPr>
      </w:pPr>
      <w:r>
        <w:rPr>
          <w:sz w:val="26"/>
          <w:szCs w:val="26"/>
        </w:rPr>
        <w:t>2</w:t>
      </w:r>
      <w:r w:rsidR="00601792" w:rsidRPr="00B5077F">
        <w:rPr>
          <w:sz w:val="26"/>
          <w:szCs w:val="26"/>
        </w:rPr>
        <w:t>.5. состояние дел и итоги деятельности курируемых подразделений;</w:t>
      </w:r>
    </w:p>
    <w:p w:rsidR="00601792" w:rsidRPr="00B5077F" w:rsidRDefault="007A39CE" w:rsidP="00680228">
      <w:pPr>
        <w:pStyle w:val="3"/>
        <w:shd w:val="clear" w:color="auto" w:fill="auto"/>
        <w:spacing w:line="360" w:lineRule="auto"/>
        <w:ind w:left="426" w:firstLine="0"/>
        <w:rPr>
          <w:sz w:val="26"/>
          <w:szCs w:val="26"/>
        </w:rPr>
      </w:pPr>
      <w:r>
        <w:rPr>
          <w:sz w:val="26"/>
          <w:szCs w:val="26"/>
        </w:rPr>
        <w:t>2</w:t>
      </w:r>
      <w:r w:rsidR="00601792" w:rsidRPr="00B5077F">
        <w:rPr>
          <w:sz w:val="26"/>
          <w:szCs w:val="26"/>
        </w:rPr>
        <w:t>.6. выполнение плана внутришкольного контроля, плана воспитательной работы;</w:t>
      </w:r>
    </w:p>
    <w:p w:rsidR="00601792" w:rsidRPr="00B5077F" w:rsidRDefault="007A39CE" w:rsidP="00680228">
      <w:pPr>
        <w:pStyle w:val="3"/>
        <w:shd w:val="clear" w:color="auto" w:fill="auto"/>
        <w:spacing w:line="360" w:lineRule="auto"/>
        <w:ind w:left="426" w:right="80" w:firstLine="0"/>
        <w:rPr>
          <w:sz w:val="26"/>
          <w:szCs w:val="26"/>
        </w:rPr>
      </w:pPr>
      <w:r>
        <w:rPr>
          <w:sz w:val="26"/>
          <w:szCs w:val="26"/>
        </w:rPr>
        <w:t>2</w:t>
      </w:r>
      <w:r w:rsidR="00601792" w:rsidRPr="00B5077F">
        <w:rPr>
          <w:sz w:val="26"/>
          <w:szCs w:val="26"/>
        </w:rPr>
        <w:t>.7. высокий уровень организации и проведения итоговой и промежуточной аттестации учащихся;</w:t>
      </w:r>
    </w:p>
    <w:p w:rsidR="00601792" w:rsidRPr="00B5077F" w:rsidRDefault="007A39CE" w:rsidP="00680228">
      <w:pPr>
        <w:pStyle w:val="3"/>
        <w:shd w:val="clear" w:color="auto" w:fill="auto"/>
        <w:spacing w:line="360" w:lineRule="auto"/>
        <w:ind w:left="426" w:right="80" w:firstLine="0"/>
        <w:rPr>
          <w:sz w:val="26"/>
          <w:szCs w:val="26"/>
        </w:rPr>
      </w:pPr>
      <w:r>
        <w:rPr>
          <w:sz w:val="26"/>
          <w:szCs w:val="26"/>
        </w:rPr>
        <w:t>2</w:t>
      </w:r>
      <w:r w:rsidR="00601792" w:rsidRPr="00B5077F">
        <w:rPr>
          <w:sz w:val="26"/>
          <w:szCs w:val="26"/>
        </w:rPr>
        <w:t>.8. высокий уровень организации и контроля (мониторинга) учебно-воспитательного процесса;</w:t>
      </w:r>
    </w:p>
    <w:p w:rsidR="006F3CEF" w:rsidRDefault="007A39CE" w:rsidP="00276ECA">
      <w:pPr>
        <w:pStyle w:val="3"/>
        <w:shd w:val="clear" w:color="auto" w:fill="auto"/>
        <w:spacing w:line="360" w:lineRule="auto"/>
        <w:ind w:left="426" w:right="80" w:firstLine="0"/>
        <w:rPr>
          <w:sz w:val="26"/>
          <w:szCs w:val="26"/>
        </w:rPr>
      </w:pPr>
      <w:r>
        <w:rPr>
          <w:sz w:val="26"/>
          <w:szCs w:val="26"/>
        </w:rPr>
        <w:t>2</w:t>
      </w:r>
      <w:r w:rsidR="00601792" w:rsidRPr="00B5077F">
        <w:rPr>
          <w:sz w:val="26"/>
          <w:szCs w:val="26"/>
        </w:rPr>
        <w:t>.9.</w:t>
      </w:r>
      <w:r w:rsidR="00680228">
        <w:rPr>
          <w:sz w:val="26"/>
          <w:szCs w:val="26"/>
        </w:rPr>
        <w:t xml:space="preserve"> </w:t>
      </w:r>
      <w:r w:rsidR="00601792" w:rsidRPr="00B5077F">
        <w:rPr>
          <w:sz w:val="26"/>
          <w:szCs w:val="26"/>
        </w:rPr>
        <w:t>качественную организацию работы общественных органов, участвующих в управлении школой (экспертно-методический совет, педагогический совет, органы учени</w:t>
      </w:r>
      <w:r w:rsidR="00680228">
        <w:rPr>
          <w:sz w:val="26"/>
          <w:szCs w:val="26"/>
        </w:rPr>
        <w:t>ческого самоуправления и т.д.);</w:t>
      </w:r>
    </w:p>
    <w:p w:rsidR="00601792" w:rsidRPr="00680228" w:rsidRDefault="007A39CE" w:rsidP="00055429">
      <w:pPr>
        <w:pStyle w:val="3"/>
        <w:shd w:val="clear" w:color="auto" w:fill="auto"/>
        <w:spacing w:after="180" w:line="360" w:lineRule="auto"/>
        <w:ind w:left="426" w:firstLine="0"/>
        <w:rPr>
          <w:b/>
          <w:i/>
          <w:sz w:val="26"/>
          <w:szCs w:val="26"/>
        </w:rPr>
      </w:pPr>
      <w:r>
        <w:rPr>
          <w:b/>
          <w:i/>
          <w:sz w:val="26"/>
          <w:szCs w:val="26"/>
        </w:rPr>
        <w:t>3</w:t>
      </w:r>
      <w:r w:rsidR="00601792" w:rsidRPr="00680228">
        <w:rPr>
          <w:b/>
          <w:i/>
          <w:sz w:val="26"/>
          <w:szCs w:val="26"/>
        </w:rPr>
        <w:t>. Заместитель директора по АХЧ премируется за:</w:t>
      </w:r>
    </w:p>
    <w:p w:rsidR="00601792" w:rsidRPr="00680228" w:rsidRDefault="007A39CE" w:rsidP="00055429">
      <w:pPr>
        <w:pStyle w:val="3"/>
        <w:shd w:val="clear" w:color="auto" w:fill="auto"/>
        <w:spacing w:after="180" w:line="360" w:lineRule="auto"/>
        <w:ind w:left="426" w:firstLine="0"/>
        <w:rPr>
          <w:sz w:val="26"/>
          <w:szCs w:val="26"/>
        </w:rPr>
      </w:pPr>
      <w:r>
        <w:rPr>
          <w:sz w:val="26"/>
          <w:szCs w:val="26"/>
        </w:rPr>
        <w:t>3</w:t>
      </w:r>
      <w:r w:rsidR="00601792" w:rsidRPr="00680228">
        <w:rPr>
          <w:sz w:val="26"/>
          <w:szCs w:val="26"/>
        </w:rPr>
        <w:t>.1. своевременный учет и сохранность материальных ценностей;</w:t>
      </w:r>
    </w:p>
    <w:p w:rsidR="00601792" w:rsidRPr="00680228" w:rsidRDefault="007A39CE" w:rsidP="00055429">
      <w:pPr>
        <w:pStyle w:val="3"/>
        <w:shd w:val="clear" w:color="auto" w:fill="auto"/>
        <w:spacing w:after="180" w:line="360" w:lineRule="auto"/>
        <w:ind w:left="426" w:firstLine="0"/>
        <w:rPr>
          <w:sz w:val="26"/>
          <w:szCs w:val="26"/>
        </w:rPr>
      </w:pPr>
      <w:r>
        <w:rPr>
          <w:sz w:val="26"/>
          <w:szCs w:val="26"/>
        </w:rPr>
        <w:t>3</w:t>
      </w:r>
      <w:r w:rsidR="00601792" w:rsidRPr="00680228">
        <w:rPr>
          <w:sz w:val="26"/>
          <w:szCs w:val="26"/>
        </w:rPr>
        <w:t>.2.</w:t>
      </w:r>
      <w:r w:rsidR="003222F1" w:rsidRPr="00680228">
        <w:rPr>
          <w:sz w:val="26"/>
          <w:szCs w:val="26"/>
        </w:rPr>
        <w:t xml:space="preserve"> </w:t>
      </w:r>
      <w:r w:rsidR="00276ECA">
        <w:rPr>
          <w:sz w:val="26"/>
          <w:szCs w:val="26"/>
        </w:rPr>
        <w:t xml:space="preserve">качественную </w:t>
      </w:r>
      <w:r w:rsidR="00601792" w:rsidRPr="00680228">
        <w:rPr>
          <w:sz w:val="26"/>
          <w:szCs w:val="26"/>
        </w:rPr>
        <w:t>организацию деятельности младшего обслуживающего персонала;</w:t>
      </w:r>
    </w:p>
    <w:p w:rsidR="00055429" w:rsidRDefault="007A39CE" w:rsidP="00055429">
      <w:pPr>
        <w:pStyle w:val="3"/>
        <w:shd w:val="clear" w:color="auto" w:fill="auto"/>
        <w:spacing w:after="180" w:line="360" w:lineRule="auto"/>
        <w:ind w:left="426" w:firstLine="0"/>
        <w:rPr>
          <w:sz w:val="26"/>
          <w:szCs w:val="26"/>
        </w:rPr>
      </w:pPr>
      <w:r>
        <w:rPr>
          <w:sz w:val="26"/>
          <w:szCs w:val="26"/>
        </w:rPr>
        <w:t>3</w:t>
      </w:r>
      <w:r w:rsidR="00601792" w:rsidRPr="00680228">
        <w:rPr>
          <w:sz w:val="26"/>
          <w:szCs w:val="26"/>
        </w:rPr>
        <w:t>.3.</w:t>
      </w:r>
      <w:r w:rsidR="003222F1" w:rsidRPr="00680228">
        <w:rPr>
          <w:sz w:val="26"/>
          <w:szCs w:val="26"/>
        </w:rPr>
        <w:t xml:space="preserve"> </w:t>
      </w:r>
      <w:r w:rsidR="00601792" w:rsidRPr="00680228">
        <w:rPr>
          <w:sz w:val="26"/>
          <w:szCs w:val="26"/>
        </w:rPr>
        <w:t>своевременную подготовку зданий и помещений образовательн</w:t>
      </w:r>
      <w:r w:rsidR="00055429">
        <w:rPr>
          <w:sz w:val="26"/>
          <w:szCs w:val="26"/>
        </w:rPr>
        <w:t>ого учреждения к учебному году;</w:t>
      </w:r>
    </w:p>
    <w:p w:rsidR="00055429" w:rsidRDefault="007A39CE" w:rsidP="00055429">
      <w:pPr>
        <w:pStyle w:val="3"/>
        <w:shd w:val="clear" w:color="auto" w:fill="auto"/>
        <w:spacing w:after="180" w:line="360" w:lineRule="auto"/>
        <w:ind w:left="426" w:firstLine="0"/>
        <w:rPr>
          <w:sz w:val="26"/>
          <w:szCs w:val="26"/>
        </w:rPr>
      </w:pPr>
      <w:r>
        <w:rPr>
          <w:sz w:val="26"/>
          <w:szCs w:val="26"/>
        </w:rPr>
        <w:t>3</w:t>
      </w:r>
      <w:r w:rsidR="00601792" w:rsidRPr="00680228">
        <w:rPr>
          <w:sz w:val="26"/>
          <w:szCs w:val="26"/>
        </w:rPr>
        <w:t xml:space="preserve">.4 своевременную </w:t>
      </w:r>
      <w:r w:rsidR="00276ECA">
        <w:rPr>
          <w:sz w:val="26"/>
          <w:szCs w:val="26"/>
        </w:rPr>
        <w:t xml:space="preserve">и качественную </w:t>
      </w:r>
      <w:r w:rsidR="00601792" w:rsidRPr="00680228">
        <w:rPr>
          <w:sz w:val="26"/>
          <w:szCs w:val="26"/>
        </w:rPr>
        <w:t xml:space="preserve">подготовку зданий и помещений образовательного </w:t>
      </w:r>
      <w:r w:rsidR="00601792" w:rsidRPr="00680228">
        <w:rPr>
          <w:sz w:val="26"/>
          <w:szCs w:val="26"/>
        </w:rPr>
        <w:lastRenderedPageBreak/>
        <w:t>учреждения</w:t>
      </w:r>
      <w:r w:rsidR="00055429">
        <w:rPr>
          <w:sz w:val="26"/>
          <w:szCs w:val="26"/>
        </w:rPr>
        <w:t xml:space="preserve"> к зимнему периоду;</w:t>
      </w:r>
    </w:p>
    <w:p w:rsidR="00601792" w:rsidRPr="00680228" w:rsidRDefault="007A39CE" w:rsidP="00055429">
      <w:pPr>
        <w:pStyle w:val="3"/>
        <w:shd w:val="clear" w:color="auto" w:fill="auto"/>
        <w:spacing w:after="180" w:line="360" w:lineRule="auto"/>
        <w:ind w:left="426" w:firstLine="0"/>
        <w:rPr>
          <w:sz w:val="26"/>
          <w:szCs w:val="26"/>
        </w:rPr>
      </w:pPr>
      <w:r>
        <w:rPr>
          <w:sz w:val="26"/>
          <w:szCs w:val="26"/>
        </w:rPr>
        <w:t>3</w:t>
      </w:r>
      <w:r w:rsidR="00601792" w:rsidRPr="00680228">
        <w:rPr>
          <w:sz w:val="26"/>
          <w:szCs w:val="26"/>
        </w:rPr>
        <w:t>.5. своевременное устранение замечаний по проверкам надзорных организаций.</w:t>
      </w:r>
    </w:p>
    <w:p w:rsidR="006F3CEF" w:rsidRPr="00055429" w:rsidRDefault="007A39CE" w:rsidP="00055429">
      <w:pPr>
        <w:pStyle w:val="3"/>
        <w:shd w:val="clear" w:color="auto" w:fill="auto"/>
        <w:spacing w:after="180" w:line="360" w:lineRule="auto"/>
        <w:ind w:left="426" w:firstLine="0"/>
        <w:rPr>
          <w:b/>
          <w:i/>
          <w:sz w:val="26"/>
          <w:szCs w:val="26"/>
        </w:rPr>
      </w:pPr>
      <w:r>
        <w:rPr>
          <w:b/>
          <w:i/>
          <w:sz w:val="26"/>
          <w:szCs w:val="26"/>
        </w:rPr>
        <w:t>4</w:t>
      </w:r>
      <w:r w:rsidR="006F3CEF" w:rsidRPr="00055429">
        <w:rPr>
          <w:b/>
          <w:i/>
          <w:sz w:val="26"/>
          <w:szCs w:val="26"/>
        </w:rPr>
        <w:t xml:space="preserve">. </w:t>
      </w:r>
      <w:r w:rsidR="006F3CEF" w:rsidRPr="00055429">
        <w:rPr>
          <w:b/>
          <w:bCs/>
          <w:i/>
          <w:sz w:val="26"/>
          <w:szCs w:val="26"/>
        </w:rPr>
        <w:t xml:space="preserve">Главный бухгалтер </w:t>
      </w:r>
      <w:r w:rsidR="006F3CEF" w:rsidRPr="00055429">
        <w:rPr>
          <w:b/>
          <w:i/>
          <w:sz w:val="26"/>
          <w:szCs w:val="26"/>
        </w:rPr>
        <w:t>премируется за:</w:t>
      </w:r>
    </w:p>
    <w:p w:rsidR="00276ECA" w:rsidRPr="00055429" w:rsidRDefault="007A39CE" w:rsidP="00055429">
      <w:pPr>
        <w:pStyle w:val="3"/>
        <w:shd w:val="clear" w:color="auto" w:fill="auto"/>
        <w:spacing w:after="180" w:line="360" w:lineRule="auto"/>
        <w:ind w:left="426" w:firstLine="0"/>
        <w:rPr>
          <w:sz w:val="26"/>
          <w:szCs w:val="26"/>
        </w:rPr>
      </w:pPr>
      <w:r>
        <w:rPr>
          <w:sz w:val="26"/>
          <w:szCs w:val="26"/>
        </w:rPr>
        <w:t>4</w:t>
      </w:r>
      <w:r w:rsidR="006F3CEF" w:rsidRPr="00055429">
        <w:rPr>
          <w:sz w:val="26"/>
          <w:szCs w:val="26"/>
        </w:rPr>
        <w:t xml:space="preserve">.1. </w:t>
      </w:r>
      <w:r w:rsidR="00055429" w:rsidRPr="00055429">
        <w:rPr>
          <w:sz w:val="26"/>
          <w:szCs w:val="26"/>
        </w:rPr>
        <w:t>своевременную и качественную подготовку и исполнение плана ФХД;</w:t>
      </w:r>
    </w:p>
    <w:p w:rsidR="000C1B13" w:rsidRPr="00055429" w:rsidRDefault="007A39CE" w:rsidP="00055429">
      <w:pPr>
        <w:pStyle w:val="3"/>
        <w:shd w:val="clear" w:color="auto" w:fill="auto"/>
        <w:spacing w:after="180" w:line="360" w:lineRule="auto"/>
        <w:ind w:left="426" w:firstLine="0"/>
        <w:rPr>
          <w:sz w:val="26"/>
          <w:szCs w:val="26"/>
        </w:rPr>
      </w:pPr>
      <w:r>
        <w:rPr>
          <w:sz w:val="26"/>
          <w:szCs w:val="26"/>
        </w:rPr>
        <w:t>4</w:t>
      </w:r>
      <w:r w:rsidR="00276ECA" w:rsidRPr="00055429">
        <w:rPr>
          <w:sz w:val="26"/>
          <w:szCs w:val="26"/>
        </w:rPr>
        <w:t xml:space="preserve">.2. </w:t>
      </w:r>
      <w:r w:rsidR="003222F1" w:rsidRPr="00055429">
        <w:rPr>
          <w:sz w:val="26"/>
          <w:szCs w:val="26"/>
        </w:rPr>
        <w:t>с</w:t>
      </w:r>
      <w:r w:rsidR="000C1B13" w:rsidRPr="00055429">
        <w:rPr>
          <w:sz w:val="26"/>
          <w:szCs w:val="26"/>
        </w:rPr>
        <w:t xml:space="preserve">воевременную </w:t>
      </w:r>
      <w:hyperlink r:id="rId10" w:anchor="/document/117/39624/" w:tgtFrame="_blank" w:history="1">
        <w:r w:rsidR="000C1B13" w:rsidRPr="00055429">
          <w:rPr>
            <w:sz w:val="26"/>
            <w:szCs w:val="26"/>
          </w:rPr>
          <w:t>сдачу отчетности в ИФНС, внебюджетные фонды и статистику</w:t>
        </w:r>
      </w:hyperlink>
      <w:r w:rsidR="003222F1" w:rsidRPr="00055429">
        <w:rPr>
          <w:sz w:val="26"/>
          <w:szCs w:val="26"/>
        </w:rPr>
        <w:t>;</w:t>
      </w:r>
    </w:p>
    <w:p w:rsidR="000C1B13" w:rsidRPr="00055429" w:rsidRDefault="007A39CE" w:rsidP="00055429">
      <w:pPr>
        <w:pStyle w:val="3"/>
        <w:shd w:val="clear" w:color="auto" w:fill="auto"/>
        <w:spacing w:after="180" w:line="360" w:lineRule="auto"/>
        <w:ind w:left="426" w:firstLine="0"/>
        <w:rPr>
          <w:sz w:val="26"/>
          <w:szCs w:val="26"/>
        </w:rPr>
      </w:pPr>
      <w:r>
        <w:rPr>
          <w:sz w:val="26"/>
          <w:szCs w:val="26"/>
        </w:rPr>
        <w:t>4</w:t>
      </w:r>
      <w:r w:rsidR="003222F1" w:rsidRPr="00055429">
        <w:rPr>
          <w:sz w:val="26"/>
          <w:szCs w:val="26"/>
        </w:rPr>
        <w:t>.</w:t>
      </w:r>
      <w:r w:rsidR="00276ECA" w:rsidRPr="00055429">
        <w:rPr>
          <w:sz w:val="26"/>
          <w:szCs w:val="26"/>
        </w:rPr>
        <w:t>3</w:t>
      </w:r>
      <w:r w:rsidR="003222F1" w:rsidRPr="00055429">
        <w:rPr>
          <w:sz w:val="26"/>
          <w:szCs w:val="26"/>
        </w:rPr>
        <w:t>. с</w:t>
      </w:r>
      <w:r w:rsidR="000C1B13" w:rsidRPr="00055429">
        <w:rPr>
          <w:sz w:val="26"/>
          <w:szCs w:val="26"/>
        </w:rPr>
        <w:t>воевременн</w:t>
      </w:r>
      <w:r w:rsidR="003222F1" w:rsidRPr="00055429">
        <w:rPr>
          <w:sz w:val="26"/>
          <w:szCs w:val="26"/>
        </w:rPr>
        <w:t>ую</w:t>
      </w:r>
      <w:r w:rsidR="000C1B13" w:rsidRPr="00055429">
        <w:rPr>
          <w:sz w:val="26"/>
          <w:szCs w:val="26"/>
        </w:rPr>
        <w:t xml:space="preserve"> уплат</w:t>
      </w:r>
      <w:r w:rsidR="003222F1" w:rsidRPr="00055429">
        <w:rPr>
          <w:sz w:val="26"/>
          <w:szCs w:val="26"/>
        </w:rPr>
        <w:t>у</w:t>
      </w:r>
      <w:r w:rsidR="000C1B13" w:rsidRPr="00055429">
        <w:rPr>
          <w:sz w:val="26"/>
          <w:szCs w:val="26"/>
        </w:rPr>
        <w:t xml:space="preserve"> налогов</w:t>
      </w:r>
      <w:r w:rsidR="003222F1" w:rsidRPr="00055429">
        <w:rPr>
          <w:sz w:val="26"/>
          <w:szCs w:val="26"/>
        </w:rPr>
        <w:t>;</w:t>
      </w:r>
    </w:p>
    <w:p w:rsidR="003222F1" w:rsidRPr="00055429" w:rsidRDefault="007A39CE" w:rsidP="00055429">
      <w:pPr>
        <w:pStyle w:val="3"/>
        <w:shd w:val="clear" w:color="auto" w:fill="auto"/>
        <w:spacing w:after="180" w:line="360" w:lineRule="auto"/>
        <w:ind w:left="426" w:firstLine="0"/>
        <w:rPr>
          <w:sz w:val="26"/>
          <w:szCs w:val="26"/>
        </w:rPr>
      </w:pPr>
      <w:r>
        <w:rPr>
          <w:sz w:val="26"/>
          <w:szCs w:val="26"/>
        </w:rPr>
        <w:t>4</w:t>
      </w:r>
      <w:r w:rsidR="003222F1" w:rsidRPr="00055429">
        <w:rPr>
          <w:sz w:val="26"/>
          <w:szCs w:val="26"/>
        </w:rPr>
        <w:t>.</w:t>
      </w:r>
      <w:r w:rsidR="00276ECA" w:rsidRPr="00055429">
        <w:rPr>
          <w:sz w:val="26"/>
          <w:szCs w:val="26"/>
        </w:rPr>
        <w:t>4</w:t>
      </w:r>
      <w:r w:rsidR="003222F1" w:rsidRPr="00055429">
        <w:rPr>
          <w:sz w:val="26"/>
          <w:szCs w:val="26"/>
        </w:rPr>
        <w:t>. своевременную подготовку финансовых отчетов и информации для директора;</w:t>
      </w:r>
    </w:p>
    <w:p w:rsidR="006F3CEF" w:rsidRPr="003222F1" w:rsidRDefault="007A39CE" w:rsidP="00055429">
      <w:pPr>
        <w:pStyle w:val="3"/>
        <w:shd w:val="clear" w:color="auto" w:fill="auto"/>
        <w:spacing w:after="180" w:line="360" w:lineRule="auto"/>
        <w:ind w:left="426" w:firstLine="0"/>
        <w:rPr>
          <w:sz w:val="26"/>
          <w:szCs w:val="26"/>
        </w:rPr>
      </w:pPr>
      <w:r>
        <w:rPr>
          <w:sz w:val="26"/>
          <w:szCs w:val="26"/>
        </w:rPr>
        <w:t>4</w:t>
      </w:r>
      <w:r w:rsidR="003222F1" w:rsidRPr="00055429">
        <w:rPr>
          <w:sz w:val="26"/>
          <w:szCs w:val="26"/>
        </w:rPr>
        <w:t>.</w:t>
      </w:r>
      <w:r w:rsidR="00276ECA" w:rsidRPr="00055429">
        <w:rPr>
          <w:sz w:val="26"/>
          <w:szCs w:val="26"/>
        </w:rPr>
        <w:t>5</w:t>
      </w:r>
      <w:r w:rsidR="006F3CEF" w:rsidRPr="00055429">
        <w:rPr>
          <w:sz w:val="26"/>
          <w:szCs w:val="26"/>
        </w:rPr>
        <w:t>. своевременное устранение замечаний по проверкам надзорных ор</w:t>
      </w:r>
      <w:r w:rsidR="003222F1" w:rsidRPr="00055429">
        <w:rPr>
          <w:sz w:val="26"/>
          <w:szCs w:val="26"/>
        </w:rPr>
        <w:t>ганизаций.</w:t>
      </w:r>
    </w:p>
    <w:p w:rsidR="00276ECA" w:rsidRPr="00B5077F" w:rsidRDefault="007A39CE" w:rsidP="00055429">
      <w:pPr>
        <w:pStyle w:val="40"/>
        <w:shd w:val="clear" w:color="auto" w:fill="auto"/>
        <w:tabs>
          <w:tab w:val="left" w:pos="433"/>
        </w:tabs>
        <w:spacing w:before="0" w:line="360" w:lineRule="auto"/>
        <w:ind w:left="426"/>
        <w:jc w:val="left"/>
        <w:rPr>
          <w:b/>
          <w:sz w:val="26"/>
          <w:szCs w:val="26"/>
        </w:rPr>
      </w:pPr>
      <w:r>
        <w:rPr>
          <w:b/>
          <w:sz w:val="26"/>
          <w:szCs w:val="26"/>
        </w:rPr>
        <w:t>5</w:t>
      </w:r>
      <w:r w:rsidR="00055429">
        <w:rPr>
          <w:b/>
          <w:sz w:val="26"/>
          <w:szCs w:val="26"/>
        </w:rPr>
        <w:t>.</w:t>
      </w:r>
      <w:r>
        <w:rPr>
          <w:b/>
          <w:sz w:val="26"/>
          <w:szCs w:val="26"/>
        </w:rPr>
        <w:t xml:space="preserve"> </w:t>
      </w:r>
      <w:r w:rsidR="00055429">
        <w:rPr>
          <w:b/>
          <w:sz w:val="26"/>
          <w:szCs w:val="26"/>
        </w:rPr>
        <w:t xml:space="preserve"> </w:t>
      </w:r>
      <w:r w:rsidR="00276ECA" w:rsidRPr="00B5077F">
        <w:rPr>
          <w:b/>
          <w:sz w:val="26"/>
          <w:szCs w:val="26"/>
        </w:rPr>
        <w:t>Педагогические работники премируются:</w:t>
      </w:r>
    </w:p>
    <w:p w:rsidR="00276ECA" w:rsidRPr="00B5077F" w:rsidRDefault="007A39CE" w:rsidP="00055429">
      <w:pPr>
        <w:pStyle w:val="3"/>
        <w:shd w:val="clear" w:color="auto" w:fill="auto"/>
        <w:tabs>
          <w:tab w:val="left" w:pos="572"/>
        </w:tabs>
        <w:spacing w:after="291" w:line="360" w:lineRule="auto"/>
        <w:ind w:left="426" w:right="23" w:firstLine="0"/>
        <w:contextualSpacing/>
        <w:rPr>
          <w:b/>
          <w:sz w:val="26"/>
          <w:szCs w:val="26"/>
        </w:rPr>
      </w:pPr>
      <w:r>
        <w:rPr>
          <w:sz w:val="26"/>
          <w:szCs w:val="26"/>
        </w:rPr>
        <w:t>5</w:t>
      </w:r>
      <w:r w:rsidR="00276ECA" w:rsidRPr="00B5077F">
        <w:rPr>
          <w:sz w:val="26"/>
          <w:szCs w:val="26"/>
        </w:rPr>
        <w:t>.1.</w:t>
      </w:r>
      <w:r w:rsidR="00276ECA">
        <w:rPr>
          <w:sz w:val="26"/>
          <w:szCs w:val="26"/>
        </w:rPr>
        <w:t xml:space="preserve"> </w:t>
      </w:r>
      <w:r w:rsidR="00276ECA" w:rsidRPr="00B5077F">
        <w:rPr>
          <w:b/>
          <w:sz w:val="26"/>
          <w:szCs w:val="26"/>
        </w:rPr>
        <w:t>Ежемесячно:</w:t>
      </w:r>
    </w:p>
    <w:p w:rsidR="00276ECA" w:rsidRPr="00B5077F" w:rsidRDefault="00276ECA" w:rsidP="00055429">
      <w:pPr>
        <w:pStyle w:val="3"/>
        <w:shd w:val="clear" w:color="auto" w:fill="auto"/>
        <w:tabs>
          <w:tab w:val="left" w:pos="572"/>
        </w:tabs>
        <w:spacing w:after="291" w:line="360" w:lineRule="auto"/>
        <w:ind w:left="426" w:right="23" w:firstLine="0"/>
        <w:contextualSpacing/>
        <w:rPr>
          <w:sz w:val="26"/>
          <w:szCs w:val="26"/>
        </w:rPr>
      </w:pPr>
      <w:r w:rsidRPr="00B5077F">
        <w:rPr>
          <w:sz w:val="26"/>
          <w:szCs w:val="26"/>
        </w:rPr>
        <w:t>-</w:t>
      </w:r>
      <w:r>
        <w:rPr>
          <w:sz w:val="26"/>
          <w:szCs w:val="26"/>
        </w:rPr>
        <w:t xml:space="preserve"> </w:t>
      </w:r>
      <w:r w:rsidRPr="00B5077F">
        <w:rPr>
          <w:sz w:val="26"/>
          <w:szCs w:val="26"/>
        </w:rPr>
        <w:t>за участие и проведение мероприятий различного уровня;</w:t>
      </w:r>
    </w:p>
    <w:p w:rsidR="00276ECA" w:rsidRDefault="00276ECA" w:rsidP="00055429">
      <w:pPr>
        <w:pStyle w:val="3"/>
        <w:shd w:val="clear" w:color="auto" w:fill="auto"/>
        <w:spacing w:line="360" w:lineRule="auto"/>
        <w:ind w:left="426" w:firstLine="0"/>
        <w:rPr>
          <w:sz w:val="26"/>
          <w:szCs w:val="26"/>
        </w:rPr>
      </w:pPr>
      <w:r w:rsidRPr="00B5077F">
        <w:rPr>
          <w:sz w:val="26"/>
          <w:szCs w:val="26"/>
        </w:rPr>
        <w:t>-</w:t>
      </w:r>
      <w:r>
        <w:rPr>
          <w:sz w:val="26"/>
          <w:szCs w:val="26"/>
        </w:rPr>
        <w:t xml:space="preserve"> </w:t>
      </w:r>
      <w:r w:rsidRPr="00B5077F">
        <w:rPr>
          <w:sz w:val="26"/>
          <w:szCs w:val="26"/>
        </w:rPr>
        <w:t>за подготовку призеров олимпиад, конкурсов, конференций различного уровн</w:t>
      </w:r>
      <w:r>
        <w:rPr>
          <w:sz w:val="26"/>
          <w:szCs w:val="26"/>
        </w:rPr>
        <w:t>я;</w:t>
      </w:r>
    </w:p>
    <w:p w:rsidR="00276ECA" w:rsidRPr="00B5077F" w:rsidRDefault="00276ECA" w:rsidP="00055429">
      <w:pPr>
        <w:pStyle w:val="3"/>
        <w:shd w:val="clear" w:color="auto" w:fill="auto"/>
        <w:spacing w:line="360" w:lineRule="auto"/>
        <w:ind w:left="426" w:firstLine="0"/>
        <w:rPr>
          <w:sz w:val="26"/>
          <w:szCs w:val="26"/>
        </w:rPr>
      </w:pPr>
      <w:r w:rsidRPr="00B5077F">
        <w:rPr>
          <w:sz w:val="26"/>
          <w:szCs w:val="26"/>
        </w:rPr>
        <w:t>- за участие педагогов в методической работе (педсоветах, конференциях, семинарах, МО);</w:t>
      </w:r>
    </w:p>
    <w:p w:rsidR="00276ECA" w:rsidRPr="00B5077F" w:rsidRDefault="00276ECA" w:rsidP="00055429">
      <w:pPr>
        <w:pStyle w:val="3"/>
        <w:shd w:val="clear" w:color="auto" w:fill="auto"/>
        <w:spacing w:line="360" w:lineRule="auto"/>
        <w:ind w:left="426" w:firstLine="0"/>
        <w:rPr>
          <w:sz w:val="26"/>
          <w:szCs w:val="26"/>
        </w:rPr>
      </w:pPr>
      <w:r w:rsidRPr="00B5077F">
        <w:rPr>
          <w:sz w:val="26"/>
          <w:szCs w:val="26"/>
        </w:rPr>
        <w:t>-</w:t>
      </w:r>
      <w:r>
        <w:rPr>
          <w:sz w:val="26"/>
          <w:szCs w:val="26"/>
        </w:rPr>
        <w:t xml:space="preserve"> </w:t>
      </w:r>
      <w:r w:rsidRPr="00B5077F">
        <w:rPr>
          <w:sz w:val="26"/>
          <w:szCs w:val="26"/>
        </w:rPr>
        <w:t>за разработку и внедрение авторских программ углубленного и расширенного изучения предметов;</w:t>
      </w:r>
    </w:p>
    <w:p w:rsidR="00276ECA" w:rsidRDefault="00276ECA" w:rsidP="00055429">
      <w:pPr>
        <w:pStyle w:val="3"/>
        <w:shd w:val="clear" w:color="auto" w:fill="auto"/>
        <w:spacing w:line="360" w:lineRule="auto"/>
        <w:ind w:left="426" w:right="80" w:firstLine="0"/>
        <w:rPr>
          <w:sz w:val="26"/>
          <w:szCs w:val="26"/>
        </w:rPr>
      </w:pPr>
      <w:r w:rsidRPr="00B5077F">
        <w:rPr>
          <w:sz w:val="26"/>
          <w:szCs w:val="26"/>
        </w:rPr>
        <w:t>-</w:t>
      </w:r>
      <w:r>
        <w:rPr>
          <w:sz w:val="26"/>
          <w:szCs w:val="26"/>
        </w:rPr>
        <w:t xml:space="preserve"> </w:t>
      </w:r>
      <w:r w:rsidRPr="00B5077F">
        <w:rPr>
          <w:sz w:val="26"/>
          <w:szCs w:val="26"/>
        </w:rPr>
        <w:t>за организацию и проведение мероприятий, способствующих сохранению и восстановлению психологического и физического здоровья учащихся (тематические классные часы о здоровом образе жизни, дни здоровья</w:t>
      </w:r>
      <w:r>
        <w:rPr>
          <w:sz w:val="26"/>
          <w:szCs w:val="26"/>
        </w:rPr>
        <w:t>, туристические походы и т.д.);</w:t>
      </w:r>
    </w:p>
    <w:p w:rsidR="00276ECA" w:rsidRPr="00B5077F" w:rsidRDefault="00276ECA" w:rsidP="00055429">
      <w:pPr>
        <w:pStyle w:val="3"/>
        <w:shd w:val="clear" w:color="auto" w:fill="auto"/>
        <w:spacing w:line="360" w:lineRule="auto"/>
        <w:ind w:left="426" w:right="80" w:firstLine="0"/>
        <w:rPr>
          <w:sz w:val="26"/>
          <w:szCs w:val="26"/>
        </w:rPr>
      </w:pPr>
      <w:r w:rsidRPr="00B5077F">
        <w:rPr>
          <w:sz w:val="26"/>
          <w:szCs w:val="26"/>
        </w:rPr>
        <w:t>-</w:t>
      </w:r>
      <w:r>
        <w:rPr>
          <w:sz w:val="26"/>
          <w:szCs w:val="26"/>
        </w:rPr>
        <w:t xml:space="preserve"> </w:t>
      </w:r>
      <w:r w:rsidRPr="00B5077F">
        <w:rPr>
          <w:sz w:val="26"/>
          <w:szCs w:val="26"/>
        </w:rPr>
        <w:t>за организацию и проведение мероприятий, повышающих авторитет и имидж школы у учащихся, родителей, общественности;</w:t>
      </w:r>
    </w:p>
    <w:p w:rsidR="00276ECA" w:rsidRPr="00B5077F" w:rsidRDefault="00055429" w:rsidP="00055429">
      <w:pPr>
        <w:pStyle w:val="3"/>
        <w:shd w:val="clear" w:color="auto" w:fill="auto"/>
        <w:spacing w:line="360" w:lineRule="auto"/>
        <w:ind w:left="426" w:right="80" w:firstLine="0"/>
        <w:rPr>
          <w:b/>
          <w:sz w:val="26"/>
          <w:szCs w:val="26"/>
        </w:rPr>
      </w:pPr>
      <w:r>
        <w:rPr>
          <w:sz w:val="26"/>
          <w:szCs w:val="26"/>
        </w:rPr>
        <w:t xml:space="preserve"> </w:t>
      </w:r>
      <w:r w:rsidR="007A39CE">
        <w:rPr>
          <w:sz w:val="26"/>
          <w:szCs w:val="26"/>
        </w:rPr>
        <w:t>5</w:t>
      </w:r>
      <w:r w:rsidR="00276ECA" w:rsidRPr="00B5077F">
        <w:rPr>
          <w:sz w:val="26"/>
          <w:szCs w:val="26"/>
        </w:rPr>
        <w:t xml:space="preserve">.2. </w:t>
      </w:r>
      <w:r w:rsidR="00276ECA" w:rsidRPr="00B5077F">
        <w:rPr>
          <w:b/>
          <w:sz w:val="26"/>
          <w:szCs w:val="26"/>
        </w:rPr>
        <w:t>Ежеквартально:</w:t>
      </w:r>
    </w:p>
    <w:p w:rsidR="00276ECA" w:rsidRPr="00B5077F" w:rsidRDefault="00276ECA" w:rsidP="00055429">
      <w:pPr>
        <w:pStyle w:val="3"/>
        <w:shd w:val="clear" w:color="auto" w:fill="auto"/>
        <w:spacing w:line="360" w:lineRule="auto"/>
        <w:ind w:left="426" w:firstLine="0"/>
        <w:rPr>
          <w:sz w:val="26"/>
          <w:szCs w:val="26"/>
        </w:rPr>
      </w:pPr>
      <w:r w:rsidRPr="00B5077F">
        <w:rPr>
          <w:sz w:val="26"/>
          <w:szCs w:val="26"/>
        </w:rPr>
        <w:t>- за снижение (отсутствие) пропусков учащимися уроков без уважительных причин;</w:t>
      </w:r>
    </w:p>
    <w:p w:rsidR="00276ECA" w:rsidRPr="00B5077F" w:rsidRDefault="00276ECA" w:rsidP="00055429">
      <w:pPr>
        <w:pStyle w:val="3"/>
        <w:shd w:val="clear" w:color="auto" w:fill="auto"/>
        <w:spacing w:line="360" w:lineRule="auto"/>
        <w:ind w:left="426" w:right="580" w:firstLine="0"/>
        <w:rPr>
          <w:sz w:val="26"/>
          <w:szCs w:val="26"/>
        </w:rPr>
      </w:pPr>
      <w:r w:rsidRPr="00B5077F">
        <w:rPr>
          <w:sz w:val="26"/>
          <w:szCs w:val="26"/>
        </w:rPr>
        <w:t>-за снижение количества учащихся, состоящих на учете в комиссии по делам несовершеннолетних;</w:t>
      </w:r>
    </w:p>
    <w:p w:rsidR="00276ECA" w:rsidRPr="00B5077F" w:rsidRDefault="00276ECA" w:rsidP="00055429">
      <w:pPr>
        <w:pStyle w:val="3"/>
        <w:shd w:val="clear" w:color="auto" w:fill="auto"/>
        <w:spacing w:after="184" w:line="360" w:lineRule="auto"/>
        <w:ind w:left="426" w:right="80" w:firstLine="0"/>
        <w:contextualSpacing/>
        <w:rPr>
          <w:sz w:val="26"/>
          <w:szCs w:val="26"/>
        </w:rPr>
      </w:pPr>
      <w:r w:rsidRPr="00B5077F">
        <w:rPr>
          <w:sz w:val="26"/>
          <w:szCs w:val="26"/>
        </w:rPr>
        <w:t>-за высокий уровень исполнительской дисциплины (подготовки отчетов, заполнения журнал</w:t>
      </w:r>
      <w:r>
        <w:rPr>
          <w:sz w:val="26"/>
          <w:szCs w:val="26"/>
        </w:rPr>
        <w:t>ов, ведение личных дел и и т.д);</w:t>
      </w:r>
    </w:p>
    <w:p w:rsidR="00276ECA" w:rsidRPr="00B5077F" w:rsidRDefault="00276ECA" w:rsidP="00055429">
      <w:pPr>
        <w:pStyle w:val="3"/>
        <w:shd w:val="clear" w:color="auto" w:fill="auto"/>
        <w:spacing w:after="176" w:line="360" w:lineRule="auto"/>
        <w:ind w:left="426" w:right="-1" w:firstLine="0"/>
        <w:contextualSpacing/>
        <w:rPr>
          <w:sz w:val="26"/>
          <w:szCs w:val="26"/>
        </w:rPr>
      </w:pPr>
      <w:r w:rsidRPr="00B5077F">
        <w:rPr>
          <w:sz w:val="26"/>
          <w:szCs w:val="26"/>
        </w:rPr>
        <w:t>-за своевременное и качественное ведение банка данных детей, охваченных различными видами воздействия (специалисты, педагоги по СФГОС)</w:t>
      </w:r>
      <w:r>
        <w:rPr>
          <w:sz w:val="26"/>
          <w:szCs w:val="26"/>
        </w:rPr>
        <w:t>.</w:t>
      </w:r>
    </w:p>
    <w:p w:rsidR="00276ECA" w:rsidRPr="00B5077F" w:rsidRDefault="007A39CE" w:rsidP="00055429">
      <w:pPr>
        <w:pStyle w:val="3"/>
        <w:shd w:val="clear" w:color="auto" w:fill="auto"/>
        <w:spacing w:after="176" w:line="360" w:lineRule="auto"/>
        <w:ind w:left="426" w:right="-1" w:firstLine="0"/>
        <w:jc w:val="left"/>
        <w:rPr>
          <w:sz w:val="26"/>
          <w:szCs w:val="26"/>
        </w:rPr>
      </w:pPr>
      <w:r>
        <w:rPr>
          <w:sz w:val="26"/>
          <w:szCs w:val="26"/>
        </w:rPr>
        <w:t>5</w:t>
      </w:r>
      <w:r w:rsidR="00276ECA" w:rsidRPr="00B5077F">
        <w:rPr>
          <w:sz w:val="26"/>
          <w:szCs w:val="26"/>
        </w:rPr>
        <w:t xml:space="preserve">.3. </w:t>
      </w:r>
      <w:r w:rsidR="00276ECA" w:rsidRPr="00B5077F">
        <w:rPr>
          <w:b/>
          <w:sz w:val="26"/>
          <w:szCs w:val="26"/>
        </w:rPr>
        <w:t>По итогам учебного года:</w:t>
      </w:r>
    </w:p>
    <w:p w:rsidR="00276ECA" w:rsidRPr="00B5077F" w:rsidRDefault="00276ECA" w:rsidP="00055429">
      <w:pPr>
        <w:pStyle w:val="3"/>
        <w:shd w:val="clear" w:color="auto" w:fill="auto"/>
        <w:spacing w:line="360" w:lineRule="auto"/>
        <w:ind w:left="426" w:firstLine="0"/>
        <w:jc w:val="left"/>
        <w:rPr>
          <w:sz w:val="26"/>
          <w:szCs w:val="26"/>
        </w:rPr>
      </w:pPr>
      <w:r w:rsidRPr="00B5077F">
        <w:rPr>
          <w:sz w:val="26"/>
          <w:szCs w:val="26"/>
        </w:rPr>
        <w:lastRenderedPageBreak/>
        <w:t>-</w:t>
      </w:r>
      <w:r>
        <w:rPr>
          <w:sz w:val="26"/>
          <w:szCs w:val="26"/>
        </w:rPr>
        <w:t xml:space="preserve"> </w:t>
      </w:r>
      <w:r w:rsidRPr="00B5077F">
        <w:rPr>
          <w:sz w:val="26"/>
          <w:szCs w:val="26"/>
        </w:rPr>
        <w:t>за своевременное и качественное планирование учебно-воспитательного процесса;</w:t>
      </w:r>
    </w:p>
    <w:p w:rsidR="00276ECA" w:rsidRPr="00B5077F" w:rsidRDefault="00276ECA" w:rsidP="00055429">
      <w:pPr>
        <w:pStyle w:val="3"/>
        <w:shd w:val="clear" w:color="auto" w:fill="auto"/>
        <w:spacing w:line="360" w:lineRule="auto"/>
        <w:ind w:left="426" w:firstLine="0"/>
        <w:jc w:val="left"/>
        <w:rPr>
          <w:sz w:val="26"/>
          <w:szCs w:val="26"/>
        </w:rPr>
      </w:pPr>
      <w:r w:rsidRPr="00B5077F">
        <w:rPr>
          <w:sz w:val="26"/>
          <w:szCs w:val="26"/>
        </w:rPr>
        <w:t>-</w:t>
      </w:r>
      <w:r>
        <w:rPr>
          <w:sz w:val="26"/>
          <w:szCs w:val="26"/>
        </w:rPr>
        <w:t xml:space="preserve"> </w:t>
      </w:r>
      <w:r w:rsidRPr="00B5077F">
        <w:rPr>
          <w:sz w:val="26"/>
          <w:szCs w:val="26"/>
        </w:rPr>
        <w:t>за качественное проведение учебных занятий, внеклассной работы по предмету.</w:t>
      </w:r>
    </w:p>
    <w:p w:rsidR="00276ECA" w:rsidRPr="00B5077F" w:rsidRDefault="00276ECA" w:rsidP="00055429">
      <w:pPr>
        <w:pStyle w:val="3"/>
        <w:shd w:val="clear" w:color="auto" w:fill="auto"/>
        <w:spacing w:line="360" w:lineRule="auto"/>
        <w:ind w:left="426" w:firstLine="0"/>
        <w:jc w:val="left"/>
        <w:rPr>
          <w:sz w:val="26"/>
          <w:szCs w:val="26"/>
        </w:rPr>
      </w:pPr>
      <w:r w:rsidRPr="00B5077F">
        <w:rPr>
          <w:sz w:val="26"/>
          <w:szCs w:val="26"/>
        </w:rPr>
        <w:t>- за воспитательную работу с учащимися;</w:t>
      </w:r>
    </w:p>
    <w:p w:rsidR="00276ECA" w:rsidRPr="00B5077F" w:rsidRDefault="00276ECA" w:rsidP="00055429">
      <w:pPr>
        <w:pStyle w:val="3"/>
        <w:shd w:val="clear" w:color="auto" w:fill="auto"/>
        <w:spacing w:line="360" w:lineRule="auto"/>
        <w:ind w:left="426" w:right="580" w:firstLine="0"/>
        <w:jc w:val="left"/>
        <w:rPr>
          <w:sz w:val="26"/>
          <w:szCs w:val="26"/>
        </w:rPr>
      </w:pPr>
      <w:r w:rsidRPr="00B5077F">
        <w:rPr>
          <w:sz w:val="26"/>
          <w:szCs w:val="26"/>
        </w:rPr>
        <w:t>- за качество знаний, умений и навыков учащихся (по итогам контроля во всех его формах);</w:t>
      </w:r>
    </w:p>
    <w:p w:rsidR="00276ECA" w:rsidRPr="00B5077F" w:rsidRDefault="00276ECA" w:rsidP="00055429">
      <w:pPr>
        <w:pStyle w:val="3"/>
        <w:shd w:val="clear" w:color="auto" w:fill="auto"/>
        <w:spacing w:line="360" w:lineRule="auto"/>
        <w:ind w:left="426" w:right="580" w:firstLine="0"/>
        <w:jc w:val="left"/>
        <w:rPr>
          <w:sz w:val="26"/>
          <w:szCs w:val="26"/>
        </w:rPr>
      </w:pPr>
      <w:r w:rsidRPr="00B5077F">
        <w:rPr>
          <w:sz w:val="26"/>
          <w:szCs w:val="26"/>
        </w:rPr>
        <w:t>-</w:t>
      </w:r>
      <w:r>
        <w:rPr>
          <w:sz w:val="26"/>
          <w:szCs w:val="26"/>
        </w:rPr>
        <w:t xml:space="preserve"> </w:t>
      </w:r>
      <w:r w:rsidRPr="00B5077F">
        <w:rPr>
          <w:sz w:val="26"/>
          <w:szCs w:val="26"/>
        </w:rPr>
        <w:t>за санитарное, эстетическое состояние учебного кабинета, работу по пополнению материальной базы кабинета, эффективное использование кабинета в учебно</w:t>
      </w:r>
      <w:r w:rsidRPr="00B5077F">
        <w:rPr>
          <w:sz w:val="26"/>
          <w:szCs w:val="26"/>
        </w:rPr>
        <w:softHyphen/>
        <w:t>-воспитательном процессе;</w:t>
      </w:r>
    </w:p>
    <w:p w:rsidR="00276ECA" w:rsidRPr="00B5077F" w:rsidRDefault="00276ECA" w:rsidP="00055429">
      <w:pPr>
        <w:pStyle w:val="3"/>
        <w:shd w:val="clear" w:color="auto" w:fill="auto"/>
        <w:spacing w:line="360" w:lineRule="auto"/>
        <w:ind w:left="426" w:right="80" w:firstLine="0"/>
        <w:jc w:val="left"/>
        <w:rPr>
          <w:sz w:val="26"/>
          <w:szCs w:val="26"/>
        </w:rPr>
      </w:pPr>
      <w:r w:rsidRPr="00B5077F">
        <w:rPr>
          <w:sz w:val="26"/>
          <w:szCs w:val="26"/>
        </w:rPr>
        <w:t>- за достижение учащимися высоких показателей по сравнению с предыдущим периодом, стабильность и рост качества обучения;</w:t>
      </w:r>
    </w:p>
    <w:p w:rsidR="00276ECA" w:rsidRPr="00B5077F" w:rsidRDefault="00276ECA" w:rsidP="00055429">
      <w:pPr>
        <w:pStyle w:val="3"/>
        <w:shd w:val="clear" w:color="auto" w:fill="auto"/>
        <w:spacing w:line="360" w:lineRule="auto"/>
        <w:ind w:left="426" w:firstLine="0"/>
        <w:jc w:val="left"/>
        <w:rPr>
          <w:sz w:val="26"/>
          <w:szCs w:val="26"/>
        </w:rPr>
      </w:pPr>
      <w:r w:rsidRPr="00B5077F">
        <w:rPr>
          <w:sz w:val="26"/>
          <w:szCs w:val="26"/>
        </w:rPr>
        <w:t>- за участие в инновационной деятельности, ведение экспериментальной работы;</w:t>
      </w:r>
    </w:p>
    <w:p w:rsidR="00276ECA" w:rsidRPr="00B5077F" w:rsidRDefault="00276ECA" w:rsidP="00055429">
      <w:pPr>
        <w:pStyle w:val="3"/>
        <w:shd w:val="clear" w:color="auto" w:fill="auto"/>
        <w:spacing w:line="360" w:lineRule="auto"/>
        <w:ind w:left="426" w:firstLine="0"/>
        <w:jc w:val="left"/>
        <w:rPr>
          <w:sz w:val="26"/>
          <w:szCs w:val="26"/>
        </w:rPr>
      </w:pPr>
      <w:r w:rsidRPr="00B5077F">
        <w:rPr>
          <w:sz w:val="26"/>
          <w:szCs w:val="26"/>
        </w:rPr>
        <w:t>-</w:t>
      </w:r>
      <w:r>
        <w:rPr>
          <w:sz w:val="26"/>
          <w:szCs w:val="26"/>
        </w:rPr>
        <w:t xml:space="preserve"> </w:t>
      </w:r>
      <w:r w:rsidRPr="00B5077F">
        <w:rPr>
          <w:sz w:val="26"/>
          <w:szCs w:val="26"/>
        </w:rPr>
        <w:t>за применение на уроках наглядных материалов, информационных технологий;</w:t>
      </w:r>
    </w:p>
    <w:p w:rsidR="00276ECA" w:rsidRPr="00B5077F" w:rsidRDefault="00276ECA" w:rsidP="00055429">
      <w:pPr>
        <w:pStyle w:val="3"/>
        <w:shd w:val="clear" w:color="auto" w:fill="auto"/>
        <w:spacing w:line="360" w:lineRule="auto"/>
        <w:ind w:left="426" w:firstLine="0"/>
        <w:jc w:val="left"/>
        <w:rPr>
          <w:sz w:val="26"/>
          <w:szCs w:val="26"/>
        </w:rPr>
      </w:pPr>
      <w:r w:rsidRPr="00B5077F">
        <w:rPr>
          <w:sz w:val="26"/>
          <w:szCs w:val="26"/>
        </w:rPr>
        <w:t>-</w:t>
      </w:r>
      <w:r>
        <w:rPr>
          <w:sz w:val="26"/>
          <w:szCs w:val="26"/>
        </w:rPr>
        <w:t xml:space="preserve"> </w:t>
      </w:r>
      <w:r w:rsidRPr="00B5077F">
        <w:rPr>
          <w:sz w:val="26"/>
          <w:szCs w:val="26"/>
        </w:rPr>
        <w:t>за  использование в образовательном процессе здоровьесберегающих технологий;</w:t>
      </w:r>
    </w:p>
    <w:p w:rsidR="00276ECA" w:rsidRPr="00B5077F" w:rsidRDefault="00276ECA" w:rsidP="00055429">
      <w:pPr>
        <w:pStyle w:val="3"/>
        <w:shd w:val="clear" w:color="auto" w:fill="auto"/>
        <w:spacing w:line="360" w:lineRule="auto"/>
        <w:ind w:left="426" w:firstLine="0"/>
        <w:jc w:val="left"/>
        <w:rPr>
          <w:sz w:val="26"/>
          <w:szCs w:val="26"/>
        </w:rPr>
      </w:pPr>
      <w:r w:rsidRPr="00B5077F">
        <w:rPr>
          <w:sz w:val="26"/>
          <w:szCs w:val="26"/>
        </w:rPr>
        <w:t>-</w:t>
      </w:r>
      <w:r>
        <w:rPr>
          <w:sz w:val="26"/>
          <w:szCs w:val="26"/>
        </w:rPr>
        <w:t xml:space="preserve"> </w:t>
      </w:r>
      <w:r w:rsidRPr="00B5077F">
        <w:rPr>
          <w:sz w:val="26"/>
          <w:szCs w:val="26"/>
        </w:rPr>
        <w:t>за проведение мероприятий по профилактике вредных привычек;</w:t>
      </w:r>
    </w:p>
    <w:p w:rsidR="00276ECA" w:rsidRPr="00B5077F" w:rsidRDefault="00276ECA" w:rsidP="00055429">
      <w:pPr>
        <w:pStyle w:val="3"/>
        <w:shd w:val="clear" w:color="auto" w:fill="auto"/>
        <w:spacing w:line="360" w:lineRule="auto"/>
        <w:ind w:left="426" w:firstLine="0"/>
        <w:jc w:val="left"/>
        <w:rPr>
          <w:sz w:val="26"/>
          <w:szCs w:val="26"/>
        </w:rPr>
      </w:pPr>
      <w:r w:rsidRPr="00B5077F">
        <w:rPr>
          <w:sz w:val="26"/>
          <w:szCs w:val="26"/>
        </w:rPr>
        <w:t>-</w:t>
      </w:r>
      <w:r>
        <w:rPr>
          <w:sz w:val="26"/>
          <w:szCs w:val="26"/>
        </w:rPr>
        <w:t xml:space="preserve"> </w:t>
      </w:r>
      <w:r w:rsidRPr="00B5077F">
        <w:rPr>
          <w:sz w:val="26"/>
          <w:szCs w:val="26"/>
        </w:rPr>
        <w:t>за результативность коррекционно-развивающей работы с учащимися (специалисты);</w:t>
      </w:r>
    </w:p>
    <w:p w:rsidR="00276ECA" w:rsidRPr="00055429" w:rsidRDefault="00276ECA" w:rsidP="00055429">
      <w:pPr>
        <w:pStyle w:val="3"/>
        <w:shd w:val="clear" w:color="auto" w:fill="auto"/>
        <w:spacing w:line="360" w:lineRule="auto"/>
        <w:ind w:left="426" w:firstLine="0"/>
        <w:jc w:val="left"/>
        <w:rPr>
          <w:sz w:val="26"/>
          <w:szCs w:val="26"/>
        </w:rPr>
      </w:pPr>
      <w:r w:rsidRPr="00B5077F">
        <w:rPr>
          <w:sz w:val="26"/>
          <w:szCs w:val="26"/>
        </w:rPr>
        <w:t>-</w:t>
      </w:r>
      <w:r>
        <w:rPr>
          <w:sz w:val="26"/>
          <w:szCs w:val="26"/>
        </w:rPr>
        <w:t xml:space="preserve"> </w:t>
      </w:r>
      <w:r w:rsidRPr="00B5077F">
        <w:rPr>
          <w:sz w:val="26"/>
          <w:szCs w:val="26"/>
        </w:rPr>
        <w:t>за снижение частоты обоснованных обращений учащихся, родителей, педагогов по поводу конфликтных ситуаций и высокий уровен</w:t>
      </w:r>
      <w:r w:rsidR="00055429">
        <w:rPr>
          <w:sz w:val="26"/>
          <w:szCs w:val="26"/>
        </w:rPr>
        <w:t>ь решения конфликтных ситуаций;</w:t>
      </w:r>
    </w:p>
    <w:p w:rsidR="00055429" w:rsidRPr="00055429" w:rsidRDefault="00055429" w:rsidP="00055429">
      <w:pPr>
        <w:pStyle w:val="3"/>
        <w:shd w:val="clear" w:color="auto" w:fill="auto"/>
        <w:spacing w:after="180" w:line="360" w:lineRule="auto"/>
        <w:ind w:left="426" w:firstLine="0"/>
        <w:rPr>
          <w:b/>
          <w:i/>
          <w:sz w:val="2"/>
          <w:szCs w:val="2"/>
        </w:rPr>
      </w:pPr>
    </w:p>
    <w:p w:rsidR="00680228" w:rsidRPr="008E436F" w:rsidRDefault="007A39CE" w:rsidP="00055429">
      <w:pPr>
        <w:pStyle w:val="3"/>
        <w:shd w:val="clear" w:color="auto" w:fill="auto"/>
        <w:spacing w:after="180" w:line="360" w:lineRule="auto"/>
        <w:ind w:left="426" w:firstLine="0"/>
        <w:rPr>
          <w:b/>
          <w:i/>
          <w:sz w:val="26"/>
          <w:szCs w:val="26"/>
        </w:rPr>
      </w:pPr>
      <w:r>
        <w:rPr>
          <w:b/>
          <w:i/>
          <w:sz w:val="26"/>
          <w:szCs w:val="26"/>
        </w:rPr>
        <w:t>6</w:t>
      </w:r>
      <w:r w:rsidR="00680228" w:rsidRPr="008E436F">
        <w:rPr>
          <w:b/>
          <w:i/>
          <w:sz w:val="26"/>
          <w:szCs w:val="26"/>
        </w:rPr>
        <w:t xml:space="preserve">. </w:t>
      </w:r>
      <w:r w:rsidR="00680228">
        <w:rPr>
          <w:b/>
          <w:bCs/>
          <w:i/>
          <w:sz w:val="26"/>
          <w:szCs w:val="26"/>
        </w:rPr>
        <w:t>Бухгалтер</w:t>
      </w:r>
      <w:r w:rsidR="00680228" w:rsidRPr="008E436F">
        <w:rPr>
          <w:b/>
          <w:bCs/>
          <w:i/>
          <w:sz w:val="26"/>
          <w:szCs w:val="26"/>
        </w:rPr>
        <w:t xml:space="preserve"> </w:t>
      </w:r>
      <w:r w:rsidR="00680228" w:rsidRPr="008E436F">
        <w:rPr>
          <w:b/>
          <w:i/>
          <w:sz w:val="26"/>
          <w:szCs w:val="26"/>
        </w:rPr>
        <w:t>премируется за:</w:t>
      </w:r>
    </w:p>
    <w:p w:rsidR="00055429" w:rsidRDefault="007A39CE" w:rsidP="00055429">
      <w:pPr>
        <w:pStyle w:val="a4"/>
        <w:spacing w:line="360" w:lineRule="auto"/>
        <w:ind w:left="426"/>
        <w:jc w:val="both"/>
        <w:rPr>
          <w:rFonts w:ascii="Times New Roman" w:hAnsi="Times New Roman" w:cs="Times New Roman"/>
          <w:sz w:val="26"/>
          <w:szCs w:val="26"/>
        </w:rPr>
      </w:pPr>
      <w:r>
        <w:rPr>
          <w:rFonts w:ascii="Times New Roman" w:hAnsi="Times New Roman" w:cs="Times New Roman"/>
          <w:sz w:val="26"/>
          <w:szCs w:val="26"/>
        </w:rPr>
        <w:t>6</w:t>
      </w:r>
      <w:r w:rsidR="00680228">
        <w:rPr>
          <w:rFonts w:ascii="Times New Roman" w:hAnsi="Times New Roman" w:cs="Times New Roman"/>
          <w:sz w:val="26"/>
          <w:szCs w:val="26"/>
        </w:rPr>
        <w:t xml:space="preserve">.1. </w:t>
      </w:r>
      <w:r w:rsidR="00055429">
        <w:rPr>
          <w:rFonts w:ascii="Times New Roman" w:hAnsi="Times New Roman" w:cs="Times New Roman"/>
          <w:sz w:val="26"/>
          <w:szCs w:val="26"/>
        </w:rPr>
        <w:t>качественное выполнение должностных обязанностей;</w:t>
      </w:r>
    </w:p>
    <w:p w:rsidR="00680228" w:rsidRPr="003222F1" w:rsidRDefault="007A39CE" w:rsidP="00055429">
      <w:pPr>
        <w:pStyle w:val="a4"/>
        <w:spacing w:line="360" w:lineRule="auto"/>
        <w:ind w:left="426"/>
        <w:jc w:val="both"/>
        <w:rPr>
          <w:rFonts w:ascii="Times New Roman" w:hAnsi="Times New Roman" w:cs="Times New Roman"/>
          <w:sz w:val="26"/>
          <w:szCs w:val="26"/>
        </w:rPr>
      </w:pPr>
      <w:r>
        <w:rPr>
          <w:rFonts w:ascii="Times New Roman" w:hAnsi="Times New Roman" w:cs="Times New Roman"/>
          <w:sz w:val="26"/>
          <w:szCs w:val="26"/>
        </w:rPr>
        <w:t>6</w:t>
      </w:r>
      <w:r w:rsidR="00055429">
        <w:rPr>
          <w:rFonts w:ascii="Times New Roman" w:hAnsi="Times New Roman" w:cs="Times New Roman"/>
          <w:sz w:val="26"/>
          <w:szCs w:val="26"/>
        </w:rPr>
        <w:t xml:space="preserve">.2. </w:t>
      </w:r>
      <w:r w:rsidR="00680228">
        <w:rPr>
          <w:rFonts w:ascii="Times New Roman" w:hAnsi="Times New Roman" w:cs="Times New Roman"/>
          <w:sz w:val="26"/>
          <w:szCs w:val="26"/>
        </w:rPr>
        <w:t>с</w:t>
      </w:r>
      <w:r w:rsidR="00680228" w:rsidRPr="003222F1">
        <w:rPr>
          <w:rFonts w:ascii="Times New Roman" w:hAnsi="Times New Roman" w:cs="Times New Roman"/>
          <w:sz w:val="26"/>
          <w:szCs w:val="26"/>
        </w:rPr>
        <w:t xml:space="preserve">воевременное и качественное предоставление </w:t>
      </w:r>
      <w:r w:rsidR="00680228">
        <w:rPr>
          <w:rFonts w:ascii="Times New Roman" w:hAnsi="Times New Roman" w:cs="Times New Roman"/>
          <w:sz w:val="26"/>
          <w:szCs w:val="26"/>
        </w:rPr>
        <w:t xml:space="preserve">финансовой </w:t>
      </w:r>
      <w:r w:rsidR="00680228" w:rsidRPr="003222F1">
        <w:rPr>
          <w:rFonts w:ascii="Times New Roman" w:hAnsi="Times New Roman" w:cs="Times New Roman"/>
          <w:sz w:val="26"/>
          <w:szCs w:val="26"/>
        </w:rPr>
        <w:t>отчетности</w:t>
      </w:r>
      <w:r w:rsidR="00680228">
        <w:rPr>
          <w:rFonts w:ascii="Times New Roman" w:hAnsi="Times New Roman" w:cs="Times New Roman"/>
          <w:sz w:val="26"/>
          <w:szCs w:val="26"/>
        </w:rPr>
        <w:t>;</w:t>
      </w:r>
    </w:p>
    <w:p w:rsidR="00680228" w:rsidRDefault="007A39CE" w:rsidP="00055429">
      <w:pPr>
        <w:pStyle w:val="a4"/>
        <w:spacing w:line="360" w:lineRule="auto"/>
        <w:ind w:left="426"/>
        <w:jc w:val="both"/>
        <w:rPr>
          <w:rFonts w:ascii="Times New Roman" w:hAnsi="Times New Roman" w:cs="Times New Roman"/>
          <w:sz w:val="26"/>
          <w:szCs w:val="26"/>
        </w:rPr>
      </w:pPr>
      <w:r>
        <w:rPr>
          <w:rFonts w:ascii="Times New Roman" w:hAnsi="Times New Roman" w:cs="Times New Roman"/>
          <w:sz w:val="26"/>
          <w:szCs w:val="26"/>
        </w:rPr>
        <w:t>6</w:t>
      </w:r>
      <w:r w:rsidR="00680228">
        <w:rPr>
          <w:rFonts w:ascii="Times New Roman" w:hAnsi="Times New Roman" w:cs="Times New Roman"/>
          <w:sz w:val="26"/>
          <w:szCs w:val="26"/>
        </w:rPr>
        <w:t>.</w:t>
      </w:r>
      <w:r w:rsidR="00055429">
        <w:rPr>
          <w:rFonts w:ascii="Times New Roman" w:hAnsi="Times New Roman" w:cs="Times New Roman"/>
          <w:sz w:val="26"/>
          <w:szCs w:val="26"/>
        </w:rPr>
        <w:t>3</w:t>
      </w:r>
      <w:r w:rsidR="00680228">
        <w:rPr>
          <w:rFonts w:ascii="Times New Roman" w:hAnsi="Times New Roman" w:cs="Times New Roman"/>
          <w:sz w:val="26"/>
          <w:szCs w:val="26"/>
        </w:rPr>
        <w:t>. своевременную выдачу расчетных листков;</w:t>
      </w:r>
    </w:p>
    <w:p w:rsidR="00680228" w:rsidRPr="00055429" w:rsidRDefault="007A39CE" w:rsidP="00055429">
      <w:pPr>
        <w:pStyle w:val="a4"/>
        <w:spacing w:line="360" w:lineRule="auto"/>
        <w:ind w:left="426"/>
        <w:jc w:val="both"/>
        <w:rPr>
          <w:rFonts w:ascii="Times New Roman" w:hAnsi="Times New Roman" w:cs="Times New Roman"/>
          <w:sz w:val="26"/>
          <w:szCs w:val="26"/>
        </w:rPr>
      </w:pPr>
      <w:r>
        <w:rPr>
          <w:rFonts w:ascii="Times New Roman" w:hAnsi="Times New Roman" w:cs="Times New Roman"/>
          <w:sz w:val="26"/>
          <w:szCs w:val="26"/>
        </w:rPr>
        <w:t>6</w:t>
      </w:r>
      <w:r w:rsidR="00680228">
        <w:rPr>
          <w:rFonts w:ascii="Times New Roman" w:hAnsi="Times New Roman" w:cs="Times New Roman"/>
          <w:sz w:val="26"/>
          <w:szCs w:val="26"/>
        </w:rPr>
        <w:t>.</w:t>
      </w:r>
      <w:r w:rsidR="00055429">
        <w:rPr>
          <w:rFonts w:ascii="Times New Roman" w:hAnsi="Times New Roman" w:cs="Times New Roman"/>
          <w:sz w:val="26"/>
          <w:szCs w:val="26"/>
        </w:rPr>
        <w:t>4</w:t>
      </w:r>
      <w:r w:rsidR="00680228">
        <w:rPr>
          <w:rFonts w:ascii="Times New Roman" w:hAnsi="Times New Roman" w:cs="Times New Roman"/>
          <w:sz w:val="26"/>
          <w:szCs w:val="26"/>
        </w:rPr>
        <w:t>. за в</w:t>
      </w:r>
      <w:r w:rsidR="00680228" w:rsidRPr="003222F1">
        <w:rPr>
          <w:rFonts w:ascii="Times New Roman" w:hAnsi="Times New Roman" w:cs="Times New Roman"/>
          <w:sz w:val="26"/>
          <w:szCs w:val="26"/>
        </w:rPr>
        <w:t>ыполнение срочных работ по производственной необходимости</w:t>
      </w:r>
      <w:r w:rsidR="00055429">
        <w:rPr>
          <w:rFonts w:ascii="Times New Roman" w:hAnsi="Times New Roman" w:cs="Times New Roman"/>
          <w:sz w:val="26"/>
          <w:szCs w:val="26"/>
        </w:rPr>
        <w:t xml:space="preserve"> и поручению директора.</w:t>
      </w:r>
    </w:p>
    <w:p w:rsidR="00055429" w:rsidRPr="00055429" w:rsidRDefault="00055429" w:rsidP="00055429">
      <w:pPr>
        <w:pStyle w:val="3"/>
        <w:shd w:val="clear" w:color="auto" w:fill="auto"/>
        <w:spacing w:after="180" w:line="360" w:lineRule="auto"/>
        <w:ind w:left="426" w:firstLine="0"/>
        <w:rPr>
          <w:b/>
          <w:i/>
          <w:sz w:val="2"/>
          <w:szCs w:val="2"/>
        </w:rPr>
      </w:pPr>
    </w:p>
    <w:p w:rsidR="00601792" w:rsidRPr="008E436F" w:rsidRDefault="007A39CE" w:rsidP="00055429">
      <w:pPr>
        <w:pStyle w:val="3"/>
        <w:shd w:val="clear" w:color="auto" w:fill="auto"/>
        <w:spacing w:after="180" w:line="360" w:lineRule="auto"/>
        <w:ind w:left="426" w:firstLine="0"/>
        <w:rPr>
          <w:b/>
          <w:i/>
          <w:sz w:val="26"/>
          <w:szCs w:val="26"/>
        </w:rPr>
      </w:pPr>
      <w:r>
        <w:rPr>
          <w:b/>
          <w:i/>
          <w:sz w:val="26"/>
          <w:szCs w:val="26"/>
        </w:rPr>
        <w:t>7</w:t>
      </w:r>
      <w:r w:rsidR="00601792" w:rsidRPr="008E436F">
        <w:rPr>
          <w:b/>
          <w:i/>
          <w:sz w:val="26"/>
          <w:szCs w:val="26"/>
        </w:rPr>
        <w:t xml:space="preserve">. </w:t>
      </w:r>
      <w:r w:rsidR="00601792" w:rsidRPr="008E436F">
        <w:rPr>
          <w:b/>
          <w:bCs/>
          <w:i/>
          <w:sz w:val="26"/>
          <w:szCs w:val="26"/>
        </w:rPr>
        <w:t>Сек</w:t>
      </w:r>
      <w:r w:rsidR="008E436F" w:rsidRPr="008E436F">
        <w:rPr>
          <w:b/>
          <w:bCs/>
          <w:i/>
          <w:sz w:val="26"/>
          <w:szCs w:val="26"/>
        </w:rPr>
        <w:t>ретарь учебной части, специалист по кадрам</w:t>
      </w:r>
      <w:r w:rsidR="00601792" w:rsidRPr="008E436F">
        <w:rPr>
          <w:b/>
          <w:bCs/>
          <w:i/>
          <w:sz w:val="26"/>
          <w:szCs w:val="26"/>
        </w:rPr>
        <w:t xml:space="preserve"> </w:t>
      </w:r>
      <w:r w:rsidR="00601792" w:rsidRPr="008E436F">
        <w:rPr>
          <w:b/>
          <w:i/>
          <w:sz w:val="26"/>
          <w:szCs w:val="26"/>
        </w:rPr>
        <w:t>премируется</w:t>
      </w:r>
      <w:r w:rsidR="008E436F" w:rsidRPr="008E436F">
        <w:rPr>
          <w:b/>
          <w:i/>
          <w:sz w:val="26"/>
          <w:szCs w:val="26"/>
        </w:rPr>
        <w:t xml:space="preserve"> за:</w:t>
      </w:r>
    </w:p>
    <w:p w:rsidR="00055429" w:rsidRDefault="007A39CE" w:rsidP="00055429">
      <w:pPr>
        <w:pStyle w:val="a4"/>
        <w:spacing w:line="360" w:lineRule="auto"/>
        <w:ind w:left="426"/>
        <w:jc w:val="both"/>
        <w:rPr>
          <w:rFonts w:ascii="Times New Roman" w:hAnsi="Times New Roman" w:cs="Times New Roman"/>
          <w:sz w:val="26"/>
          <w:szCs w:val="26"/>
        </w:rPr>
      </w:pPr>
      <w:r>
        <w:rPr>
          <w:rFonts w:ascii="Times New Roman" w:hAnsi="Times New Roman" w:cs="Times New Roman"/>
          <w:sz w:val="26"/>
          <w:szCs w:val="26"/>
        </w:rPr>
        <w:t>7</w:t>
      </w:r>
      <w:r w:rsidR="00055429">
        <w:rPr>
          <w:rFonts w:ascii="Times New Roman" w:hAnsi="Times New Roman" w:cs="Times New Roman"/>
          <w:sz w:val="26"/>
          <w:szCs w:val="26"/>
        </w:rPr>
        <w:t>.1. качественное выполнение должностных обязанностей;</w:t>
      </w:r>
    </w:p>
    <w:p w:rsidR="003222F1" w:rsidRPr="003222F1" w:rsidRDefault="007A39CE" w:rsidP="00055429">
      <w:pPr>
        <w:pStyle w:val="a4"/>
        <w:spacing w:line="360" w:lineRule="auto"/>
        <w:ind w:left="426"/>
        <w:jc w:val="both"/>
        <w:rPr>
          <w:rFonts w:ascii="Times New Roman" w:hAnsi="Times New Roman" w:cs="Times New Roman"/>
          <w:sz w:val="26"/>
          <w:szCs w:val="26"/>
        </w:rPr>
      </w:pPr>
      <w:r>
        <w:rPr>
          <w:rFonts w:ascii="Times New Roman" w:hAnsi="Times New Roman" w:cs="Times New Roman"/>
          <w:sz w:val="26"/>
          <w:szCs w:val="26"/>
        </w:rPr>
        <w:t>7</w:t>
      </w:r>
      <w:r w:rsidR="00055429">
        <w:rPr>
          <w:rFonts w:ascii="Times New Roman" w:hAnsi="Times New Roman" w:cs="Times New Roman"/>
          <w:sz w:val="26"/>
          <w:szCs w:val="26"/>
        </w:rPr>
        <w:t>.2. с</w:t>
      </w:r>
      <w:r w:rsidR="003222F1" w:rsidRPr="003222F1">
        <w:rPr>
          <w:rFonts w:ascii="Times New Roman" w:hAnsi="Times New Roman" w:cs="Times New Roman"/>
          <w:sz w:val="26"/>
          <w:szCs w:val="26"/>
        </w:rPr>
        <w:t>воевременное и качественное предоставление отчетности</w:t>
      </w:r>
      <w:r w:rsidR="00680228">
        <w:rPr>
          <w:rFonts w:ascii="Times New Roman" w:hAnsi="Times New Roman" w:cs="Times New Roman"/>
          <w:sz w:val="26"/>
          <w:szCs w:val="26"/>
        </w:rPr>
        <w:t>;</w:t>
      </w:r>
    </w:p>
    <w:p w:rsidR="00055429" w:rsidRDefault="007A39CE" w:rsidP="00055429">
      <w:pPr>
        <w:pStyle w:val="a4"/>
        <w:spacing w:line="360" w:lineRule="auto"/>
        <w:ind w:left="426"/>
        <w:jc w:val="both"/>
        <w:rPr>
          <w:rFonts w:ascii="Times New Roman" w:hAnsi="Times New Roman" w:cs="Times New Roman"/>
          <w:sz w:val="26"/>
          <w:szCs w:val="26"/>
        </w:rPr>
      </w:pPr>
      <w:r>
        <w:rPr>
          <w:rFonts w:ascii="Times New Roman" w:hAnsi="Times New Roman" w:cs="Times New Roman"/>
          <w:sz w:val="26"/>
          <w:szCs w:val="26"/>
        </w:rPr>
        <w:t>7</w:t>
      </w:r>
      <w:r w:rsidR="00680228">
        <w:rPr>
          <w:rFonts w:ascii="Times New Roman" w:hAnsi="Times New Roman" w:cs="Times New Roman"/>
          <w:sz w:val="26"/>
          <w:szCs w:val="26"/>
        </w:rPr>
        <w:t>.</w:t>
      </w:r>
      <w:r w:rsidR="00055429">
        <w:rPr>
          <w:rFonts w:ascii="Times New Roman" w:hAnsi="Times New Roman" w:cs="Times New Roman"/>
          <w:sz w:val="26"/>
          <w:szCs w:val="26"/>
        </w:rPr>
        <w:t>3</w:t>
      </w:r>
      <w:r w:rsidR="00680228">
        <w:rPr>
          <w:rFonts w:ascii="Times New Roman" w:hAnsi="Times New Roman" w:cs="Times New Roman"/>
          <w:sz w:val="26"/>
          <w:szCs w:val="26"/>
        </w:rPr>
        <w:t xml:space="preserve">. </w:t>
      </w:r>
      <w:r w:rsidR="00055429">
        <w:rPr>
          <w:rFonts w:ascii="Times New Roman" w:hAnsi="Times New Roman" w:cs="Times New Roman"/>
          <w:sz w:val="26"/>
          <w:szCs w:val="26"/>
        </w:rPr>
        <w:t>с</w:t>
      </w:r>
      <w:r w:rsidR="003222F1" w:rsidRPr="003222F1">
        <w:rPr>
          <w:rFonts w:ascii="Times New Roman" w:hAnsi="Times New Roman" w:cs="Times New Roman"/>
          <w:sz w:val="26"/>
          <w:szCs w:val="26"/>
        </w:rPr>
        <w:t>воевременн</w:t>
      </w:r>
      <w:r w:rsidR="00055429">
        <w:rPr>
          <w:rFonts w:ascii="Times New Roman" w:hAnsi="Times New Roman" w:cs="Times New Roman"/>
          <w:sz w:val="26"/>
          <w:szCs w:val="26"/>
        </w:rPr>
        <w:t>ую</w:t>
      </w:r>
      <w:r w:rsidR="003222F1" w:rsidRPr="003222F1">
        <w:rPr>
          <w:rFonts w:ascii="Times New Roman" w:hAnsi="Times New Roman" w:cs="Times New Roman"/>
          <w:sz w:val="26"/>
          <w:szCs w:val="26"/>
        </w:rPr>
        <w:t xml:space="preserve"> </w:t>
      </w:r>
      <w:r w:rsidR="00055429" w:rsidRPr="00055429">
        <w:rPr>
          <w:rFonts w:ascii="Times New Roman" w:hAnsi="Times New Roman" w:cs="Times New Roman"/>
          <w:sz w:val="26"/>
          <w:szCs w:val="26"/>
        </w:rPr>
        <w:t>работу с корреспонденцией.</w:t>
      </w:r>
    </w:p>
    <w:p w:rsidR="00055429" w:rsidRDefault="007A39CE" w:rsidP="00055429">
      <w:pPr>
        <w:pStyle w:val="a4"/>
        <w:spacing w:line="360" w:lineRule="auto"/>
        <w:ind w:left="426"/>
        <w:jc w:val="both"/>
        <w:rPr>
          <w:rFonts w:ascii="Times New Roman" w:hAnsi="Times New Roman" w:cs="Times New Roman"/>
          <w:sz w:val="26"/>
          <w:szCs w:val="26"/>
        </w:rPr>
      </w:pPr>
      <w:r>
        <w:rPr>
          <w:rFonts w:ascii="Times New Roman" w:hAnsi="Times New Roman" w:cs="Times New Roman"/>
          <w:sz w:val="26"/>
          <w:szCs w:val="26"/>
        </w:rPr>
        <w:t>7</w:t>
      </w:r>
      <w:r w:rsidR="00055429">
        <w:rPr>
          <w:rFonts w:ascii="Times New Roman" w:hAnsi="Times New Roman" w:cs="Times New Roman"/>
          <w:sz w:val="26"/>
          <w:szCs w:val="26"/>
        </w:rPr>
        <w:t>.4. за в</w:t>
      </w:r>
      <w:r w:rsidR="00055429" w:rsidRPr="003222F1">
        <w:rPr>
          <w:rFonts w:ascii="Times New Roman" w:hAnsi="Times New Roman" w:cs="Times New Roman"/>
          <w:sz w:val="26"/>
          <w:szCs w:val="26"/>
        </w:rPr>
        <w:t>ыполнение срочных работ по производственной необходимости</w:t>
      </w:r>
      <w:r w:rsidR="00055429">
        <w:rPr>
          <w:rFonts w:ascii="Times New Roman" w:hAnsi="Times New Roman" w:cs="Times New Roman"/>
          <w:sz w:val="26"/>
          <w:szCs w:val="26"/>
        </w:rPr>
        <w:t xml:space="preserve"> и поручению директора.</w:t>
      </w:r>
    </w:p>
    <w:p w:rsidR="007A39CE" w:rsidRDefault="007A39CE" w:rsidP="00055429">
      <w:pPr>
        <w:pStyle w:val="3"/>
        <w:shd w:val="clear" w:color="auto" w:fill="auto"/>
        <w:spacing w:after="180" w:line="360" w:lineRule="auto"/>
        <w:ind w:left="426" w:firstLine="0"/>
        <w:rPr>
          <w:b/>
          <w:i/>
          <w:sz w:val="26"/>
          <w:szCs w:val="26"/>
        </w:rPr>
      </w:pPr>
    </w:p>
    <w:p w:rsidR="007A39CE" w:rsidRDefault="007A39CE" w:rsidP="00055429">
      <w:pPr>
        <w:pStyle w:val="3"/>
        <w:shd w:val="clear" w:color="auto" w:fill="auto"/>
        <w:spacing w:after="180" w:line="360" w:lineRule="auto"/>
        <w:ind w:left="426" w:firstLine="0"/>
        <w:rPr>
          <w:b/>
          <w:i/>
          <w:sz w:val="26"/>
          <w:szCs w:val="26"/>
        </w:rPr>
      </w:pPr>
    </w:p>
    <w:p w:rsidR="00601792" w:rsidRPr="00055429" w:rsidRDefault="007A39CE" w:rsidP="00055429">
      <w:pPr>
        <w:pStyle w:val="3"/>
        <w:shd w:val="clear" w:color="auto" w:fill="auto"/>
        <w:spacing w:after="180" w:line="360" w:lineRule="auto"/>
        <w:ind w:left="426" w:firstLine="0"/>
        <w:rPr>
          <w:b/>
          <w:i/>
          <w:sz w:val="26"/>
          <w:szCs w:val="26"/>
        </w:rPr>
      </w:pPr>
      <w:r>
        <w:rPr>
          <w:b/>
          <w:i/>
          <w:sz w:val="26"/>
          <w:szCs w:val="26"/>
        </w:rPr>
        <w:lastRenderedPageBreak/>
        <w:t>8</w:t>
      </w:r>
      <w:r w:rsidR="00055429" w:rsidRPr="00055429">
        <w:rPr>
          <w:b/>
          <w:i/>
          <w:sz w:val="26"/>
          <w:szCs w:val="26"/>
        </w:rPr>
        <w:t>.</w:t>
      </w:r>
      <w:r w:rsidR="008E436F">
        <w:rPr>
          <w:b/>
          <w:i/>
          <w:sz w:val="26"/>
          <w:szCs w:val="26"/>
        </w:rPr>
        <w:t xml:space="preserve"> Младший обслуживающий персонал</w:t>
      </w:r>
      <w:r w:rsidR="00601792" w:rsidRPr="008E436F">
        <w:rPr>
          <w:b/>
          <w:i/>
          <w:sz w:val="26"/>
          <w:szCs w:val="26"/>
        </w:rPr>
        <w:t xml:space="preserve"> премируется</w:t>
      </w:r>
      <w:r w:rsidR="008E436F" w:rsidRPr="008E436F">
        <w:rPr>
          <w:b/>
          <w:i/>
          <w:sz w:val="26"/>
          <w:szCs w:val="26"/>
        </w:rPr>
        <w:t xml:space="preserve"> за:</w:t>
      </w:r>
    </w:p>
    <w:p w:rsidR="00055429" w:rsidRDefault="007A39CE" w:rsidP="00055429">
      <w:pPr>
        <w:pStyle w:val="a4"/>
        <w:spacing w:line="360" w:lineRule="auto"/>
        <w:ind w:left="426"/>
        <w:jc w:val="both"/>
        <w:rPr>
          <w:rFonts w:ascii="Times New Roman" w:hAnsi="Times New Roman" w:cs="Times New Roman"/>
          <w:sz w:val="26"/>
          <w:szCs w:val="26"/>
        </w:rPr>
      </w:pPr>
      <w:bookmarkStart w:id="7" w:name="bookmark13"/>
      <w:r>
        <w:rPr>
          <w:rFonts w:ascii="Times New Roman" w:hAnsi="Times New Roman" w:cs="Times New Roman"/>
          <w:sz w:val="26"/>
          <w:szCs w:val="26"/>
        </w:rPr>
        <w:t>8</w:t>
      </w:r>
      <w:r w:rsidR="00055429">
        <w:rPr>
          <w:rFonts w:ascii="Times New Roman" w:hAnsi="Times New Roman" w:cs="Times New Roman"/>
          <w:sz w:val="26"/>
          <w:szCs w:val="26"/>
        </w:rPr>
        <w:t>.1. качественное выполнение должностных обязанностей;</w:t>
      </w:r>
    </w:p>
    <w:p w:rsidR="00055429" w:rsidRDefault="007A39CE" w:rsidP="00055429">
      <w:pPr>
        <w:pStyle w:val="a4"/>
        <w:spacing w:line="360" w:lineRule="auto"/>
        <w:ind w:left="426"/>
        <w:jc w:val="both"/>
        <w:rPr>
          <w:rFonts w:ascii="Times New Roman" w:hAnsi="Times New Roman" w:cs="Times New Roman"/>
          <w:sz w:val="26"/>
          <w:szCs w:val="26"/>
        </w:rPr>
      </w:pPr>
      <w:r>
        <w:rPr>
          <w:rFonts w:ascii="Times New Roman" w:hAnsi="Times New Roman" w:cs="Times New Roman"/>
          <w:sz w:val="26"/>
          <w:szCs w:val="26"/>
        </w:rPr>
        <w:t>8</w:t>
      </w:r>
      <w:r w:rsidR="00055429">
        <w:rPr>
          <w:rFonts w:ascii="Times New Roman" w:hAnsi="Times New Roman" w:cs="Times New Roman"/>
          <w:sz w:val="26"/>
          <w:szCs w:val="26"/>
        </w:rPr>
        <w:t>.2. за в</w:t>
      </w:r>
      <w:r w:rsidR="00055429" w:rsidRPr="003222F1">
        <w:rPr>
          <w:rFonts w:ascii="Times New Roman" w:hAnsi="Times New Roman" w:cs="Times New Roman"/>
          <w:sz w:val="26"/>
          <w:szCs w:val="26"/>
        </w:rPr>
        <w:t>ыполнение срочных работ по производственной необходимости</w:t>
      </w:r>
      <w:r w:rsidR="00055429">
        <w:rPr>
          <w:rFonts w:ascii="Times New Roman" w:hAnsi="Times New Roman" w:cs="Times New Roman"/>
          <w:sz w:val="26"/>
          <w:szCs w:val="26"/>
        </w:rPr>
        <w:t xml:space="preserve"> и поручению </w:t>
      </w:r>
      <w:r>
        <w:rPr>
          <w:rFonts w:ascii="Times New Roman" w:hAnsi="Times New Roman" w:cs="Times New Roman"/>
          <w:sz w:val="26"/>
          <w:szCs w:val="26"/>
        </w:rPr>
        <w:t xml:space="preserve">директора, заместителей </w:t>
      </w:r>
      <w:r w:rsidR="00055429">
        <w:rPr>
          <w:rFonts w:ascii="Times New Roman" w:hAnsi="Times New Roman" w:cs="Times New Roman"/>
          <w:sz w:val="26"/>
          <w:szCs w:val="26"/>
        </w:rPr>
        <w:t>директора.</w:t>
      </w:r>
    </w:p>
    <w:p w:rsidR="007A39CE" w:rsidRDefault="007A39CE" w:rsidP="00055429">
      <w:pPr>
        <w:pStyle w:val="a4"/>
        <w:spacing w:line="360" w:lineRule="auto"/>
        <w:ind w:left="426"/>
        <w:jc w:val="both"/>
        <w:rPr>
          <w:rFonts w:ascii="Times New Roman" w:hAnsi="Times New Roman" w:cs="Times New Roman"/>
          <w:sz w:val="26"/>
          <w:szCs w:val="26"/>
        </w:rPr>
      </w:pPr>
    </w:p>
    <w:p w:rsidR="006F3CEF" w:rsidRPr="007A39CE" w:rsidRDefault="007A39CE" w:rsidP="007A39CE">
      <w:pPr>
        <w:pStyle w:val="3"/>
        <w:shd w:val="clear" w:color="auto" w:fill="auto"/>
        <w:spacing w:after="180" w:line="360" w:lineRule="auto"/>
        <w:ind w:left="426" w:firstLine="0"/>
        <w:rPr>
          <w:b/>
          <w:i/>
          <w:sz w:val="26"/>
          <w:szCs w:val="26"/>
        </w:rPr>
      </w:pPr>
      <w:r>
        <w:rPr>
          <w:b/>
          <w:i/>
          <w:sz w:val="26"/>
          <w:szCs w:val="26"/>
        </w:rPr>
        <w:t>9</w:t>
      </w:r>
      <w:r w:rsidRPr="007A39CE">
        <w:rPr>
          <w:b/>
          <w:i/>
          <w:sz w:val="26"/>
          <w:szCs w:val="26"/>
        </w:rPr>
        <w:t>.</w:t>
      </w:r>
      <w:r>
        <w:rPr>
          <w:b/>
          <w:i/>
          <w:sz w:val="26"/>
          <w:szCs w:val="26"/>
        </w:rPr>
        <w:t xml:space="preserve"> Работники МБОУ «Школа-интернат» могут премироваться</w:t>
      </w:r>
    </w:p>
    <w:p w:rsidR="006F3CEF" w:rsidRPr="007A39CE" w:rsidRDefault="007A39CE" w:rsidP="007A39CE">
      <w:pPr>
        <w:pStyle w:val="3"/>
        <w:shd w:val="clear" w:color="auto" w:fill="auto"/>
        <w:tabs>
          <w:tab w:val="left" w:pos="142"/>
        </w:tabs>
        <w:spacing w:after="291" w:line="360" w:lineRule="auto"/>
        <w:ind w:left="426" w:right="23" w:firstLine="0"/>
        <w:contextualSpacing/>
        <w:rPr>
          <w:sz w:val="26"/>
          <w:szCs w:val="26"/>
        </w:rPr>
      </w:pPr>
      <w:r w:rsidRPr="007A39CE">
        <w:rPr>
          <w:sz w:val="26"/>
          <w:szCs w:val="26"/>
        </w:rPr>
        <w:t>9.1</w:t>
      </w:r>
      <w:r w:rsidR="006F3CEF" w:rsidRPr="007A39CE">
        <w:rPr>
          <w:sz w:val="26"/>
          <w:szCs w:val="26"/>
        </w:rPr>
        <w:t>. По итогам календарного года;</w:t>
      </w:r>
    </w:p>
    <w:p w:rsidR="006F3CEF" w:rsidRPr="007A39CE" w:rsidRDefault="007A39CE" w:rsidP="007A39CE">
      <w:pPr>
        <w:pStyle w:val="3"/>
        <w:shd w:val="clear" w:color="auto" w:fill="auto"/>
        <w:tabs>
          <w:tab w:val="left" w:pos="142"/>
        </w:tabs>
        <w:spacing w:after="291" w:line="360" w:lineRule="auto"/>
        <w:ind w:left="426" w:right="23" w:firstLine="0"/>
        <w:contextualSpacing/>
        <w:rPr>
          <w:sz w:val="26"/>
          <w:szCs w:val="26"/>
        </w:rPr>
      </w:pPr>
      <w:r w:rsidRPr="007A39CE">
        <w:rPr>
          <w:sz w:val="26"/>
          <w:szCs w:val="26"/>
        </w:rPr>
        <w:t>9.2</w:t>
      </w:r>
      <w:r w:rsidR="006F3CEF" w:rsidRPr="007A39CE">
        <w:rPr>
          <w:sz w:val="26"/>
          <w:szCs w:val="26"/>
        </w:rPr>
        <w:t>. К профессиональному празднику;</w:t>
      </w:r>
    </w:p>
    <w:p w:rsidR="006F3CEF" w:rsidRPr="007A39CE" w:rsidRDefault="007A39CE" w:rsidP="007A39CE">
      <w:pPr>
        <w:pStyle w:val="3"/>
        <w:shd w:val="clear" w:color="auto" w:fill="auto"/>
        <w:tabs>
          <w:tab w:val="left" w:pos="142"/>
        </w:tabs>
        <w:spacing w:after="291" w:line="360" w:lineRule="auto"/>
        <w:ind w:left="426" w:right="23" w:firstLine="0"/>
        <w:contextualSpacing/>
        <w:rPr>
          <w:sz w:val="26"/>
          <w:szCs w:val="26"/>
        </w:rPr>
      </w:pPr>
      <w:r w:rsidRPr="007A39CE">
        <w:rPr>
          <w:sz w:val="26"/>
          <w:szCs w:val="26"/>
        </w:rPr>
        <w:t>9.3</w:t>
      </w:r>
      <w:r w:rsidR="006F3CEF" w:rsidRPr="007A39CE">
        <w:rPr>
          <w:sz w:val="26"/>
          <w:szCs w:val="26"/>
        </w:rPr>
        <w:t>. К календарным праздникам «День Защитника Отечества», «Международный женский день»;</w:t>
      </w:r>
    </w:p>
    <w:p w:rsidR="006F3CEF" w:rsidRPr="007A39CE" w:rsidRDefault="007A39CE" w:rsidP="007A39CE">
      <w:pPr>
        <w:pStyle w:val="3"/>
        <w:shd w:val="clear" w:color="auto" w:fill="auto"/>
        <w:tabs>
          <w:tab w:val="left" w:pos="142"/>
          <w:tab w:val="left" w:pos="495"/>
        </w:tabs>
        <w:spacing w:after="260" w:line="360" w:lineRule="auto"/>
        <w:ind w:left="426" w:right="23" w:firstLine="0"/>
        <w:contextualSpacing/>
        <w:rPr>
          <w:sz w:val="26"/>
          <w:szCs w:val="26"/>
        </w:rPr>
      </w:pPr>
      <w:r w:rsidRPr="007A39CE">
        <w:rPr>
          <w:sz w:val="26"/>
          <w:szCs w:val="26"/>
        </w:rPr>
        <w:t>9.4</w:t>
      </w:r>
      <w:r w:rsidR="006F3CEF" w:rsidRPr="007A39CE">
        <w:rPr>
          <w:sz w:val="26"/>
          <w:szCs w:val="26"/>
        </w:rPr>
        <w:t>. К юбилейным датам учреждения;</w:t>
      </w:r>
    </w:p>
    <w:p w:rsidR="006F3CEF" w:rsidRPr="007A39CE" w:rsidRDefault="007A39CE" w:rsidP="007A39CE">
      <w:pPr>
        <w:pStyle w:val="3"/>
        <w:shd w:val="clear" w:color="auto" w:fill="auto"/>
        <w:tabs>
          <w:tab w:val="left" w:pos="142"/>
          <w:tab w:val="left" w:pos="495"/>
        </w:tabs>
        <w:spacing w:after="260" w:line="360" w:lineRule="auto"/>
        <w:ind w:left="426" w:right="23" w:firstLine="0"/>
        <w:contextualSpacing/>
        <w:rPr>
          <w:sz w:val="26"/>
          <w:szCs w:val="26"/>
        </w:rPr>
      </w:pPr>
      <w:r w:rsidRPr="007A39CE">
        <w:rPr>
          <w:sz w:val="26"/>
          <w:szCs w:val="26"/>
        </w:rPr>
        <w:t>9.5</w:t>
      </w:r>
      <w:r w:rsidR="006F3CEF" w:rsidRPr="007A39CE">
        <w:rPr>
          <w:sz w:val="26"/>
          <w:szCs w:val="26"/>
        </w:rPr>
        <w:t>. В связи с награждением работника школы благодарностью, благодарственным письмом, почетной грамотой  различного уровня.</w:t>
      </w:r>
    </w:p>
    <w:p w:rsidR="006F3CEF" w:rsidRPr="00B5077F" w:rsidRDefault="006F3CEF" w:rsidP="00B5077F">
      <w:pPr>
        <w:pStyle w:val="3"/>
        <w:shd w:val="clear" w:color="auto" w:fill="auto"/>
        <w:spacing w:after="180" w:line="360" w:lineRule="auto"/>
        <w:ind w:left="567" w:firstLine="0"/>
        <w:rPr>
          <w:sz w:val="26"/>
          <w:szCs w:val="26"/>
        </w:rPr>
      </w:pPr>
    </w:p>
    <w:p w:rsidR="00601792" w:rsidRPr="008E436F" w:rsidRDefault="008E436F" w:rsidP="008E436F">
      <w:pPr>
        <w:pStyle w:val="3"/>
        <w:shd w:val="clear" w:color="auto" w:fill="auto"/>
        <w:spacing w:after="180" w:line="360" w:lineRule="auto"/>
        <w:ind w:left="567" w:firstLine="0"/>
        <w:jc w:val="center"/>
        <w:rPr>
          <w:b/>
          <w:sz w:val="26"/>
          <w:szCs w:val="26"/>
        </w:rPr>
      </w:pPr>
      <w:r w:rsidRPr="008E436F">
        <w:rPr>
          <w:b/>
          <w:sz w:val="26"/>
          <w:szCs w:val="26"/>
          <w:lang w:val="en-US"/>
        </w:rPr>
        <w:t>II</w:t>
      </w:r>
      <w:r w:rsidRPr="008E436F">
        <w:rPr>
          <w:b/>
          <w:sz w:val="26"/>
          <w:szCs w:val="26"/>
        </w:rPr>
        <w:t>.</w:t>
      </w:r>
      <w:r w:rsidR="00601792" w:rsidRPr="008E436F">
        <w:rPr>
          <w:b/>
          <w:sz w:val="26"/>
          <w:szCs w:val="26"/>
        </w:rPr>
        <w:t xml:space="preserve"> ПОРЯДОК ОПРЕДЕЛЕНИЯ СУММЫ ПРЕМИЙ</w:t>
      </w:r>
      <w:bookmarkEnd w:id="7"/>
    </w:p>
    <w:p w:rsidR="00601792" w:rsidRPr="00B5077F" w:rsidRDefault="00601792" w:rsidP="00B5077F">
      <w:pPr>
        <w:pStyle w:val="3"/>
        <w:shd w:val="clear" w:color="auto" w:fill="auto"/>
        <w:tabs>
          <w:tab w:val="left" w:pos="-993"/>
        </w:tabs>
        <w:spacing w:line="360" w:lineRule="auto"/>
        <w:ind w:left="567" w:firstLine="0"/>
        <w:rPr>
          <w:sz w:val="26"/>
          <w:szCs w:val="26"/>
        </w:rPr>
      </w:pPr>
      <w:r w:rsidRPr="00B5077F">
        <w:rPr>
          <w:sz w:val="26"/>
          <w:szCs w:val="26"/>
        </w:rPr>
        <w:t>2.1.   Размер премии не зависит от стажа работы, объема нагрузки;</w:t>
      </w:r>
    </w:p>
    <w:p w:rsidR="00601792" w:rsidRPr="00B5077F" w:rsidRDefault="00601792" w:rsidP="00B5077F">
      <w:pPr>
        <w:pStyle w:val="3"/>
        <w:shd w:val="clear" w:color="auto" w:fill="auto"/>
        <w:tabs>
          <w:tab w:val="left" w:pos="442"/>
        </w:tabs>
        <w:spacing w:line="360" w:lineRule="auto"/>
        <w:ind w:left="567" w:right="220" w:firstLine="0"/>
        <w:rPr>
          <w:sz w:val="26"/>
          <w:szCs w:val="26"/>
        </w:rPr>
      </w:pPr>
      <w:r w:rsidRPr="00B5077F">
        <w:rPr>
          <w:sz w:val="26"/>
          <w:szCs w:val="26"/>
        </w:rPr>
        <w:t>2.2.  Размер премии при награждении благодарностью, благодарственным письмом или грамотой (единовременно):</w:t>
      </w:r>
    </w:p>
    <w:p w:rsidR="00601792" w:rsidRPr="00B5077F" w:rsidRDefault="00601792" w:rsidP="00B5077F">
      <w:pPr>
        <w:pStyle w:val="3"/>
        <w:shd w:val="clear" w:color="auto" w:fill="auto"/>
        <w:tabs>
          <w:tab w:val="left" w:pos="442"/>
        </w:tabs>
        <w:spacing w:line="360" w:lineRule="auto"/>
        <w:ind w:left="567" w:right="220" w:firstLine="0"/>
        <w:rPr>
          <w:sz w:val="26"/>
          <w:szCs w:val="26"/>
        </w:rPr>
      </w:pPr>
      <w:r w:rsidRPr="00B5077F">
        <w:rPr>
          <w:sz w:val="26"/>
          <w:szCs w:val="26"/>
        </w:rPr>
        <w:t>-школьного уровня -5</w:t>
      </w:r>
      <w:r w:rsidR="008E436F">
        <w:rPr>
          <w:sz w:val="26"/>
          <w:szCs w:val="26"/>
        </w:rPr>
        <w:t> </w:t>
      </w:r>
      <w:r w:rsidRPr="00B5077F">
        <w:rPr>
          <w:sz w:val="26"/>
          <w:szCs w:val="26"/>
        </w:rPr>
        <w:t>000</w:t>
      </w:r>
      <w:r w:rsidR="008E436F">
        <w:rPr>
          <w:sz w:val="26"/>
          <w:szCs w:val="26"/>
        </w:rPr>
        <w:t xml:space="preserve"> </w:t>
      </w:r>
      <w:r w:rsidRPr="00B5077F">
        <w:rPr>
          <w:sz w:val="26"/>
          <w:szCs w:val="26"/>
        </w:rPr>
        <w:t>руб</w:t>
      </w:r>
      <w:r w:rsidR="008E436F">
        <w:rPr>
          <w:sz w:val="26"/>
          <w:szCs w:val="26"/>
        </w:rPr>
        <w:t>лей;</w:t>
      </w:r>
    </w:p>
    <w:p w:rsidR="00601792" w:rsidRPr="00B5077F" w:rsidRDefault="00601792" w:rsidP="00B5077F">
      <w:pPr>
        <w:pStyle w:val="3"/>
        <w:shd w:val="clear" w:color="auto" w:fill="auto"/>
        <w:tabs>
          <w:tab w:val="left" w:pos="442"/>
        </w:tabs>
        <w:spacing w:line="360" w:lineRule="auto"/>
        <w:ind w:left="567" w:right="220" w:firstLine="0"/>
        <w:rPr>
          <w:sz w:val="26"/>
          <w:szCs w:val="26"/>
        </w:rPr>
      </w:pPr>
      <w:r w:rsidRPr="00B5077F">
        <w:rPr>
          <w:sz w:val="26"/>
          <w:szCs w:val="26"/>
        </w:rPr>
        <w:t>-районного уровня</w:t>
      </w:r>
      <w:r w:rsidR="008E436F">
        <w:rPr>
          <w:sz w:val="26"/>
          <w:szCs w:val="26"/>
        </w:rPr>
        <w:t xml:space="preserve"> </w:t>
      </w:r>
      <w:r w:rsidRPr="00B5077F">
        <w:rPr>
          <w:sz w:val="26"/>
          <w:szCs w:val="26"/>
        </w:rPr>
        <w:t>- 10</w:t>
      </w:r>
      <w:r w:rsidR="008E436F">
        <w:rPr>
          <w:sz w:val="26"/>
          <w:szCs w:val="26"/>
        </w:rPr>
        <w:t> </w:t>
      </w:r>
      <w:r w:rsidRPr="00B5077F">
        <w:rPr>
          <w:sz w:val="26"/>
          <w:szCs w:val="26"/>
        </w:rPr>
        <w:t>000</w:t>
      </w:r>
      <w:r w:rsidR="008E436F">
        <w:rPr>
          <w:sz w:val="26"/>
          <w:szCs w:val="26"/>
        </w:rPr>
        <w:t xml:space="preserve"> </w:t>
      </w:r>
      <w:r w:rsidRPr="00B5077F">
        <w:rPr>
          <w:sz w:val="26"/>
          <w:szCs w:val="26"/>
        </w:rPr>
        <w:t>руб</w:t>
      </w:r>
      <w:r w:rsidR="008E436F">
        <w:rPr>
          <w:sz w:val="26"/>
          <w:szCs w:val="26"/>
        </w:rPr>
        <w:t>лей;</w:t>
      </w:r>
    </w:p>
    <w:p w:rsidR="00601792" w:rsidRPr="00B5077F" w:rsidRDefault="00601792" w:rsidP="00B5077F">
      <w:pPr>
        <w:pStyle w:val="3"/>
        <w:shd w:val="clear" w:color="auto" w:fill="auto"/>
        <w:tabs>
          <w:tab w:val="left" w:pos="442"/>
        </w:tabs>
        <w:spacing w:line="360" w:lineRule="auto"/>
        <w:ind w:left="567" w:right="220" w:firstLine="0"/>
        <w:rPr>
          <w:sz w:val="26"/>
          <w:szCs w:val="26"/>
        </w:rPr>
      </w:pPr>
      <w:r w:rsidRPr="00B5077F">
        <w:rPr>
          <w:sz w:val="26"/>
          <w:szCs w:val="26"/>
        </w:rPr>
        <w:t>-краевого и федерального уровня – 15</w:t>
      </w:r>
      <w:r w:rsidR="008E436F">
        <w:rPr>
          <w:sz w:val="26"/>
          <w:szCs w:val="26"/>
        </w:rPr>
        <w:t> </w:t>
      </w:r>
      <w:r w:rsidRPr="00B5077F">
        <w:rPr>
          <w:sz w:val="26"/>
          <w:szCs w:val="26"/>
        </w:rPr>
        <w:t>000</w:t>
      </w:r>
      <w:r w:rsidR="008E436F">
        <w:rPr>
          <w:sz w:val="26"/>
          <w:szCs w:val="26"/>
        </w:rPr>
        <w:t xml:space="preserve"> </w:t>
      </w:r>
      <w:r w:rsidRPr="00B5077F">
        <w:rPr>
          <w:sz w:val="26"/>
          <w:szCs w:val="26"/>
        </w:rPr>
        <w:t>руб</w:t>
      </w:r>
      <w:r w:rsidR="008E436F">
        <w:rPr>
          <w:sz w:val="26"/>
          <w:szCs w:val="26"/>
        </w:rPr>
        <w:t>лей.</w:t>
      </w:r>
    </w:p>
    <w:p w:rsidR="00601792" w:rsidRPr="00B5077F" w:rsidRDefault="00601792" w:rsidP="00B5077F">
      <w:pPr>
        <w:spacing w:line="360" w:lineRule="auto"/>
        <w:ind w:left="567"/>
        <w:jc w:val="both"/>
        <w:rPr>
          <w:rFonts w:ascii="Times New Roman" w:hAnsi="Times New Roman" w:cs="Times New Roman"/>
          <w:color w:val="auto"/>
          <w:sz w:val="26"/>
          <w:szCs w:val="26"/>
        </w:rPr>
      </w:pPr>
    </w:p>
    <w:p w:rsidR="008A7627" w:rsidRPr="00B5077F" w:rsidRDefault="008A7627" w:rsidP="00B5077F">
      <w:pPr>
        <w:ind w:left="567"/>
        <w:jc w:val="both"/>
        <w:rPr>
          <w:color w:val="auto"/>
          <w:sz w:val="26"/>
          <w:szCs w:val="26"/>
        </w:rPr>
      </w:pPr>
    </w:p>
    <w:sectPr w:rsidR="008A7627" w:rsidRPr="00B5077F" w:rsidSect="005C5D5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76F" w:rsidRDefault="0006476F" w:rsidP="00601792">
      <w:r>
        <w:separator/>
      </w:r>
    </w:p>
  </w:endnote>
  <w:endnote w:type="continuationSeparator" w:id="1">
    <w:p w:rsidR="0006476F" w:rsidRDefault="0006476F" w:rsidP="00601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гррр">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2034077"/>
      <w:docPartObj>
        <w:docPartGallery w:val="Page Numbers (Bottom of Page)"/>
        <w:docPartUnique/>
      </w:docPartObj>
    </w:sdtPr>
    <w:sdtContent>
      <w:p w:rsidR="00EB2B17" w:rsidRDefault="0077258D">
        <w:pPr>
          <w:pStyle w:val="af9"/>
          <w:jc w:val="right"/>
        </w:pPr>
        <w:r w:rsidRPr="00EB2B17">
          <w:rPr>
            <w:rFonts w:ascii="Times New Roman" w:hAnsi="Times New Roman" w:cs="Times New Roman"/>
            <w:sz w:val="22"/>
            <w:szCs w:val="22"/>
          </w:rPr>
          <w:fldChar w:fldCharType="begin"/>
        </w:r>
        <w:r w:rsidR="00EB2B17" w:rsidRPr="00EB2B17">
          <w:rPr>
            <w:rFonts w:ascii="Times New Roman" w:hAnsi="Times New Roman" w:cs="Times New Roman"/>
            <w:sz w:val="22"/>
            <w:szCs w:val="22"/>
          </w:rPr>
          <w:instrText xml:space="preserve"> PAGE   \* MERGEFORMAT </w:instrText>
        </w:r>
        <w:r w:rsidRPr="00EB2B17">
          <w:rPr>
            <w:rFonts w:ascii="Times New Roman" w:hAnsi="Times New Roman" w:cs="Times New Roman"/>
            <w:sz w:val="22"/>
            <w:szCs w:val="22"/>
          </w:rPr>
          <w:fldChar w:fldCharType="separate"/>
        </w:r>
        <w:r w:rsidR="009003B2">
          <w:rPr>
            <w:rFonts w:ascii="Times New Roman" w:hAnsi="Times New Roman" w:cs="Times New Roman"/>
            <w:noProof/>
            <w:sz w:val="22"/>
            <w:szCs w:val="22"/>
          </w:rPr>
          <w:t>80</w:t>
        </w:r>
        <w:r w:rsidRPr="00EB2B17">
          <w:rPr>
            <w:rFonts w:ascii="Times New Roman" w:hAnsi="Times New Roman" w:cs="Times New Roman"/>
            <w:sz w:val="22"/>
            <w:szCs w:val="22"/>
          </w:rPr>
          <w:fldChar w:fldCharType="end"/>
        </w:r>
      </w:p>
    </w:sdtContent>
  </w:sdt>
  <w:p w:rsidR="00EB2B17" w:rsidRDefault="00EB2B17">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76F" w:rsidRDefault="0006476F" w:rsidP="00601792">
      <w:r>
        <w:separator/>
      </w:r>
    </w:p>
  </w:footnote>
  <w:footnote w:type="continuationSeparator" w:id="1">
    <w:p w:rsidR="0006476F" w:rsidRDefault="0006476F" w:rsidP="00601792">
      <w:r>
        <w:continuationSeparator/>
      </w:r>
    </w:p>
  </w:footnote>
  <w:footnote w:id="2">
    <w:p w:rsidR="00EB2B17" w:rsidRDefault="00EB2B17" w:rsidP="00601792">
      <w:pPr>
        <w:pStyle w:val="af0"/>
        <w:jc w:val="both"/>
      </w:pPr>
      <w:r>
        <w:rPr>
          <w:rStyle w:val="af2"/>
        </w:rPr>
        <w:footnoteRef/>
      </w:r>
      <w:r>
        <w:t xml:space="preserve"> Численность учащихся по состоянию на 1 число календарного года, в котором устанавливается должностной оклад руководителя</w:t>
      </w:r>
    </w:p>
  </w:footnote>
  <w:footnote w:id="3">
    <w:p w:rsidR="00EB2B17" w:rsidRDefault="00EB2B17" w:rsidP="00601792">
      <w:pPr>
        <w:pStyle w:val="af0"/>
        <w:jc w:val="both"/>
      </w:pPr>
      <w:r>
        <w:rPr>
          <w:rStyle w:val="af2"/>
        </w:rPr>
        <w:footnoteRef/>
      </w:r>
      <w:r>
        <w:t xml:space="preserve"> К малокомплектным учреждениям относятся общеобразовательные организации с учетом их удаленности от иных общеобразовательных организаций, транспортной доступности и (или) численности учащихся и воспитанников в соответствии с критериями, утвержденными приказом Министерства образования и науки Пермского края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5BB"/>
    <w:multiLevelType w:val="hybridMultilevel"/>
    <w:tmpl w:val="0E0E7266"/>
    <w:lvl w:ilvl="0" w:tplc="044649B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B4F69"/>
    <w:multiLevelType w:val="hybridMultilevel"/>
    <w:tmpl w:val="8646B500"/>
    <w:lvl w:ilvl="0" w:tplc="BC9A10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98556B6"/>
    <w:multiLevelType w:val="hybridMultilevel"/>
    <w:tmpl w:val="752CB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275D4"/>
    <w:multiLevelType w:val="multilevel"/>
    <w:tmpl w:val="4FE8D5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EE630E3"/>
    <w:multiLevelType w:val="multilevel"/>
    <w:tmpl w:val="7B6A13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A972CA"/>
    <w:multiLevelType w:val="hybridMultilevel"/>
    <w:tmpl w:val="007E5F08"/>
    <w:lvl w:ilvl="0" w:tplc="21A629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5273E"/>
    <w:multiLevelType w:val="hybridMultilevel"/>
    <w:tmpl w:val="7738FED6"/>
    <w:lvl w:ilvl="0" w:tplc="BC9A10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B7688D"/>
    <w:multiLevelType w:val="hybridMultilevel"/>
    <w:tmpl w:val="4B6AB466"/>
    <w:lvl w:ilvl="0" w:tplc="BC9A10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3DA26C4"/>
    <w:multiLevelType w:val="hybridMultilevel"/>
    <w:tmpl w:val="878227DE"/>
    <w:lvl w:ilvl="0" w:tplc="8C1A518A">
      <w:start w:val="1"/>
      <w:numFmt w:val="decimal"/>
      <w:lvlText w:val="%1."/>
      <w:lvlJc w:val="left"/>
      <w:pPr>
        <w:ind w:left="475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9F5D0C"/>
    <w:multiLevelType w:val="hybridMultilevel"/>
    <w:tmpl w:val="0E0E7266"/>
    <w:lvl w:ilvl="0" w:tplc="044649B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E3B92"/>
    <w:multiLevelType w:val="hybridMultilevel"/>
    <w:tmpl w:val="55981E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F5072"/>
    <w:multiLevelType w:val="hybridMultilevel"/>
    <w:tmpl w:val="C2805600"/>
    <w:lvl w:ilvl="0" w:tplc="BC9A10D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35BE72E3"/>
    <w:multiLevelType w:val="multilevel"/>
    <w:tmpl w:val="5AE20582"/>
    <w:lvl w:ilvl="0">
      <w:start w:val="5"/>
      <w:numFmt w:val="decimal"/>
      <w:lvlText w:val="4.%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1C5DC1"/>
    <w:multiLevelType w:val="hybridMultilevel"/>
    <w:tmpl w:val="FCD2C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A4284"/>
    <w:multiLevelType w:val="multilevel"/>
    <w:tmpl w:val="0F3E0A02"/>
    <w:lvl w:ilvl="0">
      <w:start w:val="1"/>
      <w:numFmt w:val="bullet"/>
      <w:lvlText w:val=""/>
      <w:lvlJc w:val="left"/>
      <w:pPr>
        <w:ind w:left="0" w:firstLine="0"/>
      </w:pPr>
      <w:rPr>
        <w:rFonts w:ascii="Symbol" w:hAnsi="Symbol" w:hint="default"/>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19B19FF"/>
    <w:multiLevelType w:val="hybridMultilevel"/>
    <w:tmpl w:val="18AAB42A"/>
    <w:lvl w:ilvl="0" w:tplc="BC9A1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651605C"/>
    <w:multiLevelType w:val="hybridMultilevel"/>
    <w:tmpl w:val="DBAA9B78"/>
    <w:lvl w:ilvl="0" w:tplc="BC9A1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9160B7"/>
    <w:multiLevelType w:val="hybridMultilevel"/>
    <w:tmpl w:val="0E0E7266"/>
    <w:lvl w:ilvl="0" w:tplc="044649B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07F66"/>
    <w:multiLevelType w:val="hybridMultilevel"/>
    <w:tmpl w:val="86C01570"/>
    <w:lvl w:ilvl="0" w:tplc="BC9A1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121D8B"/>
    <w:multiLevelType w:val="hybridMultilevel"/>
    <w:tmpl w:val="065C425E"/>
    <w:lvl w:ilvl="0" w:tplc="BC9A10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FC452A7"/>
    <w:multiLevelType w:val="multilevel"/>
    <w:tmpl w:val="1C042324"/>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ACE6CD6"/>
    <w:multiLevelType w:val="hybridMultilevel"/>
    <w:tmpl w:val="1736EF7A"/>
    <w:lvl w:ilvl="0" w:tplc="BC9A10D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5D722891"/>
    <w:multiLevelType w:val="hybridMultilevel"/>
    <w:tmpl w:val="039E2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C7D65"/>
    <w:multiLevelType w:val="hybridMultilevel"/>
    <w:tmpl w:val="B4C8F37E"/>
    <w:lvl w:ilvl="0" w:tplc="BC9A1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A71055"/>
    <w:multiLevelType w:val="hybridMultilevel"/>
    <w:tmpl w:val="247025F4"/>
    <w:lvl w:ilvl="0" w:tplc="D89A064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5">
    <w:nsid w:val="622F757D"/>
    <w:multiLevelType w:val="hybridMultilevel"/>
    <w:tmpl w:val="2A1A856C"/>
    <w:lvl w:ilvl="0" w:tplc="DA7073B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6959539A"/>
    <w:multiLevelType w:val="hybridMultilevel"/>
    <w:tmpl w:val="0E0E7266"/>
    <w:lvl w:ilvl="0" w:tplc="044649B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5B759B"/>
    <w:multiLevelType w:val="hybridMultilevel"/>
    <w:tmpl w:val="FA424C98"/>
    <w:lvl w:ilvl="0" w:tplc="BC9A1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656352"/>
    <w:multiLevelType w:val="hybridMultilevel"/>
    <w:tmpl w:val="17FED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BE67C8"/>
    <w:multiLevelType w:val="hybridMultilevel"/>
    <w:tmpl w:val="752CB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BD7099"/>
    <w:multiLevelType w:val="multilevel"/>
    <w:tmpl w:val="DB04A3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C2B60F3"/>
    <w:multiLevelType w:val="hybridMultilevel"/>
    <w:tmpl w:val="29AE422C"/>
    <w:lvl w:ilvl="0" w:tplc="BC9A10DC">
      <w:start w:val="1"/>
      <w:numFmt w:val="bullet"/>
      <w:lvlText w:val=""/>
      <w:lvlJc w:val="left"/>
      <w:pPr>
        <w:ind w:left="720" w:hanging="360"/>
      </w:pPr>
      <w:rPr>
        <w:rFonts w:ascii="Symbol" w:hAnsi="Symbol" w:hint="default"/>
      </w:rPr>
    </w:lvl>
    <w:lvl w:ilvl="1" w:tplc="BC9A10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442198"/>
    <w:multiLevelType w:val="hybridMultilevel"/>
    <w:tmpl w:val="3522D7DC"/>
    <w:lvl w:ilvl="0" w:tplc="45205736">
      <w:start w:val="3"/>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3">
    <w:nsid w:val="7E9D13A8"/>
    <w:multiLevelType w:val="hybridMultilevel"/>
    <w:tmpl w:val="0E0E7266"/>
    <w:lvl w:ilvl="0" w:tplc="044649B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745B29"/>
    <w:multiLevelType w:val="hybridMultilevel"/>
    <w:tmpl w:val="0F00C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0"/>
  </w:num>
  <w:num w:numId="5">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2"/>
  </w:num>
  <w:num w:numId="7">
    <w:abstractNumId w:val="12"/>
    <w:lvlOverride w:ilvl="0">
      <w:startOverride w:val="5"/>
    </w:lvlOverride>
    <w:lvlOverride w:ilvl="1"/>
    <w:lvlOverride w:ilvl="2"/>
    <w:lvlOverride w:ilvl="3"/>
    <w:lvlOverride w:ilvl="4"/>
    <w:lvlOverride w:ilvl="5"/>
    <w:lvlOverride w:ilvl="6"/>
    <w:lvlOverride w:ilvl="7"/>
    <w:lvlOverride w:ilvl="8"/>
  </w:num>
  <w:num w:numId="8">
    <w:abstractNumId w:val="5"/>
  </w:num>
  <w:num w:numId="9">
    <w:abstractNumId w:val="10"/>
  </w:num>
  <w:num w:numId="10">
    <w:abstractNumId w:val="8"/>
  </w:num>
  <w:num w:numId="11">
    <w:abstractNumId w:val="32"/>
  </w:num>
  <w:num w:numId="12">
    <w:abstractNumId w:val="24"/>
  </w:num>
  <w:num w:numId="13">
    <w:abstractNumId w:val="20"/>
  </w:num>
  <w:num w:numId="14">
    <w:abstractNumId w:val="6"/>
  </w:num>
  <w:num w:numId="15">
    <w:abstractNumId w:val="31"/>
  </w:num>
  <w:num w:numId="16">
    <w:abstractNumId w:val="19"/>
  </w:num>
  <w:num w:numId="17">
    <w:abstractNumId w:val="7"/>
  </w:num>
  <w:num w:numId="18">
    <w:abstractNumId w:val="16"/>
  </w:num>
  <w:num w:numId="19">
    <w:abstractNumId w:val="21"/>
  </w:num>
  <w:num w:numId="20">
    <w:abstractNumId w:val="25"/>
  </w:num>
  <w:num w:numId="21">
    <w:abstractNumId w:val="11"/>
  </w:num>
  <w:num w:numId="22">
    <w:abstractNumId w:val="18"/>
  </w:num>
  <w:num w:numId="23">
    <w:abstractNumId w:val="27"/>
  </w:num>
  <w:num w:numId="24">
    <w:abstractNumId w:val="14"/>
  </w:num>
  <w:num w:numId="25">
    <w:abstractNumId w:val="15"/>
  </w:num>
  <w:num w:numId="26">
    <w:abstractNumId w:val="23"/>
  </w:num>
  <w:num w:numId="27">
    <w:abstractNumId w:val="1"/>
  </w:num>
  <w:num w:numId="28">
    <w:abstractNumId w:val="2"/>
  </w:num>
  <w:num w:numId="29">
    <w:abstractNumId w:val="34"/>
  </w:num>
  <w:num w:numId="30">
    <w:abstractNumId w:val="13"/>
  </w:num>
  <w:num w:numId="31">
    <w:abstractNumId w:val="0"/>
  </w:num>
  <w:num w:numId="32">
    <w:abstractNumId w:val="17"/>
  </w:num>
  <w:num w:numId="33">
    <w:abstractNumId w:val="33"/>
  </w:num>
  <w:num w:numId="34">
    <w:abstractNumId w:val="9"/>
  </w:num>
  <w:num w:numId="35">
    <w:abstractNumId w:val="26"/>
  </w:num>
  <w:num w:numId="36">
    <w:abstractNumId w:val="29"/>
  </w:num>
  <w:num w:numId="37">
    <w:abstractNumId w:val="22"/>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01792"/>
    <w:rsid w:val="00020211"/>
    <w:rsid w:val="00055429"/>
    <w:rsid w:val="0006476F"/>
    <w:rsid w:val="000C1B13"/>
    <w:rsid w:val="000C4EBC"/>
    <w:rsid w:val="000C692B"/>
    <w:rsid w:val="000F194A"/>
    <w:rsid w:val="001402E9"/>
    <w:rsid w:val="001C0C94"/>
    <w:rsid w:val="001E7CE0"/>
    <w:rsid w:val="001F71B8"/>
    <w:rsid w:val="00212E34"/>
    <w:rsid w:val="00226763"/>
    <w:rsid w:val="00276ECA"/>
    <w:rsid w:val="002F786D"/>
    <w:rsid w:val="0031412F"/>
    <w:rsid w:val="00320A11"/>
    <w:rsid w:val="003222F1"/>
    <w:rsid w:val="003900F3"/>
    <w:rsid w:val="003B1BC5"/>
    <w:rsid w:val="003E4B9C"/>
    <w:rsid w:val="00417977"/>
    <w:rsid w:val="00427589"/>
    <w:rsid w:val="004A32FB"/>
    <w:rsid w:val="004E2B84"/>
    <w:rsid w:val="00524331"/>
    <w:rsid w:val="0054536A"/>
    <w:rsid w:val="005542E5"/>
    <w:rsid w:val="005941A8"/>
    <w:rsid w:val="005A64BE"/>
    <w:rsid w:val="005B003D"/>
    <w:rsid w:val="005C5D5F"/>
    <w:rsid w:val="005D4DF5"/>
    <w:rsid w:val="005E2F63"/>
    <w:rsid w:val="005F262E"/>
    <w:rsid w:val="00601792"/>
    <w:rsid w:val="00605271"/>
    <w:rsid w:val="006474AC"/>
    <w:rsid w:val="006613D1"/>
    <w:rsid w:val="00666252"/>
    <w:rsid w:val="00680228"/>
    <w:rsid w:val="006C3D93"/>
    <w:rsid w:val="006D1786"/>
    <w:rsid w:val="006F3CEF"/>
    <w:rsid w:val="00702323"/>
    <w:rsid w:val="00711A5D"/>
    <w:rsid w:val="0074371E"/>
    <w:rsid w:val="00743D40"/>
    <w:rsid w:val="007466DD"/>
    <w:rsid w:val="00756EF8"/>
    <w:rsid w:val="00763258"/>
    <w:rsid w:val="0077258D"/>
    <w:rsid w:val="00772D9A"/>
    <w:rsid w:val="00776A8C"/>
    <w:rsid w:val="007A39CE"/>
    <w:rsid w:val="007B5D02"/>
    <w:rsid w:val="007F10E0"/>
    <w:rsid w:val="00837C06"/>
    <w:rsid w:val="008A7627"/>
    <w:rsid w:val="008D71E0"/>
    <w:rsid w:val="008E436F"/>
    <w:rsid w:val="009003B2"/>
    <w:rsid w:val="0090766D"/>
    <w:rsid w:val="009460E5"/>
    <w:rsid w:val="00971DB5"/>
    <w:rsid w:val="0098013E"/>
    <w:rsid w:val="009B5BA6"/>
    <w:rsid w:val="009E43C1"/>
    <w:rsid w:val="00A2610F"/>
    <w:rsid w:val="00A548C0"/>
    <w:rsid w:val="00A93A97"/>
    <w:rsid w:val="00AB1951"/>
    <w:rsid w:val="00AB738C"/>
    <w:rsid w:val="00AD7232"/>
    <w:rsid w:val="00AE5BCD"/>
    <w:rsid w:val="00B42946"/>
    <w:rsid w:val="00B5077F"/>
    <w:rsid w:val="00B74B81"/>
    <w:rsid w:val="00B90B73"/>
    <w:rsid w:val="00BD5DF8"/>
    <w:rsid w:val="00BF650B"/>
    <w:rsid w:val="00C03F7C"/>
    <w:rsid w:val="00C21C4D"/>
    <w:rsid w:val="00C520B2"/>
    <w:rsid w:val="00C53FDB"/>
    <w:rsid w:val="00C757F0"/>
    <w:rsid w:val="00C77713"/>
    <w:rsid w:val="00CB7F18"/>
    <w:rsid w:val="00CC3B84"/>
    <w:rsid w:val="00D16B22"/>
    <w:rsid w:val="00D272A3"/>
    <w:rsid w:val="00D43654"/>
    <w:rsid w:val="00D63696"/>
    <w:rsid w:val="00D75FA3"/>
    <w:rsid w:val="00D80939"/>
    <w:rsid w:val="00D9083B"/>
    <w:rsid w:val="00D93E53"/>
    <w:rsid w:val="00DF2500"/>
    <w:rsid w:val="00E8537A"/>
    <w:rsid w:val="00E97B0B"/>
    <w:rsid w:val="00EB2B17"/>
    <w:rsid w:val="00EC4643"/>
    <w:rsid w:val="00F266DC"/>
    <w:rsid w:val="00F31882"/>
    <w:rsid w:val="00F51562"/>
    <w:rsid w:val="00F77A8D"/>
    <w:rsid w:val="00FA1B31"/>
    <w:rsid w:val="00FA3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9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1792"/>
    <w:rPr>
      <w:color w:val="0000FF"/>
      <w:u w:val="single"/>
    </w:rPr>
  </w:style>
  <w:style w:type="paragraph" w:styleId="a4">
    <w:name w:val="No Spacing"/>
    <w:uiPriority w:val="1"/>
    <w:qFormat/>
    <w:rsid w:val="00601792"/>
    <w:pPr>
      <w:widowControl w:val="0"/>
      <w:spacing w:after="0" w:line="240" w:lineRule="auto"/>
    </w:pPr>
    <w:rPr>
      <w:rFonts w:ascii="Courier New" w:eastAsia="Courier New" w:hAnsi="Courier New" w:cs="Courier New"/>
      <w:color w:val="000000"/>
      <w:sz w:val="24"/>
      <w:szCs w:val="24"/>
      <w:lang w:eastAsia="ru-RU"/>
    </w:rPr>
  </w:style>
  <w:style w:type="paragraph" w:styleId="a5">
    <w:name w:val="List Paragraph"/>
    <w:basedOn w:val="a"/>
    <w:uiPriority w:val="34"/>
    <w:qFormat/>
    <w:rsid w:val="00601792"/>
    <w:pPr>
      <w:ind w:left="720"/>
      <w:contextualSpacing/>
    </w:pPr>
  </w:style>
  <w:style w:type="character" w:customStyle="1" w:styleId="a6">
    <w:name w:val="Основной текст_"/>
    <w:basedOn w:val="a0"/>
    <w:link w:val="3"/>
    <w:locked/>
    <w:rsid w:val="00601792"/>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6"/>
    <w:rsid w:val="00601792"/>
    <w:pPr>
      <w:shd w:val="clear" w:color="auto" w:fill="FFFFFF"/>
      <w:spacing w:line="274" w:lineRule="exact"/>
      <w:ind w:hanging="920"/>
      <w:jc w:val="both"/>
    </w:pPr>
    <w:rPr>
      <w:rFonts w:ascii="Times New Roman" w:eastAsia="Times New Roman" w:hAnsi="Times New Roman" w:cs="Times New Roman"/>
      <w:color w:val="auto"/>
      <w:spacing w:val="3"/>
      <w:sz w:val="21"/>
      <w:szCs w:val="21"/>
      <w:lang w:eastAsia="en-US"/>
    </w:rPr>
  </w:style>
  <w:style w:type="character" w:customStyle="1" w:styleId="2">
    <w:name w:val="Основной текст (2)_"/>
    <w:basedOn w:val="a0"/>
    <w:link w:val="20"/>
    <w:locked/>
    <w:rsid w:val="00601792"/>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601792"/>
    <w:pPr>
      <w:shd w:val="clear" w:color="auto" w:fill="FFFFFF"/>
      <w:spacing w:before="240" w:after="240" w:line="317" w:lineRule="exact"/>
      <w:jc w:val="center"/>
    </w:pPr>
    <w:rPr>
      <w:rFonts w:ascii="Times New Roman" w:eastAsia="Times New Roman" w:hAnsi="Times New Roman" w:cs="Times New Roman"/>
      <w:b/>
      <w:bCs/>
      <w:color w:val="auto"/>
      <w:spacing w:val="-1"/>
      <w:sz w:val="26"/>
      <w:szCs w:val="26"/>
      <w:lang w:eastAsia="en-US"/>
    </w:rPr>
  </w:style>
  <w:style w:type="character" w:customStyle="1" w:styleId="21">
    <w:name w:val="Заголовок №2_"/>
    <w:basedOn w:val="a0"/>
    <w:link w:val="22"/>
    <w:locked/>
    <w:rsid w:val="00601792"/>
    <w:rPr>
      <w:rFonts w:ascii="Times New Roman" w:eastAsia="Times New Roman" w:hAnsi="Times New Roman" w:cs="Times New Roman"/>
      <w:spacing w:val="3"/>
      <w:sz w:val="21"/>
      <w:szCs w:val="21"/>
      <w:shd w:val="clear" w:color="auto" w:fill="FFFFFF"/>
    </w:rPr>
  </w:style>
  <w:style w:type="paragraph" w:customStyle="1" w:styleId="22">
    <w:name w:val="Заголовок №2"/>
    <w:basedOn w:val="a"/>
    <w:link w:val="21"/>
    <w:rsid w:val="00601792"/>
    <w:pPr>
      <w:shd w:val="clear" w:color="auto" w:fill="FFFFFF"/>
      <w:spacing w:before="240" w:line="274" w:lineRule="exact"/>
      <w:jc w:val="center"/>
      <w:outlineLvl w:val="1"/>
    </w:pPr>
    <w:rPr>
      <w:rFonts w:ascii="Times New Roman" w:eastAsia="Times New Roman" w:hAnsi="Times New Roman" w:cs="Times New Roman"/>
      <w:color w:val="auto"/>
      <w:spacing w:val="3"/>
      <w:sz w:val="21"/>
      <w:szCs w:val="21"/>
      <w:lang w:eastAsia="en-US"/>
    </w:rPr>
  </w:style>
  <w:style w:type="character" w:customStyle="1" w:styleId="a7">
    <w:name w:val="Колонтитул_"/>
    <w:basedOn w:val="a0"/>
    <w:link w:val="a8"/>
    <w:locked/>
    <w:rsid w:val="00601792"/>
    <w:rPr>
      <w:rFonts w:ascii="Times New Roman" w:eastAsia="Times New Roman" w:hAnsi="Times New Roman" w:cs="Times New Roman"/>
      <w:spacing w:val="4"/>
      <w:sz w:val="21"/>
      <w:szCs w:val="21"/>
      <w:shd w:val="clear" w:color="auto" w:fill="FFFFFF"/>
    </w:rPr>
  </w:style>
  <w:style w:type="paragraph" w:customStyle="1" w:styleId="a8">
    <w:name w:val="Колонтитул"/>
    <w:basedOn w:val="a"/>
    <w:link w:val="a7"/>
    <w:rsid w:val="00601792"/>
    <w:pPr>
      <w:shd w:val="clear" w:color="auto" w:fill="FFFFFF"/>
      <w:spacing w:line="0" w:lineRule="atLeast"/>
    </w:pPr>
    <w:rPr>
      <w:rFonts w:ascii="Times New Roman" w:eastAsia="Times New Roman" w:hAnsi="Times New Roman" w:cs="Times New Roman"/>
      <w:color w:val="auto"/>
      <w:spacing w:val="4"/>
      <w:sz w:val="21"/>
      <w:szCs w:val="21"/>
      <w:lang w:eastAsia="en-US"/>
    </w:rPr>
  </w:style>
  <w:style w:type="character" w:customStyle="1" w:styleId="1">
    <w:name w:val="Заголовок №1_"/>
    <w:basedOn w:val="a0"/>
    <w:link w:val="10"/>
    <w:locked/>
    <w:rsid w:val="00601792"/>
    <w:rPr>
      <w:rFonts w:ascii="Times New Roman" w:eastAsia="Times New Roman" w:hAnsi="Times New Roman" w:cs="Times New Roman"/>
      <w:b/>
      <w:bCs/>
      <w:spacing w:val="-1"/>
      <w:sz w:val="26"/>
      <w:szCs w:val="26"/>
      <w:shd w:val="clear" w:color="auto" w:fill="FFFFFF"/>
    </w:rPr>
  </w:style>
  <w:style w:type="paragraph" w:customStyle="1" w:styleId="10">
    <w:name w:val="Заголовок №1"/>
    <w:basedOn w:val="a"/>
    <w:link w:val="1"/>
    <w:rsid w:val="00601792"/>
    <w:pPr>
      <w:shd w:val="clear" w:color="auto" w:fill="FFFFFF"/>
      <w:spacing w:before="240" w:after="180" w:line="312" w:lineRule="exact"/>
      <w:outlineLvl w:val="0"/>
    </w:pPr>
    <w:rPr>
      <w:rFonts w:ascii="Times New Roman" w:eastAsia="Times New Roman" w:hAnsi="Times New Roman" w:cs="Times New Roman"/>
      <w:b/>
      <w:bCs/>
      <w:color w:val="auto"/>
      <w:spacing w:val="-1"/>
      <w:sz w:val="26"/>
      <w:szCs w:val="26"/>
      <w:lang w:eastAsia="en-US"/>
    </w:rPr>
  </w:style>
  <w:style w:type="character" w:customStyle="1" w:styleId="30">
    <w:name w:val="Основной текст (3)_"/>
    <w:basedOn w:val="a0"/>
    <w:link w:val="31"/>
    <w:locked/>
    <w:rsid w:val="00601792"/>
    <w:rPr>
      <w:rFonts w:ascii="Times New Roman" w:eastAsia="Times New Roman" w:hAnsi="Times New Roman" w:cs="Times New Roman"/>
      <w:b/>
      <w:bCs/>
      <w:spacing w:val="-4"/>
      <w:sz w:val="18"/>
      <w:szCs w:val="18"/>
      <w:shd w:val="clear" w:color="auto" w:fill="FFFFFF"/>
    </w:rPr>
  </w:style>
  <w:style w:type="paragraph" w:customStyle="1" w:styleId="31">
    <w:name w:val="Основной текст (3)"/>
    <w:basedOn w:val="a"/>
    <w:link w:val="30"/>
    <w:rsid w:val="00601792"/>
    <w:pPr>
      <w:shd w:val="clear" w:color="auto" w:fill="FFFFFF"/>
      <w:spacing w:line="226" w:lineRule="exact"/>
      <w:ind w:hanging="360"/>
      <w:jc w:val="both"/>
    </w:pPr>
    <w:rPr>
      <w:rFonts w:ascii="Times New Roman" w:eastAsia="Times New Roman" w:hAnsi="Times New Roman" w:cs="Times New Roman"/>
      <w:b/>
      <w:bCs/>
      <w:color w:val="auto"/>
      <w:spacing w:val="-4"/>
      <w:sz w:val="18"/>
      <w:szCs w:val="18"/>
      <w:lang w:eastAsia="en-US"/>
    </w:rPr>
  </w:style>
  <w:style w:type="character" w:customStyle="1" w:styleId="23">
    <w:name w:val="Сноска (2)_"/>
    <w:basedOn w:val="a0"/>
    <w:link w:val="24"/>
    <w:locked/>
    <w:rsid w:val="00601792"/>
    <w:rPr>
      <w:rFonts w:ascii="Times New Roman" w:eastAsia="Times New Roman" w:hAnsi="Times New Roman" w:cs="Times New Roman"/>
      <w:spacing w:val="3"/>
      <w:sz w:val="21"/>
      <w:szCs w:val="21"/>
      <w:shd w:val="clear" w:color="auto" w:fill="FFFFFF"/>
    </w:rPr>
  </w:style>
  <w:style w:type="paragraph" w:customStyle="1" w:styleId="24">
    <w:name w:val="Сноска (2)"/>
    <w:basedOn w:val="a"/>
    <w:link w:val="23"/>
    <w:rsid w:val="00601792"/>
    <w:pPr>
      <w:shd w:val="clear" w:color="auto" w:fill="FFFFFF"/>
      <w:spacing w:line="278" w:lineRule="exact"/>
      <w:ind w:hanging="1500"/>
    </w:pPr>
    <w:rPr>
      <w:rFonts w:ascii="Times New Roman" w:eastAsia="Times New Roman" w:hAnsi="Times New Roman" w:cs="Times New Roman"/>
      <w:color w:val="auto"/>
      <w:spacing w:val="3"/>
      <w:sz w:val="21"/>
      <w:szCs w:val="21"/>
      <w:lang w:eastAsia="en-US"/>
    </w:rPr>
  </w:style>
  <w:style w:type="character" w:customStyle="1" w:styleId="a9">
    <w:name w:val="Сноска_"/>
    <w:basedOn w:val="a0"/>
    <w:link w:val="aa"/>
    <w:locked/>
    <w:rsid w:val="00601792"/>
    <w:rPr>
      <w:rFonts w:ascii="Times New Roman" w:eastAsia="Times New Roman" w:hAnsi="Times New Roman" w:cs="Times New Roman"/>
      <w:i/>
      <w:iCs/>
      <w:spacing w:val="-1"/>
      <w:sz w:val="21"/>
      <w:szCs w:val="21"/>
      <w:shd w:val="clear" w:color="auto" w:fill="FFFFFF"/>
    </w:rPr>
  </w:style>
  <w:style w:type="paragraph" w:customStyle="1" w:styleId="aa">
    <w:name w:val="Сноска"/>
    <w:basedOn w:val="a"/>
    <w:link w:val="a9"/>
    <w:rsid w:val="00601792"/>
    <w:pPr>
      <w:shd w:val="clear" w:color="auto" w:fill="FFFFFF"/>
      <w:spacing w:line="274" w:lineRule="exact"/>
      <w:jc w:val="both"/>
    </w:pPr>
    <w:rPr>
      <w:rFonts w:ascii="Times New Roman" w:eastAsia="Times New Roman" w:hAnsi="Times New Roman" w:cs="Times New Roman"/>
      <w:i/>
      <w:iCs/>
      <w:color w:val="auto"/>
      <w:spacing w:val="-1"/>
      <w:sz w:val="21"/>
      <w:szCs w:val="21"/>
      <w:lang w:eastAsia="en-US"/>
    </w:rPr>
  </w:style>
  <w:style w:type="character" w:customStyle="1" w:styleId="4">
    <w:name w:val="Основной текст (4)_"/>
    <w:basedOn w:val="a0"/>
    <w:link w:val="40"/>
    <w:locked/>
    <w:rsid w:val="00601792"/>
    <w:rPr>
      <w:rFonts w:ascii="Times New Roman" w:eastAsia="Times New Roman" w:hAnsi="Times New Roman" w:cs="Times New Roman"/>
      <w:i/>
      <w:iCs/>
      <w:spacing w:val="-1"/>
      <w:sz w:val="21"/>
      <w:szCs w:val="21"/>
      <w:shd w:val="clear" w:color="auto" w:fill="FFFFFF"/>
    </w:rPr>
  </w:style>
  <w:style w:type="paragraph" w:customStyle="1" w:styleId="40">
    <w:name w:val="Основной текст (4)"/>
    <w:basedOn w:val="a"/>
    <w:link w:val="4"/>
    <w:rsid w:val="00601792"/>
    <w:pPr>
      <w:shd w:val="clear" w:color="auto" w:fill="FFFFFF"/>
      <w:spacing w:before="240" w:line="0" w:lineRule="atLeast"/>
      <w:jc w:val="both"/>
    </w:pPr>
    <w:rPr>
      <w:rFonts w:ascii="Times New Roman" w:eastAsia="Times New Roman" w:hAnsi="Times New Roman" w:cs="Times New Roman"/>
      <w:i/>
      <w:iCs/>
      <w:color w:val="auto"/>
      <w:spacing w:val="-1"/>
      <w:sz w:val="21"/>
      <w:szCs w:val="21"/>
      <w:lang w:eastAsia="en-US"/>
    </w:rPr>
  </w:style>
  <w:style w:type="paragraph" w:customStyle="1" w:styleId="ConsPlusNormal">
    <w:name w:val="ConsPlusNormal"/>
    <w:rsid w:val="00601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uiPriority w:val="99"/>
    <w:rsid w:val="0060179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01792"/>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
    <w:name w:val="Основной текст1"/>
    <w:basedOn w:val="a6"/>
    <w:rsid w:val="00601792"/>
    <w:rPr>
      <w:color w:val="000000"/>
      <w:w w:val="100"/>
      <w:position w:val="0"/>
      <w:lang w:val="ru-RU"/>
    </w:rPr>
  </w:style>
  <w:style w:type="character" w:customStyle="1" w:styleId="25">
    <w:name w:val="Основной текст2"/>
    <w:basedOn w:val="a6"/>
    <w:rsid w:val="00601792"/>
    <w:rPr>
      <w:b w:val="0"/>
      <w:bCs w:val="0"/>
      <w:i w:val="0"/>
      <w:iCs w:val="0"/>
      <w:smallCaps w:val="0"/>
      <w:color w:val="000000"/>
      <w:w w:val="100"/>
      <w:position w:val="0"/>
      <w:u w:val="single"/>
      <w:lang w:val="ru-RU"/>
    </w:rPr>
  </w:style>
  <w:style w:type="character" w:customStyle="1" w:styleId="ab">
    <w:name w:val="Подпись к таблице"/>
    <w:basedOn w:val="a0"/>
    <w:rsid w:val="00601792"/>
    <w:rPr>
      <w:rFonts w:ascii="Times New Roman" w:eastAsia="Times New Roman" w:hAnsi="Times New Roman" w:cs="Times New Roman" w:hint="default"/>
      <w:b w:val="0"/>
      <w:bCs w:val="0"/>
      <w:i w:val="0"/>
      <w:iCs w:val="0"/>
      <w:smallCaps w:val="0"/>
      <w:color w:val="000000"/>
      <w:spacing w:val="3"/>
      <w:w w:val="100"/>
      <w:position w:val="0"/>
      <w:sz w:val="21"/>
      <w:szCs w:val="21"/>
      <w:u w:val="single"/>
      <w:lang w:val="ru-RU"/>
    </w:rPr>
  </w:style>
  <w:style w:type="character" w:customStyle="1" w:styleId="ac">
    <w:name w:val="Подпись к таблице_"/>
    <w:basedOn w:val="a0"/>
    <w:rsid w:val="00601792"/>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32">
    <w:name w:val="Основной текст (3) + Не полужирный"/>
    <w:aliases w:val="Интервал 0 pt"/>
    <w:basedOn w:val="a6"/>
    <w:rsid w:val="00601792"/>
    <w:rPr>
      <w:b w:val="0"/>
      <w:bCs w:val="0"/>
      <w:i/>
      <w:iCs/>
      <w:smallCaps w:val="0"/>
      <w:strike w:val="0"/>
      <w:dstrike w:val="0"/>
      <w:color w:val="000000"/>
      <w:spacing w:val="-1"/>
      <w:w w:val="100"/>
      <w:position w:val="0"/>
      <w:u w:val="none"/>
      <w:effect w:val="none"/>
      <w:lang w:val="ru-RU"/>
    </w:rPr>
  </w:style>
  <w:style w:type="character" w:customStyle="1" w:styleId="33">
    <w:name w:val="Заголовок №3_"/>
    <w:basedOn w:val="a0"/>
    <w:rsid w:val="00601792"/>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34">
    <w:name w:val="Заголовок №3"/>
    <w:basedOn w:val="33"/>
    <w:rsid w:val="00601792"/>
    <w:rPr>
      <w:color w:val="000000"/>
      <w:w w:val="100"/>
      <w:position w:val="0"/>
      <w:u w:val="single"/>
      <w:lang w:val="ru-RU"/>
    </w:rPr>
  </w:style>
  <w:style w:type="character" w:customStyle="1" w:styleId="apple-converted-space">
    <w:name w:val="apple-converted-space"/>
    <w:basedOn w:val="a0"/>
    <w:rsid w:val="00601792"/>
  </w:style>
  <w:style w:type="table" w:styleId="ad">
    <w:name w:val="Table Grid"/>
    <w:basedOn w:val="a1"/>
    <w:uiPriority w:val="59"/>
    <w:rsid w:val="00601792"/>
    <w:pPr>
      <w:spacing w:after="0" w:line="240" w:lineRule="auto"/>
    </w:pPr>
    <w:rPr>
      <w:rFonts w:ascii="гррр" w:hAnsi="гррр"/>
      <w:sz w:val="96"/>
      <w:szCs w:val="9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601792"/>
    <w:pPr>
      <w:widowControl/>
      <w:spacing w:after="160" w:line="259" w:lineRule="auto"/>
      <w:ind w:left="720"/>
      <w:contextualSpacing/>
    </w:pPr>
    <w:rPr>
      <w:rFonts w:ascii="Calibri" w:eastAsia="Times New Roman" w:hAnsi="Calibri" w:cs="Times New Roman"/>
      <w:color w:val="auto"/>
      <w:sz w:val="22"/>
      <w:szCs w:val="22"/>
      <w:lang w:eastAsia="en-US"/>
    </w:rPr>
  </w:style>
  <w:style w:type="paragraph" w:styleId="ae">
    <w:name w:val="Body Text"/>
    <w:basedOn w:val="a"/>
    <w:link w:val="af"/>
    <w:rsid w:val="00601792"/>
    <w:pPr>
      <w:widowControl/>
      <w:suppressAutoHyphens/>
      <w:spacing w:after="120" w:line="276" w:lineRule="auto"/>
    </w:pPr>
    <w:rPr>
      <w:rFonts w:ascii="Calibri" w:eastAsia="Calibri" w:hAnsi="Calibri" w:cs="Calibri"/>
      <w:color w:val="auto"/>
      <w:sz w:val="22"/>
      <w:szCs w:val="22"/>
      <w:lang w:eastAsia="ar-SA"/>
    </w:rPr>
  </w:style>
  <w:style w:type="character" w:customStyle="1" w:styleId="af">
    <w:name w:val="Основной текст Знак"/>
    <w:basedOn w:val="a0"/>
    <w:link w:val="ae"/>
    <w:rsid w:val="00601792"/>
    <w:rPr>
      <w:rFonts w:ascii="Calibri" w:eastAsia="Calibri" w:hAnsi="Calibri" w:cs="Calibri"/>
      <w:lang w:eastAsia="ar-SA"/>
    </w:rPr>
  </w:style>
  <w:style w:type="character" w:customStyle="1" w:styleId="blk">
    <w:name w:val="blk"/>
    <w:basedOn w:val="a0"/>
    <w:rsid w:val="00601792"/>
  </w:style>
  <w:style w:type="paragraph" w:styleId="af0">
    <w:name w:val="footnote text"/>
    <w:basedOn w:val="a"/>
    <w:link w:val="af1"/>
    <w:rsid w:val="00601792"/>
    <w:pPr>
      <w:widowControl/>
    </w:pPr>
    <w:rPr>
      <w:rFonts w:ascii="Times New Roman" w:eastAsia="Times New Roman" w:hAnsi="Times New Roman" w:cs="Times New Roman"/>
      <w:color w:val="auto"/>
      <w:sz w:val="20"/>
      <w:szCs w:val="20"/>
    </w:rPr>
  </w:style>
  <w:style w:type="character" w:customStyle="1" w:styleId="af1">
    <w:name w:val="Текст сноски Знак"/>
    <w:basedOn w:val="a0"/>
    <w:link w:val="af0"/>
    <w:rsid w:val="00601792"/>
    <w:rPr>
      <w:rFonts w:ascii="Times New Roman" w:eastAsia="Times New Roman" w:hAnsi="Times New Roman" w:cs="Times New Roman"/>
      <w:sz w:val="20"/>
      <w:szCs w:val="20"/>
      <w:lang w:eastAsia="ru-RU"/>
    </w:rPr>
  </w:style>
  <w:style w:type="character" w:styleId="af2">
    <w:name w:val="footnote reference"/>
    <w:rsid w:val="00601792"/>
    <w:rPr>
      <w:vertAlign w:val="superscript"/>
    </w:rPr>
  </w:style>
  <w:style w:type="paragraph" w:styleId="af3">
    <w:name w:val="Title"/>
    <w:basedOn w:val="a"/>
    <w:link w:val="af4"/>
    <w:qFormat/>
    <w:rsid w:val="00D272A3"/>
    <w:pPr>
      <w:widowControl/>
      <w:jc w:val="center"/>
    </w:pPr>
    <w:rPr>
      <w:rFonts w:ascii="Times New Roman" w:eastAsia="Times New Roman" w:hAnsi="Times New Roman" w:cs="Times New Roman"/>
      <w:color w:val="auto"/>
      <w:szCs w:val="20"/>
    </w:rPr>
  </w:style>
  <w:style w:type="character" w:customStyle="1" w:styleId="af4">
    <w:name w:val="Название Знак"/>
    <w:basedOn w:val="a0"/>
    <w:link w:val="af3"/>
    <w:rsid w:val="00D272A3"/>
    <w:rPr>
      <w:rFonts w:ascii="Times New Roman" w:eastAsia="Times New Roman" w:hAnsi="Times New Roman" w:cs="Times New Roman"/>
      <w:sz w:val="24"/>
      <w:szCs w:val="20"/>
      <w:lang w:eastAsia="ru-RU"/>
    </w:rPr>
  </w:style>
  <w:style w:type="paragraph" w:styleId="af5">
    <w:name w:val="Balloon Text"/>
    <w:basedOn w:val="a"/>
    <w:link w:val="af6"/>
    <w:uiPriority w:val="99"/>
    <w:semiHidden/>
    <w:unhideWhenUsed/>
    <w:rsid w:val="00D272A3"/>
    <w:rPr>
      <w:rFonts w:ascii="Tahoma" w:hAnsi="Tahoma" w:cs="Tahoma"/>
      <w:sz w:val="16"/>
      <w:szCs w:val="16"/>
    </w:rPr>
  </w:style>
  <w:style w:type="character" w:customStyle="1" w:styleId="af6">
    <w:name w:val="Текст выноски Знак"/>
    <w:basedOn w:val="a0"/>
    <w:link w:val="af5"/>
    <w:uiPriority w:val="99"/>
    <w:semiHidden/>
    <w:rsid w:val="00D272A3"/>
    <w:rPr>
      <w:rFonts w:ascii="Tahoma" w:eastAsia="Courier New" w:hAnsi="Tahoma" w:cs="Tahoma"/>
      <w:color w:val="000000"/>
      <w:sz w:val="16"/>
      <w:szCs w:val="16"/>
      <w:lang w:eastAsia="ru-RU"/>
    </w:rPr>
  </w:style>
  <w:style w:type="paragraph" w:styleId="af7">
    <w:name w:val="header"/>
    <w:basedOn w:val="a"/>
    <w:link w:val="af8"/>
    <w:uiPriority w:val="99"/>
    <w:semiHidden/>
    <w:unhideWhenUsed/>
    <w:rsid w:val="00D75FA3"/>
    <w:pPr>
      <w:tabs>
        <w:tab w:val="center" w:pos="4677"/>
        <w:tab w:val="right" w:pos="9355"/>
      </w:tabs>
    </w:pPr>
  </w:style>
  <w:style w:type="character" w:customStyle="1" w:styleId="af8">
    <w:name w:val="Верхний колонтитул Знак"/>
    <w:basedOn w:val="a0"/>
    <w:link w:val="af7"/>
    <w:uiPriority w:val="99"/>
    <w:semiHidden/>
    <w:rsid w:val="00D75FA3"/>
    <w:rPr>
      <w:rFonts w:ascii="Courier New" w:eastAsia="Courier New" w:hAnsi="Courier New" w:cs="Courier New"/>
      <w:color w:val="000000"/>
      <w:sz w:val="24"/>
      <w:szCs w:val="24"/>
      <w:lang w:eastAsia="ru-RU"/>
    </w:rPr>
  </w:style>
  <w:style w:type="paragraph" w:styleId="af9">
    <w:name w:val="footer"/>
    <w:basedOn w:val="a"/>
    <w:link w:val="afa"/>
    <w:uiPriority w:val="99"/>
    <w:unhideWhenUsed/>
    <w:rsid w:val="00D75FA3"/>
    <w:pPr>
      <w:tabs>
        <w:tab w:val="center" w:pos="4677"/>
        <w:tab w:val="right" w:pos="9355"/>
      </w:tabs>
    </w:pPr>
  </w:style>
  <w:style w:type="character" w:customStyle="1" w:styleId="afa">
    <w:name w:val="Нижний колонтитул Знак"/>
    <w:basedOn w:val="a0"/>
    <w:link w:val="af9"/>
    <w:uiPriority w:val="99"/>
    <w:rsid w:val="00D75FA3"/>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1gl.ru/?utm_source=www.glavbukh.ru&amp;utm_medium=refer&amp;utm_campaign=refer_www.glavbukh.ru_content_link_native_middle&amp;utm_term=94609&amp;utm_content=ar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58CF-3BAE-4E61-8B68-1A89157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13015</Words>
  <Characters>74190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Secretary</cp:lastModifiedBy>
  <cp:revision>14</cp:revision>
  <cp:lastPrinted>2019-09-23T07:22:00Z</cp:lastPrinted>
  <dcterms:created xsi:type="dcterms:W3CDTF">2019-04-29T08:06:00Z</dcterms:created>
  <dcterms:modified xsi:type="dcterms:W3CDTF">2019-12-09T04:06:00Z</dcterms:modified>
</cp:coreProperties>
</file>