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D5" w:rsidRDefault="00E05ED5" w:rsidP="00E05ED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05ED5" w:rsidRDefault="00E05ED5" w:rsidP="00E05ED5">
      <w:pPr>
        <w:jc w:val="center"/>
        <w:rPr>
          <w:sz w:val="28"/>
          <w:szCs w:val="28"/>
        </w:rPr>
      </w:pPr>
      <w:r w:rsidRPr="00E05ED5">
        <w:rPr>
          <w:sz w:val="28"/>
          <w:szCs w:val="28"/>
        </w:rPr>
        <w:t>Классный час «Удивительный мир изобретений»</w:t>
      </w:r>
    </w:p>
    <w:p w:rsidR="00F25CB7" w:rsidRPr="00E05ED5" w:rsidRDefault="00E05ED5" w:rsidP="00E05ED5">
      <w:pPr>
        <w:jc w:val="center"/>
        <w:rPr>
          <w:sz w:val="28"/>
          <w:szCs w:val="28"/>
        </w:rPr>
      </w:pPr>
      <w:r w:rsidRPr="00E05ED5">
        <w:rPr>
          <w:sz w:val="28"/>
          <w:szCs w:val="28"/>
        </w:rPr>
        <w:t>для обучающихся 8 года обучения реализующих АООП УО (2 в</w:t>
      </w:r>
      <w:r>
        <w:rPr>
          <w:sz w:val="28"/>
          <w:szCs w:val="28"/>
        </w:rPr>
        <w:t>а</w:t>
      </w:r>
      <w:r w:rsidRPr="00E05ED5">
        <w:rPr>
          <w:sz w:val="28"/>
          <w:szCs w:val="28"/>
        </w:rPr>
        <w:t>риант)</w:t>
      </w:r>
    </w:p>
    <w:p w:rsidR="00E05ED5" w:rsidRDefault="0032148C" w:rsidP="00E05ED5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 Идрисова С</w:t>
      </w:r>
      <w:r w:rsidR="00E05ED5" w:rsidRPr="00E05ED5">
        <w:rPr>
          <w:sz w:val="28"/>
          <w:szCs w:val="28"/>
        </w:rPr>
        <w:t xml:space="preserve">ветлана Александровна, </w:t>
      </w:r>
    </w:p>
    <w:p w:rsidR="00E05ED5" w:rsidRPr="00E05ED5" w:rsidRDefault="00E05ED5" w:rsidP="00E05ED5">
      <w:pPr>
        <w:jc w:val="right"/>
        <w:rPr>
          <w:sz w:val="28"/>
          <w:szCs w:val="28"/>
        </w:rPr>
      </w:pPr>
      <w:r w:rsidRPr="00E05ED5">
        <w:rPr>
          <w:sz w:val="28"/>
          <w:szCs w:val="28"/>
        </w:rPr>
        <w:t>учитель, МБОУ «Школа-интернат», г. Оса</w:t>
      </w:r>
    </w:p>
    <w:p w:rsidR="00E05ED5" w:rsidRPr="00E05ED5" w:rsidRDefault="00E05ED5">
      <w:pPr>
        <w:rPr>
          <w:sz w:val="28"/>
          <w:szCs w:val="28"/>
        </w:rPr>
      </w:pPr>
    </w:p>
    <w:p w:rsidR="00E05ED5" w:rsidRPr="00E05ED5" w:rsidRDefault="00E05ED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689"/>
      </w:tblGrid>
      <w:tr w:rsidR="00E05ED5" w:rsidRPr="00E05ED5" w:rsidTr="0032148C">
        <w:trPr>
          <w:trHeight w:val="271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Класс</w:t>
            </w:r>
          </w:p>
        </w:tc>
        <w:tc>
          <w:tcPr>
            <w:tcW w:w="4017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 xml:space="preserve">8 год обучения </w:t>
            </w:r>
          </w:p>
        </w:tc>
      </w:tr>
      <w:tr w:rsidR="00E05ED5" w:rsidRPr="00E05ED5" w:rsidTr="0032148C">
        <w:trPr>
          <w:trHeight w:val="271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Предмет</w:t>
            </w:r>
          </w:p>
        </w:tc>
        <w:tc>
          <w:tcPr>
            <w:tcW w:w="4017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Классный час</w:t>
            </w:r>
          </w:p>
        </w:tc>
      </w:tr>
      <w:tr w:rsidR="00E05ED5" w:rsidRPr="00E05ED5" w:rsidTr="0032148C">
        <w:trPr>
          <w:trHeight w:val="445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017" w:type="pct"/>
          </w:tcPr>
          <w:p w:rsidR="00E05ED5" w:rsidRPr="00E05ED5" w:rsidRDefault="00E05ED5" w:rsidP="00E05ED5">
            <w:pPr>
              <w:pStyle w:val="c2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rStyle w:val="c14c5"/>
                <w:bCs/>
                <w:sz w:val="28"/>
                <w:szCs w:val="28"/>
              </w:rPr>
              <w:t>«Удивительный мир изобретений»</w:t>
            </w:r>
          </w:p>
        </w:tc>
      </w:tr>
      <w:tr w:rsidR="00E05ED5" w:rsidRPr="00E05ED5" w:rsidTr="0032148C">
        <w:trPr>
          <w:trHeight w:val="671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4017" w:type="pct"/>
          </w:tcPr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Содействовать развитию мыслительной деятельности обучающихся с умеренной умственной отсталостью через создание «летательного аппарата» для хрупкого предмета.</w:t>
            </w:r>
          </w:p>
        </w:tc>
      </w:tr>
      <w:tr w:rsidR="00E05ED5" w:rsidRPr="00E05ED5" w:rsidTr="0032148C">
        <w:trPr>
          <w:trHeight w:val="2454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Задачи</w:t>
            </w:r>
          </w:p>
        </w:tc>
        <w:tc>
          <w:tcPr>
            <w:tcW w:w="4017" w:type="pct"/>
          </w:tcPr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  <w:u w:val="single"/>
              </w:rPr>
            </w:pPr>
            <w:r w:rsidRPr="00E05ED5">
              <w:rPr>
                <w:rStyle w:val="c7c5"/>
                <w:bCs/>
                <w:iCs/>
                <w:sz w:val="28"/>
                <w:szCs w:val="28"/>
                <w:u w:val="single"/>
              </w:rPr>
              <w:t>Образовательные: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Расширить знания о великих открытиях и изобретениях мира;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Способствовать повышения мотивации к изобретательности;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Развивать конструктивные навыки.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  <w:u w:val="single"/>
              </w:rPr>
            </w:pPr>
            <w:proofErr w:type="spellStart"/>
            <w:r w:rsidRPr="00E05ED5">
              <w:rPr>
                <w:rStyle w:val="c7c5"/>
                <w:bCs/>
                <w:iCs/>
                <w:sz w:val="28"/>
                <w:szCs w:val="28"/>
                <w:u w:val="single"/>
              </w:rPr>
              <w:t>Корррекционные</w:t>
            </w:r>
            <w:proofErr w:type="spellEnd"/>
            <w:r w:rsidRPr="00E05ED5">
              <w:rPr>
                <w:rStyle w:val="c7c5"/>
                <w:bCs/>
                <w:iCs/>
                <w:sz w:val="28"/>
                <w:szCs w:val="28"/>
                <w:u w:val="single"/>
              </w:rPr>
              <w:t>: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Корригировать  и  развивать мыслительную деятельность обучающихся с умеренной умственной отсталостью через выполнение разнообразных заданий (рассматривание, слушание, конструктивную деятельность, выступления)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  <w:u w:val="single"/>
              </w:rPr>
            </w:pPr>
            <w:r w:rsidRPr="00E05ED5">
              <w:rPr>
                <w:rStyle w:val="c7c5"/>
                <w:bCs/>
                <w:iCs/>
                <w:sz w:val="28"/>
                <w:szCs w:val="28"/>
                <w:u w:val="single"/>
              </w:rPr>
              <w:t>Воспитательные: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</w:rPr>
            </w:pPr>
            <w:r w:rsidRPr="00E05ED5">
              <w:rPr>
                <w:rStyle w:val="c7c5"/>
                <w:bCs/>
                <w:iCs/>
                <w:sz w:val="28"/>
                <w:szCs w:val="28"/>
              </w:rPr>
              <w:t>Развивать жизненно важные компетенции: умение работать в группе, навыки самоконтроля, усидчивость и выдержку, адекватную оценку своих и чужих действий.</w:t>
            </w:r>
          </w:p>
          <w:p w:rsidR="00E05ED5" w:rsidRPr="00E05ED5" w:rsidRDefault="00E05ED5" w:rsidP="00FF785B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Style w:val="c7c5"/>
                <w:bCs/>
                <w:iCs/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 xml:space="preserve">Формировать  </w:t>
            </w:r>
            <w:r w:rsidRPr="00E05ED5">
              <w:rPr>
                <w:rStyle w:val="c0"/>
                <w:sz w:val="28"/>
                <w:szCs w:val="28"/>
              </w:rPr>
              <w:t xml:space="preserve"> уважительное отношение к достижениям человека.</w:t>
            </w:r>
          </w:p>
        </w:tc>
      </w:tr>
      <w:tr w:rsidR="00E05ED5" w:rsidRPr="00E05ED5" w:rsidTr="0032148C">
        <w:trPr>
          <w:trHeight w:val="1132"/>
        </w:trPr>
        <w:tc>
          <w:tcPr>
            <w:tcW w:w="983" w:type="pct"/>
          </w:tcPr>
          <w:p w:rsidR="00E05ED5" w:rsidRPr="00E05ED5" w:rsidRDefault="00E05ED5" w:rsidP="00FF785B">
            <w:pPr>
              <w:spacing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>Ресурсы, оборудование</w:t>
            </w:r>
          </w:p>
        </w:tc>
        <w:tc>
          <w:tcPr>
            <w:tcW w:w="4017" w:type="pct"/>
          </w:tcPr>
          <w:p w:rsidR="00E05ED5" w:rsidRPr="00E05ED5" w:rsidRDefault="00E05ED5" w:rsidP="00FF785B">
            <w:pPr>
              <w:pStyle w:val="c26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05ED5">
              <w:rPr>
                <w:sz w:val="28"/>
                <w:szCs w:val="28"/>
              </w:rPr>
              <w:t xml:space="preserve">Презентация «Удивительный мир изобретений», для практической работы: стаканы одноразовые, бумага, вата, пакеты, ножницы, клей, скотч, салфетки, фломастеры, музыкальное оформление, магниты, </w:t>
            </w:r>
            <w:proofErr w:type="spellStart"/>
            <w:r w:rsidRPr="00E05ED5">
              <w:rPr>
                <w:sz w:val="28"/>
                <w:szCs w:val="28"/>
              </w:rPr>
              <w:t>флипчарт</w:t>
            </w:r>
            <w:proofErr w:type="spellEnd"/>
            <w:r w:rsidRPr="00E05ED5">
              <w:rPr>
                <w:sz w:val="28"/>
                <w:szCs w:val="28"/>
              </w:rPr>
              <w:t>, столики, чек-листы.</w:t>
            </w:r>
          </w:p>
        </w:tc>
      </w:tr>
    </w:tbl>
    <w:p w:rsidR="00E05ED5" w:rsidRDefault="0032148C">
      <w:pPr>
        <w:rPr>
          <w:sz w:val="28"/>
          <w:szCs w:val="28"/>
        </w:rPr>
      </w:pPr>
      <w:r w:rsidRPr="00E05ED5">
        <w:rPr>
          <w:sz w:val="28"/>
          <w:szCs w:val="28"/>
        </w:rPr>
        <w:t xml:space="preserve">Как известно, </w:t>
      </w:r>
      <w:r w:rsidRPr="00E05ED5">
        <w:rPr>
          <w:bCs/>
          <w:sz w:val="28"/>
          <w:szCs w:val="28"/>
        </w:rPr>
        <w:t>2021 год объявлен Указом Президента РФ Годом науки и технологий.</w:t>
      </w:r>
      <w:r w:rsidRPr="00E05ED5">
        <w:rPr>
          <w:sz w:val="28"/>
          <w:szCs w:val="28"/>
        </w:rPr>
        <w:t xml:space="preserve"> Указ вышел в конце декабря 2020 г. Данный классный час позволяет познакомить умственно отсталого ученика с миром науки и технологий на доступном уровне. В ходе классного часа ребята познакомились с определением слова «наука», узнали известных всему миру изобретателей обычных вещей, познакомились с их изобретениями. Убедились в том, что изобретателем может быть не только ученый, но и </w:t>
      </w:r>
      <w:r w:rsidRPr="00E05ED5">
        <w:rPr>
          <w:sz w:val="28"/>
          <w:szCs w:val="28"/>
        </w:rPr>
        <w:lastRenderedPageBreak/>
        <w:t>ребенок. Практическая часть мероприятия, позволила детям попробовать «изобрести» летательный аппарат. То есть побыть настоящими изобретателями. Тем самым прикоснуться к миру науки и техники.</w:t>
      </w:r>
    </w:p>
    <w:p w:rsidR="00AC4288" w:rsidRDefault="00AC4288">
      <w:pPr>
        <w:rPr>
          <w:sz w:val="28"/>
          <w:szCs w:val="28"/>
        </w:rPr>
      </w:pPr>
    </w:p>
    <w:p w:rsidR="00AC4288" w:rsidRPr="00AC4288" w:rsidRDefault="00AC4288" w:rsidP="00AC4288">
      <w:pPr>
        <w:pStyle w:val="a3"/>
        <w:spacing w:before="0" w:after="0"/>
        <w:ind w:left="993"/>
        <w:rPr>
          <w:sz w:val="28"/>
          <w:szCs w:val="28"/>
        </w:rPr>
      </w:pPr>
      <w:r w:rsidRPr="00AC4288">
        <w:rPr>
          <w:color w:val="000000"/>
          <w:sz w:val="28"/>
          <w:szCs w:val="28"/>
        </w:rPr>
        <w:t xml:space="preserve">(ссылка для скачивания </w:t>
      </w:r>
      <w:hyperlink r:id="rId4" w:history="1">
        <w:r w:rsidRPr="00AC4288">
          <w:rPr>
            <w:rStyle w:val="a4"/>
            <w:sz w:val="28"/>
            <w:szCs w:val="28"/>
            <w:lang w:val="en-US"/>
          </w:rPr>
          <w:t>ht</w:t>
        </w:r>
        <w:bookmarkStart w:id="0" w:name="_GoBack"/>
        <w:bookmarkEnd w:id="0"/>
        <w:r w:rsidRPr="00AC4288">
          <w:rPr>
            <w:rStyle w:val="a4"/>
            <w:sz w:val="28"/>
            <w:szCs w:val="28"/>
            <w:lang w:val="en-US"/>
          </w:rPr>
          <w:t>tps</w:t>
        </w:r>
        <w:r w:rsidRPr="00AC4288">
          <w:rPr>
            <w:rStyle w:val="a4"/>
            <w:sz w:val="28"/>
            <w:szCs w:val="28"/>
          </w:rPr>
          <w:t>://</w:t>
        </w:r>
        <w:proofErr w:type="spellStart"/>
        <w:r w:rsidRPr="00AC4288">
          <w:rPr>
            <w:rStyle w:val="a4"/>
            <w:sz w:val="28"/>
            <w:szCs w:val="28"/>
            <w:lang w:val="en-US"/>
          </w:rPr>
          <w:t>yadi</w:t>
        </w:r>
        <w:proofErr w:type="spellEnd"/>
        <w:r w:rsidRPr="00AC4288">
          <w:rPr>
            <w:rStyle w:val="a4"/>
            <w:sz w:val="28"/>
            <w:szCs w:val="28"/>
          </w:rPr>
          <w:t>.</w:t>
        </w:r>
        <w:proofErr w:type="spellStart"/>
        <w:r w:rsidRPr="00AC4288">
          <w:rPr>
            <w:rStyle w:val="a4"/>
            <w:sz w:val="28"/>
            <w:szCs w:val="28"/>
            <w:lang w:val="en-US"/>
          </w:rPr>
          <w:t>sk</w:t>
        </w:r>
        <w:proofErr w:type="spellEnd"/>
        <w:r w:rsidRPr="00AC4288">
          <w:rPr>
            <w:rStyle w:val="a4"/>
            <w:sz w:val="28"/>
            <w:szCs w:val="28"/>
          </w:rPr>
          <w:t>/</w:t>
        </w:r>
        <w:proofErr w:type="spellStart"/>
        <w:r w:rsidRPr="00AC4288">
          <w:rPr>
            <w:rStyle w:val="a4"/>
            <w:sz w:val="28"/>
            <w:szCs w:val="28"/>
            <w:lang w:val="en-US"/>
          </w:rPr>
          <w:t>i</w:t>
        </w:r>
        <w:proofErr w:type="spellEnd"/>
        <w:r w:rsidRPr="00AC4288">
          <w:rPr>
            <w:rStyle w:val="a4"/>
            <w:sz w:val="28"/>
            <w:szCs w:val="28"/>
          </w:rPr>
          <w:t>/</w:t>
        </w:r>
        <w:proofErr w:type="spellStart"/>
        <w:r w:rsidRPr="00AC4288">
          <w:rPr>
            <w:rStyle w:val="a4"/>
            <w:sz w:val="28"/>
            <w:szCs w:val="28"/>
            <w:lang w:val="en-US"/>
          </w:rPr>
          <w:t>gingQTdyFzQWvA</w:t>
        </w:r>
        <w:proofErr w:type="spellEnd"/>
      </w:hyperlink>
      <w:r w:rsidRPr="00AC4288">
        <w:rPr>
          <w:rStyle w:val="a4"/>
          <w:sz w:val="28"/>
          <w:szCs w:val="28"/>
        </w:rPr>
        <w:t>)</w:t>
      </w:r>
    </w:p>
    <w:p w:rsidR="00AC4288" w:rsidRDefault="00AC4288"/>
    <w:p w:rsidR="00AC4288" w:rsidRDefault="00AC4288"/>
    <w:sectPr w:rsidR="00AC4288" w:rsidSect="00E0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ED5"/>
    <w:rsid w:val="000B7B3C"/>
    <w:rsid w:val="0032148C"/>
    <w:rsid w:val="003601F4"/>
    <w:rsid w:val="00455F94"/>
    <w:rsid w:val="00AC4288"/>
    <w:rsid w:val="00E0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0CB4"/>
  <w15:docId w15:val="{BF6E7ECB-E6DD-4DEB-82CE-3DE57E1F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05ED5"/>
    <w:rPr>
      <w:rFonts w:cs="Times New Roman"/>
    </w:rPr>
  </w:style>
  <w:style w:type="character" w:customStyle="1" w:styleId="c7c5">
    <w:name w:val="c7 c5"/>
    <w:basedOn w:val="a0"/>
    <w:rsid w:val="00E05ED5"/>
    <w:rPr>
      <w:rFonts w:cs="Times New Roman"/>
    </w:rPr>
  </w:style>
  <w:style w:type="paragraph" w:customStyle="1" w:styleId="c2">
    <w:name w:val="c2"/>
    <w:basedOn w:val="a"/>
    <w:rsid w:val="00E05ED5"/>
    <w:pPr>
      <w:spacing w:before="100" w:beforeAutospacing="1" w:after="100" w:afterAutospacing="1"/>
    </w:pPr>
    <w:rPr>
      <w:rFonts w:eastAsia="Times New Roman"/>
    </w:rPr>
  </w:style>
  <w:style w:type="paragraph" w:customStyle="1" w:styleId="c26">
    <w:name w:val="c26"/>
    <w:basedOn w:val="a"/>
    <w:rsid w:val="00E05ED5"/>
    <w:pPr>
      <w:spacing w:before="100" w:beforeAutospacing="1" w:after="100" w:afterAutospacing="1"/>
    </w:pPr>
    <w:rPr>
      <w:rFonts w:eastAsia="Times New Roman"/>
    </w:rPr>
  </w:style>
  <w:style w:type="character" w:customStyle="1" w:styleId="c14c5">
    <w:name w:val="c14 c5"/>
    <w:basedOn w:val="a0"/>
    <w:rsid w:val="00E05ED5"/>
    <w:rPr>
      <w:rFonts w:cs="Times New Roman"/>
    </w:rPr>
  </w:style>
  <w:style w:type="paragraph" w:styleId="a3">
    <w:name w:val="Normal (Web)"/>
    <w:basedOn w:val="a"/>
    <w:uiPriority w:val="99"/>
    <w:rsid w:val="00E05ED5"/>
    <w:pPr>
      <w:spacing w:before="150" w:after="150"/>
      <w:ind w:left="150" w:right="150"/>
    </w:pPr>
  </w:style>
  <w:style w:type="character" w:styleId="a4">
    <w:name w:val="Hyperlink"/>
    <w:uiPriority w:val="99"/>
    <w:unhideWhenUsed/>
    <w:rsid w:val="00AC4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ingQTdyFzQW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312</Words>
  <Characters>1781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2021-04-16T11:11:00Z</dcterms:created>
  <dcterms:modified xsi:type="dcterms:W3CDTF">2021-05-17T09:47:00Z</dcterms:modified>
</cp:coreProperties>
</file>